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DzTablo1"/>
        <w:tblW w:w="0" w:type="auto"/>
        <w:tblLayout w:type="fixed"/>
        <w:tblLook w:val="04A0" w:firstRow="1" w:lastRow="0" w:firstColumn="1" w:lastColumn="0" w:noHBand="0" w:noVBand="1"/>
      </w:tblPr>
      <w:tblGrid>
        <w:gridCol w:w="6941"/>
        <w:gridCol w:w="7053"/>
      </w:tblGrid>
      <w:tr w:rsidR="002F7660" w:rsidRPr="002F7660" w14:paraId="3320A762" w14:textId="77777777" w:rsidTr="002F7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7655CC11" w14:textId="3F71AEC1" w:rsidR="002F7660" w:rsidRPr="002F7660" w:rsidRDefault="002F7660" w:rsidP="002F7660">
            <w:pPr>
              <w:jc w:val="center"/>
              <w:rPr>
                <w:rFonts w:ascii="Times New Roman" w:hAnsi="Times New Roman" w:cs="Times New Roman"/>
                <w:b w:val="0"/>
                <w:bCs w:val="0"/>
                <w:sz w:val="24"/>
                <w:szCs w:val="24"/>
              </w:rPr>
            </w:pPr>
            <w:r w:rsidRPr="002F7660">
              <w:rPr>
                <w:rFonts w:ascii="Times New Roman" w:hAnsi="Times New Roman" w:cs="Times New Roman"/>
                <w:b w:val="0"/>
                <w:bCs w:val="0"/>
                <w:sz w:val="24"/>
                <w:szCs w:val="24"/>
              </w:rPr>
              <w:tab/>
            </w:r>
            <w:r w:rsidR="00BF364E" w:rsidRPr="00BF364E">
              <w:rPr>
                <w:rFonts w:ascii="Times New Roman" w:eastAsia="Times New Roman" w:hAnsi="Times New Roman" w:cs="Times New Roman"/>
                <w:sz w:val="24"/>
                <w:szCs w:val="24"/>
                <w:lang w:eastAsia="tr-TR"/>
              </w:rPr>
              <w:t>19.01.2005</w:t>
            </w:r>
            <w:r w:rsidR="00BF364E">
              <w:rPr>
                <w:rFonts w:ascii="Times New Roman" w:eastAsia="Times New Roman" w:hAnsi="Times New Roman" w:cs="Times New Roman"/>
                <w:sz w:val="24"/>
                <w:szCs w:val="24"/>
                <w:lang w:eastAsia="tr-TR"/>
              </w:rPr>
              <w:t xml:space="preserve"> Tarihli </w:t>
            </w:r>
            <w:r w:rsidRPr="002F7660">
              <w:rPr>
                <w:rFonts w:ascii="Times New Roman" w:eastAsia="Times New Roman" w:hAnsi="Times New Roman" w:cs="Times New Roman"/>
                <w:sz w:val="24"/>
                <w:szCs w:val="24"/>
                <w:lang w:eastAsia="tr-TR"/>
              </w:rPr>
              <w:t>Yönetmelik</w:t>
            </w:r>
          </w:p>
        </w:tc>
        <w:tc>
          <w:tcPr>
            <w:tcW w:w="7053" w:type="dxa"/>
          </w:tcPr>
          <w:p w14:paraId="5482A5D4" w14:textId="7FB1F05A" w:rsidR="002F7660" w:rsidRPr="002F7660" w:rsidRDefault="00BF364E" w:rsidP="002F766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11.12.2021 Tarihli </w:t>
            </w:r>
            <w:r w:rsidR="002F7660" w:rsidRPr="002F7660">
              <w:rPr>
                <w:rFonts w:ascii="Times New Roman" w:eastAsia="Times New Roman" w:hAnsi="Times New Roman" w:cs="Times New Roman"/>
                <w:sz w:val="24"/>
                <w:szCs w:val="24"/>
                <w:lang w:eastAsia="tr-TR"/>
              </w:rPr>
              <w:t>Yönetmelik</w:t>
            </w:r>
          </w:p>
        </w:tc>
      </w:tr>
      <w:tr w:rsidR="00D45AF7" w:rsidRPr="002F7660" w14:paraId="63D6F84F" w14:textId="77777777" w:rsidTr="002F7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tcPr>
          <w:p w14:paraId="3FE256A0" w14:textId="6AFF096D" w:rsidR="00D45AF7" w:rsidRPr="002F7660" w:rsidRDefault="00D45AF7" w:rsidP="002F7660">
            <w:pPr>
              <w:jc w:val="center"/>
              <w:rPr>
                <w:rFonts w:ascii="Times New Roman" w:hAnsi="Times New Roman" w:cs="Times New Roman"/>
                <w:sz w:val="24"/>
                <w:szCs w:val="24"/>
              </w:rPr>
            </w:pPr>
            <w:r w:rsidRPr="002F7660">
              <w:rPr>
                <w:rFonts w:ascii="Times New Roman" w:hAnsi="Times New Roman" w:cs="Times New Roman"/>
                <w:sz w:val="24"/>
                <w:szCs w:val="24"/>
              </w:rPr>
              <w:t>BİRİNCİ BÖLÜM</w:t>
            </w:r>
          </w:p>
          <w:p w14:paraId="69220B25" w14:textId="77777777" w:rsidR="00D45AF7" w:rsidRPr="002F7660" w:rsidRDefault="00D45AF7" w:rsidP="00D45AF7">
            <w:pPr>
              <w:jc w:val="center"/>
              <w:rPr>
                <w:rFonts w:ascii="Times New Roman" w:hAnsi="Times New Roman" w:cs="Times New Roman"/>
                <w:sz w:val="24"/>
                <w:szCs w:val="24"/>
              </w:rPr>
            </w:pPr>
            <w:r w:rsidRPr="002F7660">
              <w:rPr>
                <w:rFonts w:ascii="Times New Roman" w:hAnsi="Times New Roman" w:cs="Times New Roman"/>
                <w:sz w:val="24"/>
                <w:szCs w:val="24"/>
              </w:rPr>
              <w:t>Amaç, Kapsam, Dayanak ve Tanımlar</w:t>
            </w:r>
          </w:p>
          <w:p w14:paraId="5A126E2B"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Amaç</w:t>
            </w:r>
          </w:p>
          <w:p w14:paraId="10195EC3"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Madde 1-</w:t>
            </w:r>
            <w:r w:rsidRPr="002F7660">
              <w:rPr>
                <w:rFonts w:ascii="Times New Roman" w:hAnsi="Times New Roman" w:cs="Times New Roman"/>
                <w:sz w:val="24"/>
                <w:szCs w:val="24"/>
              </w:rPr>
              <w:t xml:space="preserve"> Bu Yönetmeliğin amacı; </w:t>
            </w:r>
            <w:proofErr w:type="gramStart"/>
            <w:r w:rsidRPr="002F7660">
              <w:rPr>
                <w:rFonts w:ascii="Times New Roman" w:hAnsi="Times New Roman" w:cs="Times New Roman"/>
                <w:sz w:val="24"/>
                <w:szCs w:val="24"/>
              </w:rPr>
              <w:t>beşeri</w:t>
            </w:r>
            <w:proofErr w:type="gramEnd"/>
            <w:r w:rsidRPr="002F7660">
              <w:rPr>
                <w:rFonts w:ascii="Times New Roman" w:hAnsi="Times New Roman" w:cs="Times New Roman"/>
                <w:sz w:val="24"/>
                <w:szCs w:val="24"/>
              </w:rPr>
              <w:t xml:space="preserve"> tıbbi ürünlerin istenen etkinlik ve güvenilirliğe, gereken kaliteye sahip olmalarını sağlamak üzere, ruhsatlandırma işlemlerinde uygulanacak usul ve esaslar ile ruhsatlandırılmış beşeri tıbbi ürünlere ilişkin uygulamaları belirlemektir.</w:t>
            </w:r>
          </w:p>
          <w:p w14:paraId="38550AF9"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Kapsam</w:t>
            </w:r>
          </w:p>
          <w:p w14:paraId="3192CBC6"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Madde 2-</w:t>
            </w:r>
            <w:r w:rsidRPr="002F7660">
              <w:rPr>
                <w:rFonts w:ascii="Times New Roman" w:hAnsi="Times New Roman" w:cs="Times New Roman"/>
                <w:sz w:val="24"/>
                <w:szCs w:val="24"/>
              </w:rPr>
              <w:t xml:space="preserve"> Bu Yönetmelik</w:t>
            </w:r>
            <w:r w:rsidRPr="002F7660">
              <w:rPr>
                <w:rFonts w:ascii="Times New Roman" w:hAnsi="Times New Roman" w:cs="Times New Roman"/>
                <w:strike/>
                <w:color w:val="FF0000"/>
                <w:sz w:val="24"/>
                <w:szCs w:val="24"/>
              </w:rPr>
              <w:t xml:space="preserve">, </w:t>
            </w:r>
            <w:proofErr w:type="gramStart"/>
            <w:r w:rsidRPr="002F7660">
              <w:rPr>
                <w:rFonts w:ascii="Times New Roman" w:hAnsi="Times New Roman" w:cs="Times New Roman"/>
                <w:strike/>
                <w:color w:val="FF0000"/>
                <w:sz w:val="24"/>
                <w:szCs w:val="24"/>
              </w:rPr>
              <w:t>beşeri</w:t>
            </w:r>
            <w:proofErr w:type="gramEnd"/>
            <w:r w:rsidRPr="002F7660">
              <w:rPr>
                <w:rFonts w:ascii="Times New Roman" w:hAnsi="Times New Roman" w:cs="Times New Roman"/>
                <w:strike/>
                <w:color w:val="FF0000"/>
                <w:sz w:val="24"/>
                <w:szCs w:val="24"/>
              </w:rPr>
              <w:t xml:space="preserve"> kullanım için</w:t>
            </w:r>
            <w:r w:rsidRPr="002F7660">
              <w:rPr>
                <w:rFonts w:ascii="Times New Roman" w:hAnsi="Times New Roman" w:cs="Times New Roman"/>
                <w:color w:val="FF0000"/>
                <w:sz w:val="24"/>
                <w:szCs w:val="24"/>
              </w:rPr>
              <w:t xml:space="preserve"> </w:t>
            </w:r>
            <w:r w:rsidRPr="002F7660">
              <w:rPr>
                <w:rFonts w:ascii="Times New Roman" w:hAnsi="Times New Roman" w:cs="Times New Roman"/>
                <w:sz w:val="24"/>
                <w:szCs w:val="24"/>
              </w:rPr>
              <w:t xml:space="preserve">endüstriyel olarak üretilen veya ithal edilen beşeri tıbbi ürünler ile bunlar için ruhsat başvurusunda bulunan ve/veya ruhsat verilmiş olan gerçek ve tüzel kişileri kapsar. </w:t>
            </w:r>
          </w:p>
          <w:p w14:paraId="67A0322F"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Ancak;</w:t>
            </w:r>
          </w:p>
          <w:p w14:paraId="07B22B51"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a) Sadece bir hasta için reçeteye göre eczanede hazırlanan </w:t>
            </w:r>
            <w:r w:rsidRPr="002F7660">
              <w:rPr>
                <w:rFonts w:ascii="Times New Roman" w:hAnsi="Times New Roman" w:cs="Times New Roman"/>
                <w:strike/>
                <w:color w:val="FF0000"/>
                <w:sz w:val="24"/>
                <w:szCs w:val="24"/>
              </w:rPr>
              <w:t>ve yaygın olarak</w:t>
            </w:r>
            <w:r w:rsidRPr="002F7660">
              <w:rPr>
                <w:rFonts w:ascii="Times New Roman" w:hAnsi="Times New Roman" w:cs="Times New Roman"/>
                <w:color w:val="FF0000"/>
                <w:sz w:val="24"/>
                <w:szCs w:val="24"/>
              </w:rPr>
              <w:t xml:space="preserve"> </w:t>
            </w:r>
            <w:proofErr w:type="spellStart"/>
            <w:r w:rsidRPr="002F7660">
              <w:rPr>
                <w:rFonts w:ascii="Times New Roman" w:hAnsi="Times New Roman" w:cs="Times New Roman"/>
                <w:color w:val="000000"/>
                <w:sz w:val="24"/>
                <w:szCs w:val="24"/>
              </w:rPr>
              <w:t>majistral</w:t>
            </w:r>
            <w:proofErr w:type="spellEnd"/>
            <w:r w:rsidRPr="002F7660">
              <w:rPr>
                <w:rFonts w:ascii="Times New Roman" w:hAnsi="Times New Roman" w:cs="Times New Roman"/>
                <w:color w:val="000000"/>
                <w:sz w:val="24"/>
                <w:szCs w:val="24"/>
              </w:rPr>
              <w:t xml:space="preserve"> </w:t>
            </w:r>
            <w:r w:rsidRPr="002F7660">
              <w:rPr>
                <w:rFonts w:ascii="Times New Roman" w:hAnsi="Times New Roman" w:cs="Times New Roman"/>
                <w:strike/>
                <w:color w:val="FF0000"/>
                <w:sz w:val="24"/>
                <w:szCs w:val="24"/>
              </w:rPr>
              <w:t>formül ismiyle anılan</w:t>
            </w:r>
            <w:r w:rsidRPr="002F7660">
              <w:rPr>
                <w:rFonts w:ascii="Times New Roman" w:hAnsi="Times New Roman" w:cs="Times New Roman"/>
                <w:color w:val="FF0000"/>
                <w:sz w:val="24"/>
                <w:szCs w:val="24"/>
              </w:rPr>
              <w:t xml:space="preserve"> </w:t>
            </w:r>
            <w:r w:rsidRPr="002F7660">
              <w:rPr>
                <w:rFonts w:ascii="Times New Roman" w:hAnsi="Times New Roman" w:cs="Times New Roman"/>
                <w:color w:val="000000"/>
                <w:sz w:val="24"/>
                <w:szCs w:val="24"/>
              </w:rPr>
              <w:t>her türlü ürün,</w:t>
            </w:r>
          </w:p>
          <w:p w14:paraId="593467AA"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b) Bir </w:t>
            </w:r>
            <w:proofErr w:type="spellStart"/>
            <w:r w:rsidRPr="002F7660">
              <w:rPr>
                <w:rFonts w:ascii="Times New Roman" w:hAnsi="Times New Roman" w:cs="Times New Roman"/>
                <w:color w:val="000000"/>
                <w:sz w:val="24"/>
                <w:szCs w:val="24"/>
              </w:rPr>
              <w:t>farmakopenin</w:t>
            </w:r>
            <w:proofErr w:type="spellEnd"/>
            <w:r w:rsidRPr="002F7660">
              <w:rPr>
                <w:rFonts w:ascii="Times New Roman" w:hAnsi="Times New Roman" w:cs="Times New Roman"/>
                <w:color w:val="000000"/>
                <w:sz w:val="24"/>
                <w:szCs w:val="24"/>
              </w:rPr>
              <w:t xml:space="preserve"> formüllerine uygun olarak eczane tarafından doğrudan sunulmak amacıyla hazırlanan </w:t>
            </w:r>
            <w:r w:rsidRPr="002F7660">
              <w:rPr>
                <w:rFonts w:ascii="Times New Roman" w:hAnsi="Times New Roman" w:cs="Times New Roman"/>
                <w:strike/>
                <w:color w:val="FF0000"/>
                <w:sz w:val="24"/>
                <w:szCs w:val="24"/>
              </w:rPr>
              <w:t>ve yaygın olarak</w:t>
            </w:r>
            <w:r w:rsidRPr="002F7660">
              <w:rPr>
                <w:rFonts w:ascii="Times New Roman" w:hAnsi="Times New Roman" w:cs="Times New Roman"/>
                <w:color w:val="000000"/>
                <w:sz w:val="24"/>
                <w:szCs w:val="24"/>
              </w:rPr>
              <w:t xml:space="preserve"> </w:t>
            </w:r>
            <w:proofErr w:type="spellStart"/>
            <w:r w:rsidRPr="002F7660">
              <w:rPr>
                <w:rFonts w:ascii="Times New Roman" w:hAnsi="Times New Roman" w:cs="Times New Roman"/>
                <w:color w:val="000000"/>
                <w:sz w:val="24"/>
                <w:szCs w:val="24"/>
              </w:rPr>
              <w:t>ofisinal</w:t>
            </w:r>
            <w:proofErr w:type="spellEnd"/>
            <w:r w:rsidRPr="002F7660">
              <w:rPr>
                <w:rFonts w:ascii="Times New Roman" w:hAnsi="Times New Roman" w:cs="Times New Roman"/>
                <w:color w:val="000000"/>
                <w:sz w:val="24"/>
                <w:szCs w:val="24"/>
              </w:rPr>
              <w:t xml:space="preserve"> </w:t>
            </w:r>
            <w:r w:rsidRPr="002F7660">
              <w:rPr>
                <w:rFonts w:ascii="Times New Roman" w:hAnsi="Times New Roman" w:cs="Times New Roman"/>
                <w:strike/>
                <w:color w:val="FF0000"/>
                <w:sz w:val="24"/>
                <w:szCs w:val="24"/>
              </w:rPr>
              <w:t>formül adıyla anılan</w:t>
            </w:r>
            <w:r w:rsidRPr="002F7660">
              <w:rPr>
                <w:rFonts w:ascii="Times New Roman" w:hAnsi="Times New Roman" w:cs="Times New Roman"/>
                <w:color w:val="000000"/>
                <w:sz w:val="24"/>
                <w:szCs w:val="24"/>
              </w:rPr>
              <w:t xml:space="preserve"> her türlü ürün,</w:t>
            </w:r>
          </w:p>
          <w:p w14:paraId="4A79C929"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c) </w:t>
            </w:r>
            <w:r w:rsidRPr="002F7660">
              <w:rPr>
                <w:rFonts w:ascii="Times New Roman" w:hAnsi="Times New Roman" w:cs="Times New Roman"/>
                <w:strike/>
                <w:color w:val="FF0000"/>
                <w:sz w:val="24"/>
                <w:szCs w:val="24"/>
              </w:rPr>
              <w:t>29/1/1993 tarihli ve 21480</w:t>
            </w:r>
            <w:r w:rsidRPr="002F7660">
              <w:rPr>
                <w:rFonts w:ascii="Times New Roman" w:hAnsi="Times New Roman" w:cs="Times New Roman"/>
                <w:sz w:val="24"/>
                <w:szCs w:val="24"/>
              </w:rPr>
              <w:t xml:space="preserve"> sayılı </w:t>
            </w:r>
            <w:proofErr w:type="gramStart"/>
            <w:r w:rsidRPr="002F7660">
              <w:rPr>
                <w:rFonts w:ascii="Times New Roman" w:hAnsi="Times New Roman" w:cs="Times New Roman"/>
                <w:sz w:val="24"/>
                <w:szCs w:val="24"/>
              </w:rPr>
              <w:t>Resmi</w:t>
            </w:r>
            <w:proofErr w:type="gramEnd"/>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Gazete’de</w:t>
            </w:r>
            <w:proofErr w:type="spellEnd"/>
            <w:r w:rsidRPr="002F7660">
              <w:rPr>
                <w:rFonts w:ascii="Times New Roman" w:hAnsi="Times New Roman" w:cs="Times New Roman"/>
                <w:sz w:val="24"/>
                <w:szCs w:val="24"/>
              </w:rPr>
              <w:t xml:space="preserve"> yayımlanan İl</w:t>
            </w:r>
            <w:r w:rsidRPr="002F7660">
              <w:rPr>
                <w:rFonts w:ascii="Times New Roman" w:hAnsi="Times New Roman" w:cs="Times New Roman"/>
                <w:color w:val="000000"/>
                <w:sz w:val="24"/>
                <w:szCs w:val="24"/>
              </w:rPr>
              <w:t xml:space="preserve">aç </w:t>
            </w:r>
            <w:r w:rsidRPr="002F7660">
              <w:rPr>
                <w:rFonts w:ascii="Times New Roman" w:hAnsi="Times New Roman" w:cs="Times New Roman"/>
                <w:sz w:val="24"/>
                <w:szCs w:val="24"/>
              </w:rPr>
              <w:t>Araştırmaları Hakkında Yönetmelik hükümleri saklı kalmak kaydıyla araştırma ve geliştirme çalışmalarında kullanılması amaçlanan tıbbi ürünler,</w:t>
            </w:r>
          </w:p>
          <w:p w14:paraId="3D271305"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d) Yetkili üretici tarafından ileri işlemlerde kullanılması amaçlanan yarı mamul ürünler,</w:t>
            </w:r>
          </w:p>
          <w:p w14:paraId="1F117A97"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e) Kapalı kaynak halinde hazırlanan her türlü </w:t>
            </w:r>
            <w:proofErr w:type="spellStart"/>
            <w:r w:rsidRPr="002F7660">
              <w:rPr>
                <w:rFonts w:ascii="Times New Roman" w:hAnsi="Times New Roman" w:cs="Times New Roman"/>
                <w:sz w:val="24"/>
                <w:szCs w:val="24"/>
              </w:rPr>
              <w:t>radyonüklidler</w:t>
            </w:r>
            <w:proofErr w:type="spellEnd"/>
            <w:r w:rsidRPr="002F7660">
              <w:rPr>
                <w:rFonts w:ascii="Times New Roman" w:hAnsi="Times New Roman" w:cs="Times New Roman"/>
                <w:sz w:val="24"/>
                <w:szCs w:val="24"/>
              </w:rPr>
              <w:t>,</w:t>
            </w:r>
          </w:p>
          <w:p w14:paraId="7C98A92D"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f) İnsan </w:t>
            </w:r>
            <w:r w:rsidRPr="002F7660">
              <w:rPr>
                <w:rFonts w:ascii="Times New Roman" w:hAnsi="Times New Roman" w:cs="Times New Roman"/>
                <w:strike/>
                <w:color w:val="FF0000"/>
                <w:sz w:val="24"/>
                <w:szCs w:val="24"/>
              </w:rPr>
              <w:t>kaynaklı</w:t>
            </w:r>
            <w:r w:rsidRPr="002F7660">
              <w:rPr>
                <w:rFonts w:ascii="Times New Roman" w:hAnsi="Times New Roman" w:cs="Times New Roman"/>
                <w:sz w:val="24"/>
                <w:szCs w:val="24"/>
              </w:rPr>
              <w:t xml:space="preserve"> tam kan, plazma veya kan fraksiyonları,</w:t>
            </w:r>
          </w:p>
          <w:p w14:paraId="079F17A4"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g) (</w:t>
            </w:r>
            <w:proofErr w:type="gramStart"/>
            <w:r w:rsidRPr="002F7660">
              <w:rPr>
                <w:rFonts w:ascii="Times New Roman" w:hAnsi="Times New Roman" w:cs="Times New Roman"/>
                <w:strike/>
                <w:color w:val="FF0000"/>
                <w:sz w:val="24"/>
                <w:szCs w:val="24"/>
              </w:rPr>
              <w:t>Ek:RG</w:t>
            </w:r>
            <w:proofErr w:type="gramEnd"/>
            <w:r w:rsidRPr="002F7660">
              <w:rPr>
                <w:rFonts w:ascii="Times New Roman" w:hAnsi="Times New Roman" w:cs="Times New Roman"/>
                <w:strike/>
                <w:color w:val="FF0000"/>
                <w:sz w:val="24"/>
                <w:szCs w:val="24"/>
              </w:rPr>
              <w:t>-8/1/2020-31002) Kişiye özgü alerjen ürünleri ile alerji tanısı için alerjenlerin deriye uygulaması şeklinde kullanılan deri testlerini,</w:t>
            </w:r>
          </w:p>
          <w:p w14:paraId="7D5A9E74" w14:textId="77777777" w:rsidR="00D45AF7" w:rsidRPr="002F7660" w:rsidRDefault="00D45AF7" w:rsidP="00D45AF7">
            <w:pPr>
              <w:ind w:firstLine="709"/>
              <w:jc w:val="both"/>
              <w:rPr>
                <w:rFonts w:ascii="Times New Roman" w:hAnsi="Times New Roman" w:cs="Times New Roman"/>
                <w:strike/>
                <w:color w:val="FF0000"/>
                <w:sz w:val="24"/>
                <w:szCs w:val="24"/>
              </w:rPr>
            </w:pPr>
            <w:proofErr w:type="gramStart"/>
            <w:r w:rsidRPr="002F7660">
              <w:rPr>
                <w:rFonts w:ascii="Times New Roman" w:hAnsi="Times New Roman" w:cs="Times New Roman"/>
                <w:strike/>
                <w:color w:val="FF0000"/>
                <w:sz w:val="24"/>
                <w:szCs w:val="24"/>
              </w:rPr>
              <w:lastRenderedPageBreak/>
              <w:t>bu</w:t>
            </w:r>
            <w:proofErr w:type="gramEnd"/>
            <w:r w:rsidRPr="002F7660">
              <w:rPr>
                <w:rFonts w:ascii="Times New Roman" w:hAnsi="Times New Roman" w:cs="Times New Roman"/>
                <w:strike/>
                <w:color w:val="FF0000"/>
                <w:sz w:val="24"/>
                <w:szCs w:val="24"/>
              </w:rPr>
              <w:t xml:space="preserve"> Yönetmeliğin kapsamı dışındadır.</w:t>
            </w:r>
          </w:p>
          <w:p w14:paraId="187DCAF8"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Dayanak</w:t>
            </w:r>
          </w:p>
          <w:p w14:paraId="2CE04544" w14:textId="77777777" w:rsidR="00D45AF7" w:rsidRPr="002F7660" w:rsidRDefault="00D45AF7" w:rsidP="00D45AF7">
            <w:pPr>
              <w:ind w:firstLine="709"/>
              <w:jc w:val="both"/>
              <w:rPr>
                <w:rFonts w:ascii="Times New Roman" w:hAnsi="Times New Roman" w:cs="Times New Roman"/>
                <w:strike/>
                <w:color w:val="FF0000"/>
                <w:sz w:val="24"/>
                <w:szCs w:val="24"/>
                <w:u w:val="single"/>
              </w:rPr>
            </w:pPr>
            <w:r w:rsidRPr="002F7660">
              <w:rPr>
                <w:rFonts w:ascii="Times New Roman" w:hAnsi="Times New Roman" w:cs="Times New Roman"/>
                <w:b w:val="0"/>
                <w:bCs w:val="0"/>
                <w:sz w:val="24"/>
                <w:szCs w:val="24"/>
              </w:rPr>
              <w:t>Madde 3-</w:t>
            </w:r>
            <w:r w:rsidRPr="002F7660">
              <w:rPr>
                <w:rFonts w:ascii="Times New Roman" w:hAnsi="Times New Roman" w:cs="Times New Roman"/>
                <w:sz w:val="24"/>
                <w:szCs w:val="24"/>
              </w:rPr>
              <w:t xml:space="preserve"> Bu Yönetmelik; 14/5/1928 tarihli ve 1262 sayılı İspençiyari ve Tıbbi Müstahzarlar Kanununa, 7/5/1987 tarihli ve 3359 sayılı Sağlık Hizmetleri Temel Kanunun </w:t>
            </w:r>
            <w:r w:rsidRPr="002F7660">
              <w:rPr>
                <w:rFonts w:ascii="Times New Roman" w:hAnsi="Times New Roman" w:cs="Times New Roman"/>
                <w:strike/>
                <w:color w:val="FF0000"/>
                <w:sz w:val="24"/>
                <w:szCs w:val="24"/>
                <w:u w:val="single"/>
              </w:rPr>
              <w:t>3/k maddesine</w:t>
            </w:r>
            <w:r w:rsidRPr="002F7660">
              <w:rPr>
                <w:rFonts w:ascii="Times New Roman" w:hAnsi="Times New Roman" w:cs="Times New Roman"/>
                <w:sz w:val="24"/>
                <w:szCs w:val="24"/>
              </w:rPr>
              <w:t xml:space="preserve">, </w:t>
            </w:r>
            <w:r w:rsidRPr="002F7660">
              <w:rPr>
                <w:rFonts w:ascii="Times New Roman" w:hAnsi="Times New Roman" w:cs="Times New Roman"/>
                <w:b w:val="0"/>
                <w:bCs w:val="0"/>
                <w:sz w:val="24"/>
                <w:szCs w:val="24"/>
              </w:rPr>
              <w:t xml:space="preserve">(Değişik ibare: RG-14/11/2013-28821) </w:t>
            </w:r>
            <w:r w:rsidRPr="002F7660">
              <w:rPr>
                <w:rFonts w:ascii="Times New Roman" w:hAnsi="Times New Roman" w:cs="Times New Roman"/>
                <w:sz w:val="24"/>
                <w:szCs w:val="24"/>
                <w:u w:val="single"/>
              </w:rPr>
              <w:t xml:space="preserve">11/4/2007 tarihli ve 5624 sayılı Kan ve Kan Ürünleri Kanununun </w:t>
            </w:r>
            <w:proofErr w:type="gramStart"/>
            <w:r w:rsidRPr="002F7660">
              <w:rPr>
                <w:rFonts w:ascii="Times New Roman" w:hAnsi="Times New Roman" w:cs="Times New Roman"/>
                <w:sz w:val="24"/>
                <w:szCs w:val="24"/>
                <w:u w:val="single"/>
              </w:rPr>
              <w:t xml:space="preserve">6 </w:t>
            </w:r>
            <w:proofErr w:type="spellStart"/>
            <w:r w:rsidRPr="002F7660">
              <w:rPr>
                <w:rFonts w:ascii="Times New Roman" w:hAnsi="Times New Roman" w:cs="Times New Roman"/>
                <w:sz w:val="24"/>
                <w:szCs w:val="24"/>
                <w:u w:val="single"/>
              </w:rPr>
              <w:t>ncı</w:t>
            </w:r>
            <w:proofErr w:type="spellEnd"/>
            <w:proofErr w:type="gramEnd"/>
            <w:r w:rsidRPr="002F7660">
              <w:rPr>
                <w:rFonts w:ascii="Times New Roman" w:hAnsi="Times New Roman" w:cs="Times New Roman"/>
                <w:sz w:val="24"/>
                <w:szCs w:val="24"/>
                <w:u w:val="single"/>
              </w:rPr>
              <w:t xml:space="preserve"> maddesine </w:t>
            </w:r>
            <w:r w:rsidRPr="002F7660">
              <w:rPr>
                <w:rFonts w:ascii="Times New Roman" w:hAnsi="Times New Roman" w:cs="Times New Roman"/>
                <w:strike/>
                <w:color w:val="FF0000"/>
                <w:sz w:val="24"/>
                <w:szCs w:val="24"/>
              </w:rPr>
              <w:t>ve</w:t>
            </w:r>
            <w:r w:rsidRPr="002F7660">
              <w:rPr>
                <w:rFonts w:ascii="Times New Roman" w:hAnsi="Times New Roman" w:cs="Times New Roman"/>
                <w:strike/>
                <w:sz w:val="24"/>
                <w:szCs w:val="24"/>
                <w:u w:val="single"/>
              </w:rPr>
              <w:t xml:space="preserve"> </w:t>
            </w:r>
            <w:r w:rsidRPr="002F7660">
              <w:rPr>
                <w:rFonts w:ascii="Times New Roman" w:hAnsi="Times New Roman" w:cs="Times New Roman"/>
                <w:strike/>
                <w:color w:val="FF0000"/>
                <w:sz w:val="24"/>
                <w:szCs w:val="24"/>
                <w:u w:val="single"/>
              </w:rPr>
              <w:t>11/10/2011 tarihli ve 663</w:t>
            </w:r>
            <w:r w:rsidRPr="002F7660">
              <w:rPr>
                <w:rFonts w:ascii="Times New Roman" w:hAnsi="Times New Roman" w:cs="Times New Roman"/>
                <w:strike/>
                <w:sz w:val="24"/>
                <w:szCs w:val="24"/>
                <w:u w:val="single"/>
              </w:rPr>
              <w:t xml:space="preserve"> </w:t>
            </w:r>
            <w:r w:rsidRPr="002F7660">
              <w:rPr>
                <w:rFonts w:ascii="Times New Roman" w:hAnsi="Times New Roman" w:cs="Times New Roman"/>
                <w:strike/>
                <w:color w:val="FF0000"/>
                <w:sz w:val="24"/>
                <w:szCs w:val="24"/>
                <w:u w:val="single"/>
              </w:rPr>
              <w:t xml:space="preserve">sayılı Sağlık Bakanlığı ve Bağlı Kuruluşlarının Teşkilat ve Görevleri Hakkında Kanun Hükmünde Kararnamenin 27 </w:t>
            </w:r>
            <w:proofErr w:type="spellStart"/>
            <w:r w:rsidRPr="002F7660">
              <w:rPr>
                <w:rFonts w:ascii="Times New Roman" w:hAnsi="Times New Roman" w:cs="Times New Roman"/>
                <w:strike/>
                <w:color w:val="FF0000"/>
                <w:sz w:val="24"/>
                <w:szCs w:val="24"/>
                <w:u w:val="single"/>
              </w:rPr>
              <w:t>nci</w:t>
            </w:r>
            <w:proofErr w:type="spellEnd"/>
            <w:r w:rsidRPr="002F7660">
              <w:rPr>
                <w:rFonts w:ascii="Times New Roman" w:hAnsi="Times New Roman" w:cs="Times New Roman"/>
                <w:strike/>
                <w:color w:val="FF0000"/>
                <w:sz w:val="24"/>
                <w:szCs w:val="24"/>
                <w:u w:val="single"/>
              </w:rPr>
              <w:t xml:space="preserve"> maddesine dayanılarak; </w:t>
            </w:r>
          </w:p>
          <w:p w14:paraId="32CE0BE2" w14:textId="25DC52C5" w:rsidR="00D45AF7" w:rsidRDefault="00D45AF7" w:rsidP="00D45AF7">
            <w:pPr>
              <w:ind w:firstLine="709"/>
              <w:jc w:val="both"/>
              <w:rPr>
                <w:rFonts w:ascii="Times New Roman" w:hAnsi="Times New Roman" w:cs="Times New Roman"/>
                <w:b w:val="0"/>
                <w:bCs w:val="0"/>
                <w:strike/>
                <w:color w:val="FF0000"/>
                <w:sz w:val="24"/>
                <w:szCs w:val="24"/>
                <w:u w:val="single"/>
              </w:rPr>
            </w:pPr>
            <w:r w:rsidRPr="002F7660">
              <w:rPr>
                <w:rFonts w:ascii="Times New Roman" w:hAnsi="Times New Roman" w:cs="Times New Roman"/>
                <w:strike/>
                <w:color w:val="FF0000"/>
                <w:sz w:val="24"/>
                <w:szCs w:val="24"/>
                <w:u w:val="single"/>
              </w:rPr>
              <w:t xml:space="preserve">Avrupa Birliği’nin </w:t>
            </w:r>
            <w:proofErr w:type="gramStart"/>
            <w:r w:rsidRPr="002F7660">
              <w:rPr>
                <w:rFonts w:ascii="Times New Roman" w:hAnsi="Times New Roman" w:cs="Times New Roman"/>
                <w:strike/>
                <w:color w:val="FF0000"/>
                <w:sz w:val="24"/>
                <w:szCs w:val="24"/>
                <w:u w:val="single"/>
              </w:rPr>
              <w:t>beşeri</w:t>
            </w:r>
            <w:proofErr w:type="gramEnd"/>
            <w:r w:rsidRPr="002F7660">
              <w:rPr>
                <w:rFonts w:ascii="Times New Roman" w:hAnsi="Times New Roman" w:cs="Times New Roman"/>
                <w:strike/>
                <w:color w:val="FF0000"/>
                <w:sz w:val="24"/>
                <w:szCs w:val="24"/>
                <w:u w:val="single"/>
              </w:rPr>
              <w:t xml:space="preserve"> tıbbi ürünler ile ilgili mevzuatına uyum sağlanması amacıyla, 2001/83/EC sayılı beşeri tıbbi ürünler hakkındaki direktifine paralel olarak hazırlanmıştır.</w:t>
            </w:r>
          </w:p>
          <w:p w14:paraId="10601E9E" w14:textId="52835F13" w:rsidR="0041753B" w:rsidRDefault="0041753B" w:rsidP="00D45AF7">
            <w:pPr>
              <w:ind w:firstLine="709"/>
              <w:jc w:val="both"/>
              <w:rPr>
                <w:rFonts w:ascii="Times New Roman" w:hAnsi="Times New Roman" w:cs="Times New Roman"/>
                <w:b w:val="0"/>
                <w:bCs w:val="0"/>
                <w:strike/>
                <w:color w:val="FF0000"/>
                <w:sz w:val="24"/>
                <w:szCs w:val="24"/>
                <w:u w:val="single"/>
              </w:rPr>
            </w:pPr>
          </w:p>
          <w:p w14:paraId="14E34747" w14:textId="6E322D6E" w:rsidR="0041753B" w:rsidRDefault="0041753B" w:rsidP="00D45AF7">
            <w:pPr>
              <w:ind w:firstLine="709"/>
              <w:jc w:val="both"/>
              <w:rPr>
                <w:rFonts w:ascii="Times New Roman" w:hAnsi="Times New Roman" w:cs="Times New Roman"/>
                <w:b w:val="0"/>
                <w:bCs w:val="0"/>
                <w:strike/>
                <w:color w:val="FF0000"/>
                <w:sz w:val="24"/>
                <w:szCs w:val="24"/>
                <w:u w:val="single"/>
              </w:rPr>
            </w:pPr>
          </w:p>
          <w:p w14:paraId="1605CF79" w14:textId="77777777" w:rsidR="0041753B" w:rsidRPr="002F7660" w:rsidRDefault="0041753B" w:rsidP="00D45AF7">
            <w:pPr>
              <w:ind w:firstLine="709"/>
              <w:jc w:val="both"/>
              <w:rPr>
                <w:rFonts w:ascii="Times New Roman" w:hAnsi="Times New Roman" w:cs="Times New Roman"/>
                <w:strike/>
                <w:color w:val="FF0000"/>
                <w:sz w:val="24"/>
                <w:szCs w:val="24"/>
                <w:u w:val="single"/>
              </w:rPr>
            </w:pPr>
          </w:p>
          <w:p w14:paraId="25AAB033" w14:textId="77777777" w:rsidR="00D45AF7" w:rsidRPr="0041753B" w:rsidRDefault="00D45AF7" w:rsidP="00D45AF7">
            <w:pPr>
              <w:ind w:firstLine="709"/>
              <w:jc w:val="both"/>
              <w:rPr>
                <w:rFonts w:ascii="Times New Roman" w:hAnsi="Times New Roman" w:cs="Times New Roman"/>
                <w:sz w:val="24"/>
                <w:szCs w:val="24"/>
              </w:rPr>
            </w:pPr>
            <w:r w:rsidRPr="0041753B">
              <w:rPr>
                <w:rFonts w:ascii="Times New Roman" w:hAnsi="Times New Roman" w:cs="Times New Roman"/>
                <w:sz w:val="24"/>
                <w:szCs w:val="24"/>
              </w:rPr>
              <w:t>Tanımlar</w:t>
            </w:r>
          </w:p>
          <w:p w14:paraId="203658DD" w14:textId="77777777" w:rsidR="00D45AF7" w:rsidRPr="002F7660" w:rsidRDefault="00D45AF7" w:rsidP="00D45AF7">
            <w:pPr>
              <w:ind w:firstLine="709"/>
              <w:jc w:val="both"/>
              <w:rPr>
                <w:rFonts w:ascii="Times New Roman" w:hAnsi="Times New Roman" w:cs="Times New Roman"/>
                <w:sz w:val="24"/>
                <w:szCs w:val="24"/>
              </w:rPr>
            </w:pPr>
            <w:r w:rsidRPr="0041753B">
              <w:rPr>
                <w:rFonts w:ascii="Times New Roman" w:hAnsi="Times New Roman" w:cs="Times New Roman"/>
                <w:sz w:val="24"/>
                <w:szCs w:val="24"/>
              </w:rPr>
              <w:t>Madde 4-</w:t>
            </w:r>
            <w:r w:rsidRPr="002F7660">
              <w:rPr>
                <w:rFonts w:ascii="Times New Roman" w:hAnsi="Times New Roman" w:cs="Times New Roman"/>
                <w:sz w:val="24"/>
                <w:szCs w:val="24"/>
              </w:rPr>
              <w:t xml:space="preserve"> Bu Yönetmelikte geçen;</w:t>
            </w:r>
          </w:p>
          <w:p w14:paraId="5FFBE2EF" w14:textId="77777777" w:rsidR="00D45AF7" w:rsidRPr="002F7660" w:rsidRDefault="00D45AF7" w:rsidP="00D45AF7">
            <w:pPr>
              <w:ind w:firstLine="709"/>
              <w:jc w:val="both"/>
              <w:rPr>
                <w:rFonts w:ascii="Times New Roman" w:hAnsi="Times New Roman" w:cs="Times New Roman"/>
                <w:strike/>
                <w:color w:val="FF0000"/>
                <w:sz w:val="24"/>
                <w:szCs w:val="24"/>
                <w:u w:val="single"/>
              </w:rPr>
            </w:pPr>
            <w:r w:rsidRPr="002F7660">
              <w:rPr>
                <w:rFonts w:ascii="Times New Roman" w:hAnsi="Times New Roman" w:cs="Times New Roman"/>
                <w:sz w:val="24"/>
                <w:szCs w:val="24"/>
              </w:rPr>
              <w:t xml:space="preserve">a) </w:t>
            </w:r>
            <w:r w:rsidRPr="002F7660">
              <w:rPr>
                <w:rFonts w:ascii="Times New Roman" w:hAnsi="Times New Roman" w:cs="Times New Roman"/>
                <w:strike/>
                <w:color w:val="FF0000"/>
                <w:sz w:val="24"/>
                <w:szCs w:val="24"/>
                <w:u w:val="single"/>
              </w:rPr>
              <w:t>Bakanlık: Sağlık Bakanlığını,</w:t>
            </w:r>
          </w:p>
          <w:p w14:paraId="5D3DE40F" w14:textId="77777777" w:rsidR="00D45AF7" w:rsidRPr="002F7660" w:rsidRDefault="00D45AF7" w:rsidP="00D45AF7">
            <w:pPr>
              <w:ind w:firstLine="709"/>
              <w:jc w:val="both"/>
              <w:rPr>
                <w:rFonts w:ascii="Times New Roman" w:hAnsi="Times New Roman" w:cs="Times New Roman"/>
                <w:strike/>
                <w:color w:val="FF0000"/>
                <w:sz w:val="24"/>
                <w:szCs w:val="24"/>
                <w:u w:val="single"/>
              </w:rPr>
            </w:pPr>
            <w:r w:rsidRPr="002F7660">
              <w:rPr>
                <w:rFonts w:ascii="Times New Roman" w:hAnsi="Times New Roman" w:cs="Times New Roman"/>
                <w:strike/>
                <w:color w:val="FF0000"/>
                <w:sz w:val="24"/>
                <w:szCs w:val="24"/>
                <w:u w:val="single"/>
              </w:rPr>
              <w:t xml:space="preserve">b) </w:t>
            </w:r>
            <w:r w:rsidRPr="002F7660">
              <w:rPr>
                <w:rFonts w:ascii="Times New Roman" w:hAnsi="Times New Roman" w:cs="Times New Roman"/>
                <w:sz w:val="24"/>
                <w:szCs w:val="24"/>
              </w:rPr>
              <w:t>Kanun: 1262 sayılı İspençiyari ve Tıbbi Müstahzarlar Kanununu,</w:t>
            </w:r>
          </w:p>
          <w:p w14:paraId="2A62E93E"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c) Beşeri Tıbbi Ürün</w:t>
            </w:r>
            <w:r w:rsidRPr="002F7660">
              <w:rPr>
                <w:rFonts w:ascii="Times New Roman" w:hAnsi="Times New Roman" w:cs="Times New Roman"/>
                <w:strike/>
                <w:color w:val="FF0000"/>
                <w:sz w:val="24"/>
                <w:szCs w:val="24"/>
                <w:u w:val="single"/>
              </w:rPr>
              <w:t>/</w:t>
            </w:r>
            <w:proofErr w:type="gramStart"/>
            <w:r w:rsidRPr="002F7660">
              <w:rPr>
                <w:rFonts w:ascii="Times New Roman" w:hAnsi="Times New Roman" w:cs="Times New Roman"/>
                <w:strike/>
                <w:color w:val="FF0000"/>
                <w:sz w:val="24"/>
                <w:szCs w:val="24"/>
                <w:u w:val="single"/>
              </w:rPr>
              <w:t>Ürün</w:t>
            </w:r>
            <w:r w:rsidRPr="002F7660">
              <w:rPr>
                <w:rFonts w:ascii="Times New Roman" w:hAnsi="Times New Roman" w:cs="Times New Roman"/>
                <w:sz w:val="24"/>
                <w:szCs w:val="24"/>
              </w:rPr>
              <w:t xml:space="preserve"> :</w:t>
            </w:r>
            <w:proofErr w:type="gramEnd"/>
            <w:r w:rsidRPr="002F7660">
              <w:rPr>
                <w:rFonts w:ascii="Times New Roman" w:hAnsi="Times New Roman" w:cs="Times New Roman"/>
                <w:sz w:val="24"/>
                <w:szCs w:val="24"/>
              </w:rPr>
              <w:t xml:space="preserve"> Hastalığı tedavi </w:t>
            </w:r>
            <w:r w:rsidRPr="002F7660">
              <w:rPr>
                <w:rFonts w:ascii="Times New Roman" w:hAnsi="Times New Roman" w:cs="Times New Roman"/>
                <w:strike/>
                <w:color w:val="FF0000"/>
                <w:sz w:val="24"/>
                <w:szCs w:val="24"/>
                <w:u w:val="single"/>
              </w:rPr>
              <w:t>etmek ve/veya önlemek</w:t>
            </w:r>
            <w:r w:rsidRPr="002F7660">
              <w:rPr>
                <w:rFonts w:ascii="Times New Roman" w:hAnsi="Times New Roman" w:cs="Times New Roman"/>
                <w:sz w:val="24"/>
                <w:szCs w:val="24"/>
              </w:rPr>
              <w:t xml:space="preserve">, </w:t>
            </w:r>
            <w:r w:rsidRPr="002F7660">
              <w:rPr>
                <w:rFonts w:ascii="Times New Roman" w:hAnsi="Times New Roman" w:cs="Times New Roman"/>
                <w:strike/>
                <w:color w:val="FF0000"/>
                <w:sz w:val="24"/>
                <w:szCs w:val="24"/>
                <w:u w:val="single"/>
              </w:rPr>
              <w:t>bir teşhis yapmak veya bir</w:t>
            </w:r>
            <w:r w:rsidRPr="002F7660">
              <w:rPr>
                <w:rFonts w:ascii="Times New Roman" w:hAnsi="Times New Roman" w:cs="Times New Roman"/>
                <w:sz w:val="24"/>
                <w:szCs w:val="24"/>
              </w:rPr>
              <w:t xml:space="preserve"> fizyolojik fonksiyo</w:t>
            </w:r>
            <w:r w:rsidRPr="002F7660">
              <w:rPr>
                <w:rFonts w:ascii="Times New Roman" w:hAnsi="Times New Roman" w:cs="Times New Roman"/>
                <w:strike/>
                <w:color w:val="FF0000"/>
                <w:sz w:val="24"/>
                <w:szCs w:val="24"/>
              </w:rPr>
              <w:t>nu</w:t>
            </w:r>
            <w:r w:rsidRPr="002F7660">
              <w:rPr>
                <w:rFonts w:ascii="Times New Roman" w:hAnsi="Times New Roman" w:cs="Times New Roman"/>
                <w:sz w:val="24"/>
                <w:szCs w:val="24"/>
              </w:rPr>
              <w:t xml:space="preserve"> düzeltmek, </w:t>
            </w:r>
            <w:r w:rsidRPr="002F7660">
              <w:rPr>
                <w:rFonts w:ascii="Times New Roman" w:hAnsi="Times New Roman" w:cs="Times New Roman"/>
                <w:strike/>
                <w:color w:val="FF0000"/>
                <w:sz w:val="24"/>
                <w:szCs w:val="24"/>
                <w:u w:val="single"/>
              </w:rPr>
              <w:t xml:space="preserve">düzenlemek veya </w:t>
            </w:r>
            <w:r w:rsidRPr="002F7660">
              <w:rPr>
                <w:rFonts w:ascii="Times New Roman" w:hAnsi="Times New Roman" w:cs="Times New Roman"/>
                <w:sz w:val="24"/>
                <w:szCs w:val="24"/>
              </w:rPr>
              <w:t xml:space="preserve">değiştirmek amacıyla, insana uygulanan </w:t>
            </w:r>
            <w:r w:rsidRPr="002F7660">
              <w:rPr>
                <w:rFonts w:ascii="Times New Roman" w:hAnsi="Times New Roman" w:cs="Times New Roman"/>
                <w:strike/>
                <w:color w:val="FF0000"/>
                <w:sz w:val="24"/>
                <w:szCs w:val="24"/>
                <w:u w:val="single"/>
              </w:rPr>
              <w:t>doğal ve/veya sentetik kaynaklı etkin</w:t>
            </w:r>
            <w:r w:rsidRPr="002F7660">
              <w:rPr>
                <w:rFonts w:ascii="Times New Roman" w:hAnsi="Times New Roman" w:cs="Times New Roman"/>
                <w:sz w:val="24"/>
                <w:szCs w:val="24"/>
              </w:rPr>
              <w:t xml:space="preserve"> madde veya maddeler kombinasyonunu,</w:t>
            </w:r>
          </w:p>
          <w:p w14:paraId="2F9AC88A"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u w:val="single"/>
              </w:rPr>
              <w:t xml:space="preserve">d) </w:t>
            </w:r>
            <w:r w:rsidRPr="002F7660">
              <w:rPr>
                <w:rFonts w:ascii="Times New Roman" w:hAnsi="Times New Roman" w:cs="Times New Roman"/>
                <w:sz w:val="24"/>
                <w:szCs w:val="24"/>
              </w:rPr>
              <w:t xml:space="preserve">Ruhsatlı </w:t>
            </w:r>
            <w:proofErr w:type="gramStart"/>
            <w:r w:rsidRPr="002F7660">
              <w:rPr>
                <w:rFonts w:ascii="Times New Roman" w:hAnsi="Times New Roman" w:cs="Times New Roman"/>
                <w:sz w:val="24"/>
                <w:szCs w:val="24"/>
              </w:rPr>
              <w:t>Beşeri</w:t>
            </w:r>
            <w:proofErr w:type="gramEnd"/>
            <w:r w:rsidRPr="002F7660">
              <w:rPr>
                <w:rFonts w:ascii="Times New Roman" w:hAnsi="Times New Roman" w:cs="Times New Roman"/>
                <w:sz w:val="24"/>
                <w:szCs w:val="24"/>
              </w:rPr>
              <w:t xml:space="preserve"> Tıbbi Ürün: </w:t>
            </w:r>
            <w:r w:rsidRPr="002F7660">
              <w:rPr>
                <w:rFonts w:ascii="Times New Roman" w:hAnsi="Times New Roman" w:cs="Times New Roman"/>
                <w:strike/>
                <w:color w:val="FF0000"/>
                <w:sz w:val="24"/>
                <w:szCs w:val="24"/>
                <w:u w:val="single"/>
              </w:rPr>
              <w:t>Bakanlıkça onaylanmış,</w:t>
            </w:r>
            <w:r w:rsidRPr="002F7660">
              <w:rPr>
                <w:rFonts w:ascii="Times New Roman" w:hAnsi="Times New Roman" w:cs="Times New Roman"/>
                <w:sz w:val="24"/>
                <w:szCs w:val="24"/>
              </w:rPr>
              <w:t xml:space="preserve"> kullanıma hazır şekilde, </w:t>
            </w:r>
            <w:r w:rsidRPr="002F7660">
              <w:rPr>
                <w:rFonts w:ascii="Times New Roman" w:hAnsi="Times New Roman" w:cs="Times New Roman"/>
                <w:strike/>
                <w:color w:val="FF0000"/>
                <w:sz w:val="24"/>
                <w:szCs w:val="24"/>
                <w:u w:val="single"/>
              </w:rPr>
              <w:t>özel</w:t>
            </w:r>
            <w:r w:rsidRPr="002F7660">
              <w:rPr>
                <w:rFonts w:ascii="Times New Roman" w:hAnsi="Times New Roman" w:cs="Times New Roman"/>
                <w:sz w:val="24"/>
                <w:szCs w:val="24"/>
              </w:rPr>
              <w:t xml:space="preserve"> bir ambalajda ve belirli bir isim ile </w:t>
            </w:r>
            <w:r w:rsidRPr="002F7660">
              <w:rPr>
                <w:rFonts w:ascii="Times New Roman" w:hAnsi="Times New Roman" w:cs="Times New Roman"/>
                <w:strike/>
                <w:color w:val="FF0000"/>
                <w:sz w:val="24"/>
                <w:szCs w:val="24"/>
                <w:u w:val="single"/>
              </w:rPr>
              <w:t>pazara</w:t>
            </w:r>
            <w:r w:rsidRPr="002F7660">
              <w:rPr>
                <w:rFonts w:ascii="Times New Roman" w:hAnsi="Times New Roman" w:cs="Times New Roman"/>
                <w:sz w:val="24"/>
                <w:szCs w:val="24"/>
              </w:rPr>
              <w:t xml:space="preserve"> sunulan beşeri tıbbi ürünü,</w:t>
            </w:r>
          </w:p>
          <w:p w14:paraId="600C27E1"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u w:val="single"/>
              </w:rPr>
              <w:t xml:space="preserve">e) </w:t>
            </w:r>
            <w:r w:rsidRPr="002F7660">
              <w:rPr>
                <w:rFonts w:ascii="Times New Roman" w:hAnsi="Times New Roman" w:cs="Times New Roman"/>
                <w:sz w:val="24"/>
                <w:szCs w:val="24"/>
              </w:rPr>
              <w:t xml:space="preserve">Madde: Kaynağı insan (insan kanı ve insan kanından elde edilen ürünler), hayvan (mikroorganizmalar, </w:t>
            </w:r>
            <w:r w:rsidRPr="002F7660">
              <w:rPr>
                <w:rFonts w:ascii="Times New Roman" w:hAnsi="Times New Roman" w:cs="Times New Roman"/>
                <w:strike/>
                <w:color w:val="FF0000"/>
                <w:sz w:val="24"/>
                <w:szCs w:val="24"/>
                <w:u w:val="single"/>
              </w:rPr>
              <w:t>bütün hayvanlar</w:t>
            </w:r>
            <w:r w:rsidRPr="002F7660">
              <w:rPr>
                <w:rFonts w:ascii="Times New Roman" w:hAnsi="Times New Roman" w:cs="Times New Roman"/>
                <w:sz w:val="24"/>
                <w:szCs w:val="24"/>
              </w:rPr>
              <w:t xml:space="preserve">, organ parçaları, hayvan salgıları, toksinler, </w:t>
            </w:r>
            <w:r w:rsidRPr="002F7660">
              <w:rPr>
                <w:rFonts w:ascii="Times New Roman" w:hAnsi="Times New Roman" w:cs="Times New Roman"/>
                <w:strike/>
                <w:color w:val="FF0000"/>
                <w:sz w:val="24"/>
                <w:szCs w:val="24"/>
                <w:u w:val="single"/>
              </w:rPr>
              <w:t>özler</w:t>
            </w:r>
            <w:r w:rsidRPr="002F7660">
              <w:rPr>
                <w:rFonts w:ascii="Times New Roman" w:hAnsi="Times New Roman" w:cs="Times New Roman"/>
                <w:sz w:val="24"/>
                <w:szCs w:val="24"/>
              </w:rPr>
              <w:t xml:space="preserve">, kan </w:t>
            </w:r>
            <w:r w:rsidRPr="002F7660">
              <w:rPr>
                <w:rFonts w:ascii="Times New Roman" w:hAnsi="Times New Roman" w:cs="Times New Roman"/>
                <w:sz w:val="24"/>
                <w:szCs w:val="24"/>
              </w:rPr>
              <w:lastRenderedPageBreak/>
              <w:t xml:space="preserve">ürünleri), bitki (mikroorganizmalar, bitkiler, bitkilerin bölümleri, bitki salgıları, bitki </w:t>
            </w:r>
            <w:r w:rsidRPr="002F7660">
              <w:rPr>
                <w:rFonts w:ascii="Times New Roman" w:hAnsi="Times New Roman" w:cs="Times New Roman"/>
                <w:strike/>
                <w:color w:val="FF0000"/>
                <w:sz w:val="24"/>
                <w:szCs w:val="24"/>
                <w:u w:val="single"/>
              </w:rPr>
              <w:t>özleri</w:t>
            </w:r>
            <w:r w:rsidRPr="002F7660">
              <w:rPr>
                <w:rFonts w:ascii="Times New Roman" w:hAnsi="Times New Roman" w:cs="Times New Roman"/>
                <w:sz w:val="24"/>
                <w:szCs w:val="24"/>
              </w:rPr>
              <w:t>), kimyasal (elementler, doğal olarak oluşan kimyasal materyaller, kimyasal değişiklik ya da sentez yoluyla elde edilen kimyasal ürünler) olabilen her türlü maddeyi,</w:t>
            </w:r>
          </w:p>
          <w:p w14:paraId="4D62C318" w14:textId="77777777" w:rsidR="00D45AF7" w:rsidRPr="002F7660" w:rsidRDefault="00D45AF7" w:rsidP="00D45AF7">
            <w:pPr>
              <w:ind w:firstLine="709"/>
              <w:jc w:val="both"/>
              <w:rPr>
                <w:rFonts w:ascii="Times New Roman" w:hAnsi="Times New Roman" w:cs="Times New Roman"/>
                <w:strike/>
                <w:color w:val="FF0000"/>
                <w:sz w:val="24"/>
                <w:szCs w:val="24"/>
                <w:u w:val="single"/>
              </w:rPr>
            </w:pPr>
            <w:r w:rsidRPr="002F7660">
              <w:rPr>
                <w:rFonts w:ascii="Times New Roman" w:hAnsi="Times New Roman" w:cs="Times New Roman"/>
                <w:strike/>
                <w:color w:val="FF0000"/>
                <w:sz w:val="24"/>
                <w:szCs w:val="24"/>
                <w:u w:val="single"/>
              </w:rPr>
              <w:t xml:space="preserve">f) </w:t>
            </w:r>
            <w:r w:rsidRPr="002F7660">
              <w:rPr>
                <w:rFonts w:ascii="Times New Roman" w:hAnsi="Times New Roman" w:cs="Times New Roman"/>
                <w:sz w:val="24"/>
                <w:szCs w:val="24"/>
              </w:rPr>
              <w:t>İmmünolojik Ürün: Kolera, BCG</w:t>
            </w:r>
            <w:r w:rsidRPr="002F7660">
              <w:rPr>
                <w:rFonts w:ascii="Times New Roman" w:hAnsi="Times New Roman" w:cs="Times New Roman"/>
                <w:strike/>
                <w:color w:val="FF0000"/>
                <w:sz w:val="24"/>
                <w:szCs w:val="24"/>
                <w:u w:val="single"/>
              </w:rPr>
              <w:t xml:space="preserve">, </w:t>
            </w:r>
            <w:proofErr w:type="spellStart"/>
            <w:r w:rsidRPr="002F7660">
              <w:rPr>
                <w:rFonts w:ascii="Times New Roman" w:hAnsi="Times New Roman" w:cs="Times New Roman"/>
                <w:strike/>
                <w:color w:val="FF0000"/>
                <w:sz w:val="24"/>
                <w:szCs w:val="24"/>
                <w:u w:val="single"/>
              </w:rPr>
              <w:t>polio</w:t>
            </w:r>
            <w:proofErr w:type="spellEnd"/>
            <w:r w:rsidRPr="002F7660">
              <w:rPr>
                <w:rFonts w:ascii="Times New Roman" w:hAnsi="Times New Roman" w:cs="Times New Roman"/>
                <w:strike/>
                <w:color w:val="FF0000"/>
                <w:sz w:val="24"/>
                <w:szCs w:val="24"/>
                <w:u w:val="single"/>
              </w:rPr>
              <w:t xml:space="preserve"> ve </w:t>
            </w:r>
            <w:r w:rsidRPr="002F7660">
              <w:rPr>
                <w:rFonts w:ascii="Times New Roman" w:hAnsi="Times New Roman" w:cs="Times New Roman"/>
                <w:sz w:val="24"/>
                <w:szCs w:val="24"/>
              </w:rPr>
              <w:t>çiçek aşı</w:t>
            </w:r>
            <w:r w:rsidRPr="002F7660">
              <w:rPr>
                <w:rFonts w:ascii="Times New Roman" w:hAnsi="Times New Roman" w:cs="Times New Roman"/>
                <w:strike/>
                <w:color w:val="FF0000"/>
                <w:sz w:val="24"/>
                <w:szCs w:val="24"/>
                <w:u w:val="single"/>
              </w:rPr>
              <w:t xml:space="preserve">ları gibi </w:t>
            </w:r>
            <w:r w:rsidRPr="002F7660">
              <w:rPr>
                <w:rFonts w:ascii="Times New Roman" w:hAnsi="Times New Roman" w:cs="Times New Roman"/>
                <w:sz w:val="24"/>
                <w:szCs w:val="24"/>
              </w:rPr>
              <w:t>aktif bağışıklık</w:t>
            </w:r>
            <w:r w:rsidRPr="002F7660">
              <w:rPr>
                <w:rFonts w:ascii="Times New Roman" w:hAnsi="Times New Roman" w:cs="Times New Roman"/>
                <w:strike/>
                <w:color w:val="FF0000"/>
                <w:sz w:val="24"/>
                <w:szCs w:val="24"/>
                <w:u w:val="single"/>
              </w:rPr>
              <w:t xml:space="preserve"> sağlayan </w:t>
            </w:r>
            <w:r w:rsidRPr="002F7660">
              <w:rPr>
                <w:rFonts w:ascii="Times New Roman" w:hAnsi="Times New Roman" w:cs="Times New Roman"/>
                <w:sz w:val="24"/>
                <w:szCs w:val="24"/>
              </w:rPr>
              <w:t>ajanlar</w:t>
            </w:r>
            <w:r w:rsidRPr="002F7660">
              <w:rPr>
                <w:rFonts w:ascii="Times New Roman" w:hAnsi="Times New Roman" w:cs="Times New Roman"/>
                <w:strike/>
                <w:color w:val="FF0000"/>
                <w:sz w:val="24"/>
                <w:szCs w:val="24"/>
                <w:u w:val="single"/>
              </w:rPr>
              <w:t xml:space="preserve">; </w:t>
            </w:r>
            <w:r w:rsidRPr="002F7660">
              <w:rPr>
                <w:rFonts w:ascii="Times New Roman" w:hAnsi="Times New Roman" w:cs="Times New Roman"/>
                <w:sz w:val="24"/>
                <w:szCs w:val="24"/>
              </w:rPr>
              <w:t>tüberkülin ve tüberkülin PPD</w:t>
            </w:r>
            <w:r w:rsidRPr="002F7660">
              <w:rPr>
                <w:rFonts w:ascii="Times New Roman" w:hAnsi="Times New Roman" w:cs="Times New Roman"/>
                <w:strike/>
                <w:color w:val="FF0000"/>
                <w:sz w:val="24"/>
                <w:szCs w:val="24"/>
                <w:u w:val="single"/>
              </w:rPr>
              <w:t xml:space="preserve">, </w:t>
            </w:r>
            <w:proofErr w:type="spellStart"/>
            <w:r w:rsidRPr="002F7660">
              <w:rPr>
                <w:rFonts w:ascii="Times New Roman" w:hAnsi="Times New Roman" w:cs="Times New Roman"/>
                <w:strike/>
                <w:color w:val="FF0000"/>
                <w:sz w:val="24"/>
                <w:szCs w:val="24"/>
                <w:u w:val="single"/>
              </w:rPr>
              <w:t>brusella</w:t>
            </w:r>
            <w:proofErr w:type="spellEnd"/>
            <w:r w:rsidRPr="002F7660">
              <w:rPr>
                <w:rFonts w:ascii="Times New Roman" w:hAnsi="Times New Roman" w:cs="Times New Roman"/>
                <w:strike/>
                <w:color w:val="FF0000"/>
                <w:sz w:val="24"/>
                <w:szCs w:val="24"/>
                <w:u w:val="single"/>
              </w:rPr>
              <w:t xml:space="preserve">, </w:t>
            </w:r>
            <w:proofErr w:type="spellStart"/>
            <w:r w:rsidRPr="002F7660">
              <w:rPr>
                <w:rFonts w:ascii="Times New Roman" w:hAnsi="Times New Roman" w:cs="Times New Roman"/>
                <w:sz w:val="24"/>
                <w:szCs w:val="24"/>
              </w:rPr>
              <w:t>Schick</w:t>
            </w:r>
            <w:proofErr w:type="spellEnd"/>
            <w:r w:rsidRPr="002F7660">
              <w:rPr>
                <w:rFonts w:ascii="Times New Roman" w:hAnsi="Times New Roman" w:cs="Times New Roman"/>
                <w:sz w:val="24"/>
                <w:szCs w:val="24"/>
              </w:rPr>
              <w:t xml:space="preserve"> ve </w:t>
            </w:r>
            <w:proofErr w:type="spellStart"/>
            <w:r w:rsidRPr="002F7660">
              <w:rPr>
                <w:rFonts w:ascii="Times New Roman" w:hAnsi="Times New Roman" w:cs="Times New Roman"/>
                <w:sz w:val="24"/>
                <w:szCs w:val="24"/>
              </w:rPr>
              <w:t>Dick</w:t>
            </w:r>
            <w:proofErr w:type="spellEnd"/>
            <w:r w:rsidRPr="002F7660">
              <w:rPr>
                <w:rFonts w:ascii="Times New Roman" w:hAnsi="Times New Roman" w:cs="Times New Roman"/>
                <w:sz w:val="24"/>
                <w:szCs w:val="24"/>
              </w:rPr>
              <w:t xml:space="preserve"> testleri</w:t>
            </w:r>
            <w:r w:rsidRPr="002F7660">
              <w:rPr>
                <w:rFonts w:ascii="Times New Roman" w:hAnsi="Times New Roman" w:cs="Times New Roman"/>
                <w:strike/>
                <w:color w:val="FF0000"/>
                <w:sz w:val="24"/>
                <w:szCs w:val="24"/>
                <w:u w:val="single"/>
              </w:rPr>
              <w:t xml:space="preserve"> </w:t>
            </w:r>
            <w:r w:rsidRPr="002F7660">
              <w:rPr>
                <w:rFonts w:ascii="Times New Roman" w:hAnsi="Times New Roman" w:cs="Times New Roman"/>
                <w:sz w:val="24"/>
                <w:szCs w:val="24"/>
              </w:rPr>
              <w:t xml:space="preserve">dahil bağışıklık durumunu teşhis etmek için kullanılan ajanlar ve difteri antitoksini, anti-çiçek </w:t>
            </w:r>
            <w:proofErr w:type="spellStart"/>
            <w:r w:rsidRPr="002F7660">
              <w:rPr>
                <w:rFonts w:ascii="Times New Roman" w:hAnsi="Times New Roman" w:cs="Times New Roman"/>
                <w:sz w:val="24"/>
                <w:szCs w:val="24"/>
              </w:rPr>
              <w:t>globulini</w:t>
            </w:r>
            <w:proofErr w:type="spellEnd"/>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antilenfotik</w:t>
            </w:r>
            <w:proofErr w:type="spellEnd"/>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globulin</w:t>
            </w:r>
            <w:proofErr w:type="spellEnd"/>
            <w:r w:rsidRPr="002F7660">
              <w:rPr>
                <w:rFonts w:ascii="Times New Roman" w:hAnsi="Times New Roman" w:cs="Times New Roman"/>
                <w:sz w:val="24"/>
                <w:szCs w:val="24"/>
              </w:rPr>
              <w:t xml:space="preserve"> gibi pasif bağışıklık</w:t>
            </w:r>
            <w:r w:rsidRPr="002F7660">
              <w:rPr>
                <w:rFonts w:ascii="Times New Roman" w:hAnsi="Times New Roman" w:cs="Times New Roman"/>
                <w:strike/>
                <w:color w:val="FF0000"/>
                <w:sz w:val="24"/>
                <w:szCs w:val="24"/>
                <w:u w:val="single"/>
              </w:rPr>
              <w:t xml:space="preserve"> sağlamak </w:t>
            </w:r>
            <w:r w:rsidRPr="002F7660">
              <w:rPr>
                <w:rFonts w:ascii="Times New Roman" w:hAnsi="Times New Roman" w:cs="Times New Roman"/>
                <w:sz w:val="24"/>
                <w:szCs w:val="24"/>
              </w:rPr>
              <w:t xml:space="preserve">için kullanılan ajanları içeren </w:t>
            </w:r>
            <w:r w:rsidRPr="002F7660">
              <w:rPr>
                <w:rFonts w:ascii="Times New Roman" w:hAnsi="Times New Roman" w:cs="Times New Roman"/>
                <w:strike/>
                <w:color w:val="FF0000"/>
                <w:sz w:val="24"/>
                <w:szCs w:val="24"/>
                <w:u w:val="single"/>
              </w:rPr>
              <w:t>tüm</w:t>
            </w:r>
            <w:r w:rsidRPr="002F7660">
              <w:rPr>
                <w:rFonts w:ascii="Times New Roman" w:hAnsi="Times New Roman" w:cs="Times New Roman"/>
                <w:sz w:val="24"/>
                <w:szCs w:val="24"/>
              </w:rPr>
              <w:t xml:space="preserve"> aşılar, toksinler ve serumlar</w:t>
            </w:r>
            <w:r w:rsidRPr="002F7660">
              <w:rPr>
                <w:rFonts w:ascii="Times New Roman" w:hAnsi="Times New Roman" w:cs="Times New Roman"/>
                <w:strike/>
                <w:color w:val="FF0000"/>
                <w:sz w:val="24"/>
                <w:szCs w:val="24"/>
                <w:u w:val="single"/>
              </w:rPr>
              <w:t xml:space="preserve"> ile </w:t>
            </w:r>
            <w:proofErr w:type="spellStart"/>
            <w:r w:rsidRPr="002F7660">
              <w:rPr>
                <w:rFonts w:ascii="Times New Roman" w:hAnsi="Times New Roman" w:cs="Times New Roman"/>
                <w:strike/>
                <w:color w:val="FF0000"/>
                <w:sz w:val="24"/>
                <w:szCs w:val="24"/>
                <w:u w:val="single"/>
              </w:rPr>
              <w:t>allerjen</w:t>
            </w:r>
            <w:proofErr w:type="spellEnd"/>
            <w:r w:rsidRPr="002F7660">
              <w:rPr>
                <w:rFonts w:ascii="Times New Roman" w:hAnsi="Times New Roman" w:cs="Times New Roman"/>
                <w:strike/>
                <w:color w:val="FF0000"/>
                <w:sz w:val="24"/>
                <w:szCs w:val="24"/>
                <w:u w:val="single"/>
              </w:rPr>
              <w:t xml:space="preserve"> </w:t>
            </w:r>
            <w:r w:rsidRPr="002F7660">
              <w:rPr>
                <w:rFonts w:ascii="Times New Roman" w:hAnsi="Times New Roman" w:cs="Times New Roman"/>
                <w:sz w:val="24"/>
                <w:szCs w:val="24"/>
              </w:rPr>
              <w:t xml:space="preserve">bir ajana karşı </w:t>
            </w:r>
            <w:r w:rsidRPr="002F7660">
              <w:rPr>
                <w:rFonts w:ascii="Times New Roman" w:hAnsi="Times New Roman" w:cs="Times New Roman"/>
                <w:strike/>
                <w:color w:val="FF0000"/>
                <w:sz w:val="24"/>
                <w:szCs w:val="24"/>
                <w:u w:val="single"/>
              </w:rPr>
              <w:t xml:space="preserve">kazanılan spesifik </w:t>
            </w:r>
            <w:r w:rsidRPr="002F7660">
              <w:rPr>
                <w:rFonts w:ascii="Times New Roman" w:hAnsi="Times New Roman" w:cs="Times New Roman"/>
                <w:sz w:val="24"/>
                <w:szCs w:val="24"/>
              </w:rPr>
              <w:t>immünolojik cevabı</w:t>
            </w:r>
            <w:r w:rsidRPr="002F7660">
              <w:rPr>
                <w:rFonts w:ascii="Times New Roman" w:hAnsi="Times New Roman" w:cs="Times New Roman"/>
                <w:strike/>
                <w:color w:val="FF0000"/>
                <w:sz w:val="24"/>
                <w:szCs w:val="24"/>
                <w:u w:val="single"/>
              </w:rPr>
              <w:t xml:space="preserve"> değiştirmek veya tanımlamak niyeti ile kullanılan </w:t>
            </w:r>
            <w:proofErr w:type="spellStart"/>
            <w:r w:rsidRPr="002F7660">
              <w:rPr>
                <w:rFonts w:ascii="Times New Roman" w:hAnsi="Times New Roman" w:cs="Times New Roman"/>
                <w:strike/>
                <w:color w:val="FF0000"/>
                <w:sz w:val="24"/>
                <w:szCs w:val="24"/>
                <w:u w:val="single"/>
              </w:rPr>
              <w:t>allerjen</w:t>
            </w:r>
            <w:proofErr w:type="spellEnd"/>
            <w:r w:rsidRPr="002F7660">
              <w:rPr>
                <w:rFonts w:ascii="Times New Roman" w:hAnsi="Times New Roman" w:cs="Times New Roman"/>
                <w:strike/>
                <w:color w:val="FF0000"/>
                <w:sz w:val="24"/>
                <w:szCs w:val="24"/>
                <w:u w:val="single"/>
              </w:rPr>
              <w:t xml:space="preserve"> ürünlerden oluşan beşeri tıbbi ürünleri,</w:t>
            </w:r>
          </w:p>
          <w:p w14:paraId="60E3602F"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u w:val="single"/>
              </w:rPr>
              <w:t>g)</w:t>
            </w:r>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Radyofarmasötik</w:t>
            </w:r>
            <w:proofErr w:type="spellEnd"/>
            <w:r w:rsidRPr="002F7660">
              <w:rPr>
                <w:rFonts w:ascii="Times New Roman" w:hAnsi="Times New Roman" w:cs="Times New Roman"/>
                <w:sz w:val="24"/>
                <w:szCs w:val="24"/>
              </w:rPr>
              <w:t xml:space="preserve">: Tıbbi amaçla kullanılmak üzere hazırlanılan ve kullanıma hazır olduğunda, yapısında bir veya birden fazla </w:t>
            </w:r>
            <w:proofErr w:type="spellStart"/>
            <w:r w:rsidRPr="002F7660">
              <w:rPr>
                <w:rFonts w:ascii="Times New Roman" w:hAnsi="Times New Roman" w:cs="Times New Roman"/>
                <w:sz w:val="24"/>
                <w:szCs w:val="24"/>
              </w:rPr>
              <w:t>radyonüklid</w:t>
            </w:r>
            <w:proofErr w:type="spellEnd"/>
            <w:r w:rsidRPr="002F7660">
              <w:rPr>
                <w:rFonts w:ascii="Times New Roman" w:hAnsi="Times New Roman" w:cs="Times New Roman"/>
                <w:sz w:val="24"/>
                <w:szCs w:val="24"/>
              </w:rPr>
              <w:t xml:space="preserve"> içeren ürünü,</w:t>
            </w:r>
          </w:p>
          <w:p w14:paraId="0DEDDD91"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u w:val="single"/>
              </w:rPr>
              <w:t>h</w:t>
            </w:r>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Radyonüklid</w:t>
            </w:r>
            <w:proofErr w:type="spellEnd"/>
            <w:r w:rsidRPr="002F7660">
              <w:rPr>
                <w:rFonts w:ascii="Times New Roman" w:hAnsi="Times New Roman" w:cs="Times New Roman"/>
                <w:sz w:val="24"/>
                <w:szCs w:val="24"/>
              </w:rPr>
              <w:t xml:space="preserve">: Çekirdeği kendiliğinden </w:t>
            </w:r>
            <w:proofErr w:type="spellStart"/>
            <w:r w:rsidRPr="002F7660">
              <w:rPr>
                <w:rFonts w:ascii="Times New Roman" w:hAnsi="Times New Roman" w:cs="Times New Roman"/>
                <w:sz w:val="24"/>
                <w:szCs w:val="24"/>
              </w:rPr>
              <w:t>bozunmaya</w:t>
            </w:r>
            <w:proofErr w:type="spellEnd"/>
            <w:r w:rsidRPr="002F7660">
              <w:rPr>
                <w:rFonts w:ascii="Times New Roman" w:hAnsi="Times New Roman" w:cs="Times New Roman"/>
                <w:sz w:val="24"/>
                <w:szCs w:val="24"/>
              </w:rPr>
              <w:t xml:space="preserve"> uğrayarak, bir veya birden çok iyonlaştırıcı radyasyon yayınlayan radyoaktif nitelikli atomu,</w:t>
            </w:r>
          </w:p>
          <w:p w14:paraId="7959CC21" w14:textId="77777777" w:rsidR="00D45AF7" w:rsidRPr="002F7660" w:rsidRDefault="00D45AF7" w:rsidP="00D45AF7">
            <w:pPr>
              <w:ind w:firstLine="709"/>
              <w:jc w:val="both"/>
              <w:rPr>
                <w:rFonts w:ascii="Times New Roman" w:hAnsi="Times New Roman" w:cs="Times New Roman"/>
                <w:strike/>
                <w:color w:val="FF0000"/>
                <w:sz w:val="24"/>
                <w:szCs w:val="24"/>
                <w:u w:val="single"/>
              </w:rPr>
            </w:pPr>
            <w:r w:rsidRPr="002F7660">
              <w:rPr>
                <w:rFonts w:ascii="Times New Roman" w:hAnsi="Times New Roman" w:cs="Times New Roman"/>
                <w:strike/>
                <w:color w:val="FF0000"/>
                <w:sz w:val="24"/>
                <w:szCs w:val="24"/>
                <w:u w:val="single"/>
              </w:rPr>
              <w:t xml:space="preserve">ı) Radyoaktif Madde: Bir veya birden çok iyonlaştırıcı radyasyon yayınlayarak çekirdekleri kendiliğinden </w:t>
            </w:r>
            <w:proofErr w:type="spellStart"/>
            <w:r w:rsidRPr="002F7660">
              <w:rPr>
                <w:rFonts w:ascii="Times New Roman" w:hAnsi="Times New Roman" w:cs="Times New Roman"/>
                <w:strike/>
                <w:color w:val="FF0000"/>
                <w:sz w:val="24"/>
                <w:szCs w:val="24"/>
                <w:u w:val="single"/>
              </w:rPr>
              <w:t>bozunmaya</w:t>
            </w:r>
            <w:proofErr w:type="spellEnd"/>
            <w:r w:rsidRPr="002F7660">
              <w:rPr>
                <w:rFonts w:ascii="Times New Roman" w:hAnsi="Times New Roman" w:cs="Times New Roman"/>
                <w:strike/>
                <w:color w:val="FF0000"/>
                <w:sz w:val="24"/>
                <w:szCs w:val="24"/>
                <w:u w:val="single"/>
              </w:rPr>
              <w:t xml:space="preserve"> uğrayan alaşım, karışım, çözelti veya bileşik formunda </w:t>
            </w:r>
            <w:proofErr w:type="spellStart"/>
            <w:r w:rsidRPr="002F7660">
              <w:rPr>
                <w:rFonts w:ascii="Times New Roman" w:hAnsi="Times New Roman" w:cs="Times New Roman"/>
                <w:strike/>
                <w:color w:val="FF0000"/>
                <w:sz w:val="24"/>
                <w:szCs w:val="24"/>
                <w:u w:val="single"/>
              </w:rPr>
              <w:t>radyonüklid</w:t>
            </w:r>
            <w:proofErr w:type="spellEnd"/>
            <w:r w:rsidRPr="002F7660">
              <w:rPr>
                <w:rFonts w:ascii="Times New Roman" w:hAnsi="Times New Roman" w:cs="Times New Roman"/>
                <w:strike/>
                <w:color w:val="FF0000"/>
                <w:sz w:val="24"/>
                <w:szCs w:val="24"/>
                <w:u w:val="single"/>
              </w:rPr>
              <w:t xml:space="preserve"> içeren maddeleri,</w:t>
            </w:r>
          </w:p>
          <w:p w14:paraId="04F900A2"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u w:val="single"/>
              </w:rPr>
              <w:t xml:space="preserve">i) </w:t>
            </w:r>
            <w:proofErr w:type="spellStart"/>
            <w:r w:rsidRPr="002F7660">
              <w:rPr>
                <w:rFonts w:ascii="Times New Roman" w:hAnsi="Times New Roman" w:cs="Times New Roman"/>
                <w:sz w:val="24"/>
                <w:szCs w:val="24"/>
              </w:rPr>
              <w:t>Radyonüklid</w:t>
            </w:r>
            <w:proofErr w:type="spellEnd"/>
            <w:r w:rsidRPr="002F7660">
              <w:rPr>
                <w:rFonts w:ascii="Times New Roman" w:hAnsi="Times New Roman" w:cs="Times New Roman"/>
                <w:sz w:val="24"/>
                <w:szCs w:val="24"/>
              </w:rPr>
              <w:t xml:space="preserve"> Jeneratör: </w:t>
            </w:r>
            <w:r w:rsidRPr="002F7660">
              <w:rPr>
                <w:rFonts w:ascii="Times New Roman" w:hAnsi="Times New Roman" w:cs="Times New Roman"/>
                <w:strike/>
                <w:color w:val="FF0000"/>
                <w:sz w:val="24"/>
                <w:szCs w:val="24"/>
                <w:u w:val="single"/>
              </w:rPr>
              <w:t xml:space="preserve">Yavru bir </w:t>
            </w:r>
            <w:proofErr w:type="spellStart"/>
            <w:r w:rsidRPr="002F7660">
              <w:rPr>
                <w:rFonts w:ascii="Times New Roman" w:hAnsi="Times New Roman" w:cs="Times New Roman"/>
                <w:sz w:val="24"/>
                <w:szCs w:val="24"/>
              </w:rPr>
              <w:t>radyonüklidden</w:t>
            </w:r>
            <w:proofErr w:type="spellEnd"/>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elüsyon</w:t>
            </w:r>
            <w:proofErr w:type="spellEnd"/>
            <w:r w:rsidRPr="002F7660">
              <w:rPr>
                <w:rFonts w:ascii="Times New Roman" w:hAnsi="Times New Roman" w:cs="Times New Roman"/>
                <w:sz w:val="24"/>
                <w:szCs w:val="24"/>
              </w:rPr>
              <w:t xml:space="preserve"> yoluyla veya diğer bir yöntemle elde </w:t>
            </w:r>
            <w:proofErr w:type="gramStart"/>
            <w:r w:rsidRPr="002F7660">
              <w:rPr>
                <w:rFonts w:ascii="Times New Roman" w:hAnsi="Times New Roman" w:cs="Times New Roman"/>
                <w:sz w:val="24"/>
                <w:szCs w:val="24"/>
              </w:rPr>
              <w:t xml:space="preserve">edilen  </w:t>
            </w:r>
            <w:proofErr w:type="spellStart"/>
            <w:r w:rsidRPr="002F7660">
              <w:rPr>
                <w:rFonts w:ascii="Times New Roman" w:hAnsi="Times New Roman" w:cs="Times New Roman"/>
                <w:sz w:val="24"/>
                <w:szCs w:val="24"/>
              </w:rPr>
              <w:t>radyofarmasötik</w:t>
            </w:r>
            <w:proofErr w:type="spellEnd"/>
            <w:proofErr w:type="gramEnd"/>
            <w:r w:rsidRPr="002F7660">
              <w:rPr>
                <w:rFonts w:ascii="Times New Roman" w:hAnsi="Times New Roman" w:cs="Times New Roman"/>
                <w:sz w:val="24"/>
                <w:szCs w:val="24"/>
              </w:rPr>
              <w:t xml:space="preserve"> ürünü,</w:t>
            </w:r>
            <w:r w:rsidRPr="002F7660">
              <w:rPr>
                <w:rFonts w:ascii="Times New Roman" w:hAnsi="Times New Roman" w:cs="Times New Roman"/>
                <w:strike/>
                <w:color w:val="FF0000"/>
                <w:sz w:val="24"/>
                <w:szCs w:val="24"/>
                <w:u w:val="single"/>
              </w:rPr>
              <w:t xml:space="preserve"> </w:t>
            </w:r>
            <w:proofErr w:type="spellStart"/>
            <w:r w:rsidRPr="002F7660">
              <w:rPr>
                <w:rFonts w:ascii="Times New Roman" w:hAnsi="Times New Roman" w:cs="Times New Roman"/>
                <w:strike/>
                <w:color w:val="FF0000"/>
                <w:sz w:val="24"/>
                <w:szCs w:val="24"/>
                <w:u w:val="single"/>
              </w:rPr>
              <w:t>radyofarmasotiklerde</w:t>
            </w:r>
            <w:proofErr w:type="spellEnd"/>
            <w:r w:rsidRPr="002F7660">
              <w:rPr>
                <w:rFonts w:ascii="Times New Roman" w:hAnsi="Times New Roman" w:cs="Times New Roman"/>
                <w:strike/>
                <w:color w:val="FF0000"/>
                <w:sz w:val="24"/>
                <w:szCs w:val="24"/>
                <w:u w:val="single"/>
              </w:rPr>
              <w:t xml:space="preserve"> kullanılan sabit bir ana </w:t>
            </w:r>
            <w:proofErr w:type="spellStart"/>
            <w:r w:rsidRPr="002F7660">
              <w:rPr>
                <w:rFonts w:ascii="Times New Roman" w:hAnsi="Times New Roman" w:cs="Times New Roman"/>
                <w:strike/>
                <w:color w:val="FF0000"/>
                <w:sz w:val="24"/>
                <w:szCs w:val="24"/>
                <w:u w:val="single"/>
              </w:rPr>
              <w:t>radyonüklidle</w:t>
            </w:r>
            <w:proofErr w:type="spellEnd"/>
            <w:r w:rsidRPr="002F7660">
              <w:rPr>
                <w:rFonts w:ascii="Times New Roman" w:hAnsi="Times New Roman" w:cs="Times New Roman"/>
                <w:strike/>
                <w:color w:val="FF0000"/>
                <w:sz w:val="24"/>
                <w:szCs w:val="24"/>
                <w:u w:val="single"/>
              </w:rPr>
              <w:t xml:space="preserve"> birleştiren</w:t>
            </w:r>
            <w:r w:rsidRPr="002F7660">
              <w:rPr>
                <w:rFonts w:ascii="Times New Roman" w:hAnsi="Times New Roman" w:cs="Times New Roman"/>
                <w:sz w:val="24"/>
                <w:szCs w:val="24"/>
              </w:rPr>
              <w:t xml:space="preserve"> her türlü sistemi,</w:t>
            </w:r>
          </w:p>
          <w:p w14:paraId="5F99F707"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u w:val="single"/>
              </w:rPr>
              <w:t xml:space="preserve">j) </w:t>
            </w:r>
            <w:proofErr w:type="spellStart"/>
            <w:r w:rsidRPr="002F7660">
              <w:rPr>
                <w:rFonts w:ascii="Times New Roman" w:hAnsi="Times New Roman" w:cs="Times New Roman"/>
                <w:strike/>
                <w:color w:val="FF0000"/>
                <w:sz w:val="24"/>
                <w:szCs w:val="24"/>
                <w:u w:val="single"/>
              </w:rPr>
              <w:t>Radyonüklid</w:t>
            </w:r>
            <w:proofErr w:type="spellEnd"/>
            <w:r w:rsidRPr="002F7660">
              <w:rPr>
                <w:rFonts w:ascii="Times New Roman" w:hAnsi="Times New Roman" w:cs="Times New Roman"/>
                <w:strike/>
                <w:color w:val="FF0000"/>
                <w:sz w:val="24"/>
                <w:szCs w:val="24"/>
                <w:u w:val="single"/>
              </w:rPr>
              <w:t xml:space="preserve"> </w:t>
            </w:r>
            <w:r w:rsidRPr="002F7660">
              <w:rPr>
                <w:rFonts w:ascii="Times New Roman" w:hAnsi="Times New Roman" w:cs="Times New Roman"/>
                <w:sz w:val="24"/>
                <w:szCs w:val="24"/>
              </w:rPr>
              <w:t xml:space="preserve">Kit: Bitmiş </w:t>
            </w:r>
            <w:proofErr w:type="spellStart"/>
            <w:r w:rsidRPr="002F7660">
              <w:rPr>
                <w:rFonts w:ascii="Times New Roman" w:hAnsi="Times New Roman" w:cs="Times New Roman"/>
                <w:sz w:val="24"/>
                <w:szCs w:val="24"/>
              </w:rPr>
              <w:t>radyofarmasötik</w:t>
            </w:r>
            <w:proofErr w:type="spellEnd"/>
            <w:r w:rsidRPr="002F7660">
              <w:rPr>
                <w:rFonts w:ascii="Times New Roman" w:hAnsi="Times New Roman" w:cs="Times New Roman"/>
                <w:sz w:val="24"/>
                <w:szCs w:val="24"/>
              </w:rPr>
              <w:t xml:space="preserve">, genellikle kullanımdan önce </w:t>
            </w:r>
            <w:proofErr w:type="spellStart"/>
            <w:r w:rsidRPr="002F7660">
              <w:rPr>
                <w:rFonts w:ascii="Times New Roman" w:hAnsi="Times New Roman" w:cs="Times New Roman"/>
                <w:sz w:val="24"/>
                <w:szCs w:val="24"/>
              </w:rPr>
              <w:t>radyonüklidle</w:t>
            </w:r>
            <w:proofErr w:type="spellEnd"/>
            <w:r w:rsidRPr="002F7660">
              <w:rPr>
                <w:rFonts w:ascii="Times New Roman" w:hAnsi="Times New Roman" w:cs="Times New Roman"/>
                <w:sz w:val="24"/>
                <w:szCs w:val="24"/>
              </w:rPr>
              <w:t xml:space="preserve"> birleş</w:t>
            </w:r>
            <w:r w:rsidRPr="002F7660">
              <w:rPr>
                <w:rFonts w:ascii="Times New Roman" w:hAnsi="Times New Roman" w:cs="Times New Roman"/>
                <w:strike/>
                <w:color w:val="FF0000"/>
                <w:sz w:val="24"/>
                <w:szCs w:val="24"/>
                <w:u w:val="single"/>
              </w:rPr>
              <w:t xml:space="preserve">miş </w:t>
            </w:r>
            <w:r w:rsidRPr="002F7660">
              <w:rPr>
                <w:rFonts w:ascii="Times New Roman" w:hAnsi="Times New Roman" w:cs="Times New Roman"/>
                <w:sz w:val="24"/>
                <w:szCs w:val="24"/>
              </w:rPr>
              <w:t>veya yeniden oluşturulmuş her türlü preparatı,</w:t>
            </w:r>
          </w:p>
          <w:p w14:paraId="30A6BFE1"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u w:val="single"/>
              </w:rPr>
              <w:lastRenderedPageBreak/>
              <w:t xml:space="preserve">k) </w:t>
            </w:r>
            <w:proofErr w:type="spellStart"/>
            <w:r w:rsidRPr="002F7660">
              <w:rPr>
                <w:rFonts w:ascii="Times New Roman" w:hAnsi="Times New Roman" w:cs="Times New Roman"/>
                <w:sz w:val="24"/>
                <w:szCs w:val="24"/>
              </w:rPr>
              <w:t>Radyonüklid</w:t>
            </w:r>
            <w:proofErr w:type="spellEnd"/>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Prekürsör</w:t>
            </w:r>
            <w:proofErr w:type="spellEnd"/>
            <w:r w:rsidRPr="002F7660">
              <w:rPr>
                <w:rFonts w:ascii="Times New Roman" w:hAnsi="Times New Roman" w:cs="Times New Roman"/>
                <w:sz w:val="24"/>
                <w:szCs w:val="24"/>
              </w:rPr>
              <w:t xml:space="preserve">: Uygulamadan önce bir başka maddenin radyoaktif işaretlenmesi için üretilen herhangi başka bir </w:t>
            </w:r>
            <w:proofErr w:type="spellStart"/>
            <w:r w:rsidRPr="002F7660">
              <w:rPr>
                <w:rFonts w:ascii="Times New Roman" w:hAnsi="Times New Roman" w:cs="Times New Roman"/>
                <w:sz w:val="24"/>
                <w:szCs w:val="24"/>
              </w:rPr>
              <w:t>radyonüklidi</w:t>
            </w:r>
            <w:proofErr w:type="spellEnd"/>
            <w:r w:rsidRPr="002F7660">
              <w:rPr>
                <w:rFonts w:ascii="Times New Roman" w:hAnsi="Times New Roman" w:cs="Times New Roman"/>
                <w:sz w:val="24"/>
                <w:szCs w:val="24"/>
              </w:rPr>
              <w:t xml:space="preserve">, </w:t>
            </w:r>
          </w:p>
          <w:p w14:paraId="081BE9A4"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u w:val="single"/>
              </w:rPr>
              <w:t xml:space="preserve">l) </w:t>
            </w:r>
            <w:r w:rsidRPr="002F7660">
              <w:rPr>
                <w:rFonts w:ascii="Times New Roman" w:hAnsi="Times New Roman" w:cs="Times New Roman"/>
                <w:sz w:val="24"/>
                <w:szCs w:val="24"/>
              </w:rPr>
              <w:t xml:space="preserve">Kan Ürünü: İnsan kanı veya plazmasından endüstriyel yöntemlerle </w:t>
            </w:r>
            <w:r w:rsidRPr="002F7660">
              <w:rPr>
                <w:rFonts w:ascii="Times New Roman" w:hAnsi="Times New Roman" w:cs="Times New Roman"/>
                <w:strike/>
                <w:color w:val="FF0000"/>
                <w:sz w:val="24"/>
                <w:szCs w:val="24"/>
                <w:u w:val="single"/>
              </w:rPr>
              <w:t>kamu ya da özel kurumlar tarafından</w:t>
            </w:r>
            <w:r w:rsidRPr="002F7660">
              <w:rPr>
                <w:rFonts w:ascii="Times New Roman" w:hAnsi="Times New Roman" w:cs="Times New Roman"/>
                <w:sz w:val="24"/>
                <w:szCs w:val="24"/>
              </w:rPr>
              <w:t xml:space="preserve"> elde edilen ve özellikle </w:t>
            </w:r>
            <w:proofErr w:type="spellStart"/>
            <w:r w:rsidRPr="002F7660">
              <w:rPr>
                <w:rFonts w:ascii="Times New Roman" w:hAnsi="Times New Roman" w:cs="Times New Roman"/>
                <w:sz w:val="24"/>
                <w:szCs w:val="24"/>
              </w:rPr>
              <w:t>albumin</w:t>
            </w:r>
            <w:proofErr w:type="spellEnd"/>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immünoglobulin</w:t>
            </w:r>
            <w:proofErr w:type="spellEnd"/>
            <w:r w:rsidRPr="002F7660">
              <w:rPr>
                <w:rFonts w:ascii="Times New Roman" w:hAnsi="Times New Roman" w:cs="Times New Roman"/>
                <w:sz w:val="24"/>
                <w:szCs w:val="24"/>
              </w:rPr>
              <w:t xml:space="preserve"> ve </w:t>
            </w:r>
            <w:proofErr w:type="spellStart"/>
            <w:r w:rsidRPr="002F7660">
              <w:rPr>
                <w:rFonts w:ascii="Times New Roman" w:hAnsi="Times New Roman" w:cs="Times New Roman"/>
                <w:sz w:val="24"/>
                <w:szCs w:val="24"/>
              </w:rPr>
              <w:t>koagülasyon</w:t>
            </w:r>
            <w:proofErr w:type="spellEnd"/>
            <w:r w:rsidRPr="002F7660">
              <w:rPr>
                <w:rFonts w:ascii="Times New Roman" w:hAnsi="Times New Roman" w:cs="Times New Roman"/>
                <w:sz w:val="24"/>
                <w:szCs w:val="24"/>
              </w:rPr>
              <w:t xml:space="preserve"> faktörleri gibi ürünleri içeren kan bileşenlerine </w:t>
            </w:r>
            <w:r w:rsidRPr="002F7660">
              <w:rPr>
                <w:rFonts w:ascii="Times New Roman" w:hAnsi="Times New Roman" w:cs="Times New Roman"/>
                <w:strike/>
                <w:color w:val="FF0000"/>
                <w:sz w:val="24"/>
                <w:szCs w:val="24"/>
                <w:u w:val="single"/>
              </w:rPr>
              <w:t>dayalı</w:t>
            </w:r>
            <w:r w:rsidRPr="002F7660">
              <w:rPr>
                <w:rFonts w:ascii="Times New Roman" w:hAnsi="Times New Roman" w:cs="Times New Roman"/>
                <w:sz w:val="24"/>
                <w:szCs w:val="24"/>
              </w:rPr>
              <w:t xml:space="preserve"> tıbbi ürünleri,</w:t>
            </w:r>
          </w:p>
          <w:p w14:paraId="31DEF652" w14:textId="77777777" w:rsidR="00D45AF7" w:rsidRPr="002F7660" w:rsidRDefault="00D45AF7" w:rsidP="00D45AF7">
            <w:pPr>
              <w:ind w:firstLine="709"/>
              <w:jc w:val="both"/>
              <w:rPr>
                <w:rFonts w:ascii="Times New Roman" w:hAnsi="Times New Roman" w:cs="Times New Roman"/>
                <w:strike/>
                <w:color w:val="FF0000"/>
                <w:sz w:val="24"/>
                <w:szCs w:val="24"/>
                <w:u w:val="single"/>
              </w:rPr>
            </w:pPr>
            <w:r w:rsidRPr="002F7660">
              <w:rPr>
                <w:rFonts w:ascii="Times New Roman" w:hAnsi="Times New Roman" w:cs="Times New Roman"/>
                <w:strike/>
                <w:color w:val="FF0000"/>
                <w:sz w:val="24"/>
                <w:szCs w:val="24"/>
                <w:u w:val="single"/>
              </w:rPr>
              <w:t>m)</w:t>
            </w:r>
            <w:r w:rsidRPr="002F7660">
              <w:rPr>
                <w:rFonts w:ascii="Times New Roman" w:hAnsi="Times New Roman" w:cs="Times New Roman"/>
                <w:sz w:val="24"/>
                <w:szCs w:val="24"/>
              </w:rPr>
              <w:t xml:space="preserve"> Etkin Madde: </w:t>
            </w:r>
            <w:proofErr w:type="gramStart"/>
            <w:r w:rsidRPr="002F7660">
              <w:rPr>
                <w:rFonts w:ascii="Times New Roman" w:hAnsi="Times New Roman" w:cs="Times New Roman"/>
                <w:sz w:val="24"/>
                <w:szCs w:val="24"/>
              </w:rPr>
              <w:t>Beşeri</w:t>
            </w:r>
            <w:proofErr w:type="gramEnd"/>
            <w:r w:rsidRPr="002F7660">
              <w:rPr>
                <w:rFonts w:ascii="Times New Roman" w:hAnsi="Times New Roman" w:cs="Times New Roman"/>
                <w:sz w:val="24"/>
                <w:szCs w:val="24"/>
              </w:rPr>
              <w:t xml:space="preserve"> tıbbi </w:t>
            </w:r>
            <w:r w:rsidRPr="002F7660">
              <w:rPr>
                <w:rFonts w:ascii="Times New Roman" w:hAnsi="Times New Roman" w:cs="Times New Roman"/>
                <w:strike/>
                <w:color w:val="FF0000"/>
                <w:sz w:val="24"/>
                <w:szCs w:val="24"/>
                <w:u w:val="single"/>
              </w:rPr>
              <w:t>ürünlerde kullanılan farmakolojik aktif maddeleri,</w:t>
            </w:r>
          </w:p>
          <w:p w14:paraId="519C750A"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u w:val="single"/>
              </w:rPr>
              <w:t>n)</w:t>
            </w:r>
            <w:r w:rsidRPr="002F7660">
              <w:rPr>
                <w:rFonts w:ascii="Times New Roman" w:hAnsi="Times New Roman" w:cs="Times New Roman"/>
                <w:sz w:val="24"/>
                <w:szCs w:val="24"/>
              </w:rPr>
              <w:t xml:space="preserve"> Yardımcı Madde: </w:t>
            </w:r>
            <w:r w:rsidRPr="002F7660">
              <w:rPr>
                <w:rFonts w:ascii="Times New Roman" w:hAnsi="Times New Roman" w:cs="Times New Roman"/>
                <w:strike/>
                <w:color w:val="FF0000"/>
                <w:sz w:val="24"/>
                <w:szCs w:val="24"/>
                <w:u w:val="single"/>
              </w:rPr>
              <w:t>Bir</w:t>
            </w:r>
            <w:r w:rsidRPr="002F7660">
              <w:rPr>
                <w:rFonts w:ascii="Times New Roman" w:hAnsi="Times New Roman" w:cs="Times New Roman"/>
                <w:sz w:val="24"/>
                <w:szCs w:val="24"/>
              </w:rPr>
              <w:t xml:space="preserve"> ürünün terkibinde yer alan, etkin madde </w:t>
            </w:r>
            <w:r w:rsidRPr="002F7660">
              <w:rPr>
                <w:rFonts w:ascii="Times New Roman" w:hAnsi="Times New Roman" w:cs="Times New Roman"/>
                <w:strike/>
                <w:color w:val="FF0000"/>
                <w:sz w:val="24"/>
                <w:szCs w:val="24"/>
                <w:u w:val="single"/>
              </w:rPr>
              <w:t>ve</w:t>
            </w:r>
            <w:r w:rsidRPr="002F7660">
              <w:rPr>
                <w:rFonts w:ascii="Times New Roman" w:hAnsi="Times New Roman" w:cs="Times New Roman"/>
                <w:sz w:val="24"/>
                <w:szCs w:val="24"/>
              </w:rPr>
              <w:t xml:space="preserve"> maddeler dışında kalan maddeleri,</w:t>
            </w:r>
          </w:p>
          <w:p w14:paraId="7A42E4E2" w14:textId="77777777" w:rsidR="00D45AF7" w:rsidRPr="002F7660" w:rsidRDefault="00D45AF7" w:rsidP="00D45AF7">
            <w:pPr>
              <w:ind w:firstLine="709"/>
              <w:jc w:val="both"/>
              <w:rPr>
                <w:rFonts w:ascii="Times New Roman" w:hAnsi="Times New Roman" w:cs="Times New Roman"/>
                <w:strike/>
                <w:color w:val="FF0000"/>
                <w:sz w:val="24"/>
                <w:szCs w:val="24"/>
                <w:u w:val="single"/>
              </w:rPr>
            </w:pPr>
            <w:r w:rsidRPr="002F7660">
              <w:rPr>
                <w:rFonts w:ascii="Times New Roman" w:hAnsi="Times New Roman" w:cs="Times New Roman"/>
                <w:strike/>
                <w:color w:val="FF0000"/>
                <w:sz w:val="24"/>
                <w:szCs w:val="24"/>
                <w:u w:val="single"/>
              </w:rPr>
              <w:t>o) Başlangıç Maddeleri: Bir ürünün üretiminde kullanılan, ambalaj malzemeleri dışındaki her türlü maddeleri,</w:t>
            </w:r>
          </w:p>
          <w:p w14:paraId="7353B3A6" w14:textId="77777777" w:rsidR="00D45AF7" w:rsidRPr="002F7660" w:rsidRDefault="00D45AF7" w:rsidP="00D45AF7">
            <w:pPr>
              <w:ind w:firstLine="709"/>
              <w:jc w:val="both"/>
              <w:rPr>
                <w:rFonts w:ascii="Times New Roman" w:hAnsi="Times New Roman" w:cs="Times New Roman"/>
                <w:sz w:val="24"/>
                <w:szCs w:val="24"/>
              </w:rPr>
            </w:pPr>
            <w:proofErr w:type="gramStart"/>
            <w:r w:rsidRPr="002F7660">
              <w:rPr>
                <w:rFonts w:ascii="Times New Roman" w:hAnsi="Times New Roman" w:cs="Times New Roman"/>
                <w:strike/>
                <w:color w:val="FF0000"/>
                <w:sz w:val="24"/>
                <w:szCs w:val="24"/>
                <w:u w:val="single"/>
              </w:rPr>
              <w:t>ö</w:t>
            </w:r>
            <w:proofErr w:type="gramEnd"/>
            <w:r w:rsidRPr="002F7660">
              <w:rPr>
                <w:rFonts w:ascii="Times New Roman" w:hAnsi="Times New Roman" w:cs="Times New Roman"/>
                <w:strike/>
                <w:color w:val="FF0000"/>
                <w:sz w:val="24"/>
                <w:szCs w:val="24"/>
                <w:u w:val="single"/>
              </w:rPr>
              <w:t>)</w:t>
            </w:r>
            <w:r w:rsidRPr="002F7660">
              <w:rPr>
                <w:rFonts w:ascii="Times New Roman" w:hAnsi="Times New Roman" w:cs="Times New Roman"/>
                <w:sz w:val="24"/>
                <w:szCs w:val="24"/>
              </w:rPr>
              <w:t xml:space="preserve"> Bitmiş Ürün: Bütün üretim aşamalarından geçmiş, son ambalajı içinde kullanıma hazır  ürünü,</w:t>
            </w:r>
          </w:p>
          <w:p w14:paraId="6D1FE9C1"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u w:val="single"/>
              </w:rPr>
              <w:t>p)</w:t>
            </w:r>
            <w:r w:rsidRPr="002F7660">
              <w:rPr>
                <w:rFonts w:ascii="Times New Roman" w:hAnsi="Times New Roman" w:cs="Times New Roman"/>
                <w:sz w:val="24"/>
                <w:szCs w:val="24"/>
              </w:rPr>
              <w:t xml:space="preserve"> Ruhsatlandırma: Bir ürünün, </w:t>
            </w:r>
            <w:r w:rsidRPr="002F7660">
              <w:rPr>
                <w:rFonts w:ascii="Times New Roman" w:hAnsi="Times New Roman" w:cs="Times New Roman"/>
                <w:strike/>
                <w:color w:val="FF0000"/>
                <w:sz w:val="24"/>
                <w:szCs w:val="24"/>
                <w:u w:val="single"/>
              </w:rPr>
              <w:t>pazara</w:t>
            </w:r>
            <w:r w:rsidRPr="002F7660">
              <w:rPr>
                <w:rFonts w:ascii="Times New Roman" w:hAnsi="Times New Roman" w:cs="Times New Roman"/>
                <w:sz w:val="24"/>
                <w:szCs w:val="24"/>
              </w:rPr>
              <w:t xml:space="preserve"> sunulabilmesi için </w:t>
            </w:r>
            <w:r w:rsidRPr="002F7660">
              <w:rPr>
                <w:rFonts w:ascii="Times New Roman" w:hAnsi="Times New Roman" w:cs="Times New Roman"/>
                <w:strike/>
                <w:color w:val="FF0000"/>
                <w:sz w:val="24"/>
                <w:szCs w:val="24"/>
                <w:u w:val="single"/>
              </w:rPr>
              <w:t>Bakanlıkça</w:t>
            </w:r>
            <w:r w:rsidRPr="002F7660">
              <w:rPr>
                <w:rFonts w:ascii="Times New Roman" w:hAnsi="Times New Roman" w:cs="Times New Roman"/>
                <w:sz w:val="24"/>
                <w:szCs w:val="24"/>
              </w:rPr>
              <w:t xml:space="preserve"> yapılan inceleme ve onay işlemlerini,</w:t>
            </w:r>
          </w:p>
          <w:p w14:paraId="7C577417"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u w:val="single"/>
              </w:rPr>
              <w:t>r)</w:t>
            </w:r>
            <w:r w:rsidRPr="002F7660">
              <w:rPr>
                <w:rFonts w:ascii="Times New Roman" w:hAnsi="Times New Roman" w:cs="Times New Roman"/>
                <w:sz w:val="24"/>
                <w:szCs w:val="24"/>
              </w:rPr>
              <w:t xml:space="preserve"> Ruhsat: Bir ürünün belirli bir formül ile belirli bir </w:t>
            </w:r>
            <w:proofErr w:type="spellStart"/>
            <w:r w:rsidRPr="002F7660">
              <w:rPr>
                <w:rFonts w:ascii="Times New Roman" w:hAnsi="Times New Roman" w:cs="Times New Roman"/>
                <w:sz w:val="24"/>
                <w:szCs w:val="24"/>
              </w:rPr>
              <w:t>farmasötik</w:t>
            </w:r>
            <w:proofErr w:type="spellEnd"/>
            <w:r w:rsidRPr="002F7660">
              <w:rPr>
                <w:rFonts w:ascii="Times New Roman" w:hAnsi="Times New Roman" w:cs="Times New Roman"/>
                <w:sz w:val="24"/>
                <w:szCs w:val="24"/>
              </w:rPr>
              <w:t xml:space="preserve"> </w:t>
            </w:r>
            <w:r w:rsidRPr="002F7660">
              <w:rPr>
                <w:rFonts w:ascii="Times New Roman" w:hAnsi="Times New Roman" w:cs="Times New Roman"/>
                <w:strike/>
                <w:color w:val="FF0000"/>
                <w:sz w:val="24"/>
                <w:szCs w:val="24"/>
                <w:u w:val="single"/>
              </w:rPr>
              <w:t>form ve dozda</w:t>
            </w:r>
            <w:r w:rsidRPr="002F7660">
              <w:rPr>
                <w:rFonts w:ascii="Times New Roman" w:hAnsi="Times New Roman" w:cs="Times New Roman"/>
                <w:sz w:val="24"/>
                <w:szCs w:val="24"/>
              </w:rPr>
              <w:t xml:space="preserve">, kabul edilen ürün bilgilerine uygun olarak üretilip </w:t>
            </w:r>
            <w:r w:rsidRPr="002F7660">
              <w:rPr>
                <w:rFonts w:ascii="Times New Roman" w:hAnsi="Times New Roman" w:cs="Times New Roman"/>
                <w:strike/>
                <w:color w:val="FF0000"/>
                <w:sz w:val="24"/>
                <w:szCs w:val="24"/>
                <w:u w:val="single"/>
              </w:rPr>
              <w:t>pazara</w:t>
            </w:r>
            <w:r w:rsidRPr="002F7660">
              <w:rPr>
                <w:rFonts w:ascii="Times New Roman" w:hAnsi="Times New Roman" w:cs="Times New Roman"/>
                <w:sz w:val="24"/>
                <w:szCs w:val="24"/>
              </w:rPr>
              <w:t xml:space="preserve"> sunulabileceğini gösteren, </w:t>
            </w:r>
            <w:r w:rsidRPr="002F7660">
              <w:rPr>
                <w:rFonts w:ascii="Times New Roman" w:hAnsi="Times New Roman" w:cs="Times New Roman"/>
                <w:strike/>
                <w:color w:val="FF0000"/>
                <w:sz w:val="24"/>
                <w:szCs w:val="24"/>
                <w:u w:val="single"/>
              </w:rPr>
              <w:t>Bakanlıkça</w:t>
            </w:r>
            <w:r w:rsidRPr="002F7660">
              <w:rPr>
                <w:rFonts w:ascii="Times New Roman" w:hAnsi="Times New Roman" w:cs="Times New Roman"/>
                <w:sz w:val="24"/>
                <w:szCs w:val="24"/>
              </w:rPr>
              <w:t xml:space="preserve"> düzenlenen belgeyi,</w:t>
            </w:r>
          </w:p>
          <w:p w14:paraId="420D949C" w14:textId="77777777" w:rsidR="00D45AF7" w:rsidRPr="002F7660" w:rsidRDefault="00D45AF7" w:rsidP="00D45AF7">
            <w:pPr>
              <w:ind w:firstLine="709"/>
              <w:jc w:val="both"/>
              <w:rPr>
                <w:rFonts w:ascii="Times New Roman" w:hAnsi="Times New Roman" w:cs="Times New Roman"/>
                <w:strike/>
                <w:color w:val="FF0000"/>
                <w:sz w:val="24"/>
                <w:szCs w:val="24"/>
                <w:u w:val="single"/>
              </w:rPr>
            </w:pPr>
            <w:r w:rsidRPr="002F7660">
              <w:rPr>
                <w:rFonts w:ascii="Times New Roman" w:hAnsi="Times New Roman" w:cs="Times New Roman"/>
                <w:strike/>
                <w:color w:val="FF0000"/>
                <w:sz w:val="24"/>
                <w:szCs w:val="24"/>
                <w:u w:val="single"/>
              </w:rPr>
              <w:t>s) Plazma: Kanın hücrelerinden ayrıldığı ve içinde sadece kan proteinleri bulunan sıvı kısmını,</w:t>
            </w:r>
          </w:p>
          <w:p w14:paraId="1E0B0110" w14:textId="77777777" w:rsidR="00D45AF7" w:rsidRPr="002F7660" w:rsidRDefault="00D45AF7" w:rsidP="00D45AF7">
            <w:pPr>
              <w:ind w:firstLine="709"/>
              <w:jc w:val="both"/>
              <w:rPr>
                <w:rFonts w:ascii="Times New Roman" w:hAnsi="Times New Roman" w:cs="Times New Roman"/>
                <w:sz w:val="24"/>
                <w:szCs w:val="24"/>
              </w:rPr>
            </w:pPr>
            <w:proofErr w:type="gramStart"/>
            <w:r w:rsidRPr="002F7660">
              <w:rPr>
                <w:rFonts w:ascii="Times New Roman" w:hAnsi="Times New Roman" w:cs="Times New Roman"/>
                <w:strike/>
                <w:color w:val="FF0000"/>
                <w:sz w:val="24"/>
                <w:szCs w:val="24"/>
                <w:u w:val="single"/>
              </w:rPr>
              <w:t>ş</w:t>
            </w:r>
            <w:proofErr w:type="gramEnd"/>
            <w:r w:rsidRPr="002F7660">
              <w:rPr>
                <w:rFonts w:ascii="Times New Roman" w:hAnsi="Times New Roman" w:cs="Times New Roman"/>
                <w:strike/>
                <w:color w:val="FF0000"/>
                <w:sz w:val="24"/>
                <w:szCs w:val="24"/>
                <w:u w:val="single"/>
              </w:rPr>
              <w:t>)</w:t>
            </w:r>
            <w:r w:rsidRPr="002F7660">
              <w:rPr>
                <w:rFonts w:ascii="Times New Roman" w:hAnsi="Times New Roman" w:cs="Times New Roman"/>
                <w:sz w:val="24"/>
                <w:szCs w:val="24"/>
              </w:rPr>
              <w:t xml:space="preserve"> Seri: Bir ürünün üretim sırasında tek bir üretim döngüsünde elde edilen ve homojenliğin sağlandığı miktarı, </w:t>
            </w:r>
          </w:p>
          <w:p w14:paraId="273474DE" w14:textId="77777777" w:rsidR="00D45AF7" w:rsidRPr="002F7660" w:rsidRDefault="00D45AF7" w:rsidP="00D45AF7">
            <w:pPr>
              <w:ind w:firstLine="709"/>
              <w:jc w:val="both"/>
              <w:rPr>
                <w:rFonts w:ascii="Times New Roman" w:hAnsi="Times New Roman" w:cs="Times New Roman"/>
                <w:strike/>
                <w:color w:val="FF0000"/>
                <w:sz w:val="24"/>
                <w:szCs w:val="24"/>
                <w:u w:val="single"/>
              </w:rPr>
            </w:pPr>
            <w:r w:rsidRPr="002F7660">
              <w:rPr>
                <w:rFonts w:ascii="Times New Roman" w:hAnsi="Times New Roman" w:cs="Times New Roman"/>
                <w:strike/>
                <w:color w:val="FF0000"/>
                <w:sz w:val="24"/>
                <w:szCs w:val="24"/>
                <w:u w:val="single"/>
              </w:rPr>
              <w:t xml:space="preserve">t) </w:t>
            </w:r>
            <w:proofErr w:type="gramStart"/>
            <w:r w:rsidRPr="002F7660">
              <w:rPr>
                <w:rFonts w:ascii="Times New Roman" w:hAnsi="Times New Roman" w:cs="Times New Roman"/>
                <w:strike/>
                <w:color w:val="FF0000"/>
                <w:sz w:val="24"/>
                <w:szCs w:val="24"/>
                <w:u w:val="single"/>
              </w:rPr>
              <w:t>TAEK :</w:t>
            </w:r>
            <w:proofErr w:type="gramEnd"/>
            <w:r w:rsidRPr="002F7660">
              <w:rPr>
                <w:rFonts w:ascii="Times New Roman" w:hAnsi="Times New Roman" w:cs="Times New Roman"/>
                <w:strike/>
                <w:color w:val="FF0000"/>
                <w:sz w:val="24"/>
                <w:szCs w:val="24"/>
                <w:u w:val="single"/>
              </w:rPr>
              <w:t xml:space="preserve"> Türkiye Atom Enerjisi Kurumunu,</w:t>
            </w:r>
          </w:p>
          <w:p w14:paraId="22742904" w14:textId="77777777" w:rsidR="00D45AF7" w:rsidRPr="002F7660" w:rsidRDefault="00D45AF7" w:rsidP="00D45AF7">
            <w:pPr>
              <w:ind w:firstLine="709"/>
              <w:jc w:val="both"/>
              <w:rPr>
                <w:rFonts w:ascii="Times New Roman" w:hAnsi="Times New Roman" w:cs="Times New Roman"/>
                <w:strike/>
                <w:color w:val="FF0000"/>
                <w:sz w:val="24"/>
                <w:szCs w:val="24"/>
                <w:u w:val="single"/>
              </w:rPr>
            </w:pPr>
            <w:r w:rsidRPr="002F7660">
              <w:rPr>
                <w:rFonts w:ascii="Times New Roman" w:hAnsi="Times New Roman" w:cs="Times New Roman"/>
                <w:strike/>
                <w:color w:val="FF0000"/>
                <w:sz w:val="24"/>
                <w:szCs w:val="24"/>
                <w:u w:val="single"/>
              </w:rPr>
              <w:t xml:space="preserve">u) Spesifik </w:t>
            </w:r>
            <w:proofErr w:type="gramStart"/>
            <w:r w:rsidRPr="002F7660">
              <w:rPr>
                <w:rFonts w:ascii="Times New Roman" w:hAnsi="Times New Roman" w:cs="Times New Roman"/>
                <w:strike/>
                <w:color w:val="FF0000"/>
                <w:sz w:val="24"/>
                <w:szCs w:val="24"/>
                <w:u w:val="single"/>
              </w:rPr>
              <w:t>Aktivite :</w:t>
            </w:r>
            <w:proofErr w:type="gramEnd"/>
            <w:r w:rsidRPr="002F7660">
              <w:rPr>
                <w:rFonts w:ascii="Times New Roman" w:hAnsi="Times New Roman" w:cs="Times New Roman"/>
                <w:strike/>
                <w:color w:val="FF0000"/>
                <w:sz w:val="24"/>
                <w:szCs w:val="24"/>
                <w:u w:val="single"/>
              </w:rPr>
              <w:t xml:space="preserve"> Bir radyoaktif maddenin birim kütlesinin </w:t>
            </w:r>
            <w:proofErr w:type="spellStart"/>
            <w:r w:rsidRPr="002F7660">
              <w:rPr>
                <w:rFonts w:ascii="Times New Roman" w:hAnsi="Times New Roman" w:cs="Times New Roman"/>
                <w:strike/>
                <w:color w:val="FF0000"/>
                <w:sz w:val="24"/>
                <w:szCs w:val="24"/>
                <w:u w:val="single"/>
              </w:rPr>
              <w:t>Curie</w:t>
            </w:r>
            <w:proofErr w:type="spellEnd"/>
            <w:r w:rsidRPr="002F7660">
              <w:rPr>
                <w:rFonts w:ascii="Times New Roman" w:hAnsi="Times New Roman" w:cs="Times New Roman"/>
                <w:strike/>
                <w:color w:val="FF0000"/>
                <w:sz w:val="24"/>
                <w:szCs w:val="24"/>
                <w:u w:val="single"/>
              </w:rPr>
              <w:t xml:space="preserve"> veya </w:t>
            </w:r>
            <w:proofErr w:type="spellStart"/>
            <w:r w:rsidRPr="002F7660">
              <w:rPr>
                <w:rFonts w:ascii="Times New Roman" w:hAnsi="Times New Roman" w:cs="Times New Roman"/>
                <w:strike/>
                <w:color w:val="FF0000"/>
                <w:sz w:val="24"/>
                <w:szCs w:val="24"/>
                <w:u w:val="single"/>
              </w:rPr>
              <w:t>Becquerel</w:t>
            </w:r>
            <w:proofErr w:type="spellEnd"/>
            <w:r w:rsidRPr="002F7660">
              <w:rPr>
                <w:rFonts w:ascii="Times New Roman" w:hAnsi="Times New Roman" w:cs="Times New Roman"/>
                <w:strike/>
                <w:color w:val="FF0000"/>
                <w:sz w:val="24"/>
                <w:szCs w:val="24"/>
                <w:u w:val="single"/>
              </w:rPr>
              <w:t xml:space="preserve"> cinsinden ifade edilen aktivite yoğunluğunu,</w:t>
            </w:r>
          </w:p>
          <w:p w14:paraId="5D56330D" w14:textId="77777777" w:rsidR="00D45AF7" w:rsidRPr="002F7660" w:rsidRDefault="00D45AF7" w:rsidP="00D45AF7">
            <w:pPr>
              <w:ind w:firstLine="709"/>
              <w:jc w:val="both"/>
              <w:rPr>
                <w:rFonts w:ascii="Times New Roman" w:hAnsi="Times New Roman" w:cs="Times New Roman"/>
                <w:strike/>
                <w:color w:val="FF0000"/>
                <w:sz w:val="24"/>
                <w:szCs w:val="24"/>
                <w:u w:val="single"/>
              </w:rPr>
            </w:pPr>
            <w:proofErr w:type="gramStart"/>
            <w:r w:rsidRPr="002F7660">
              <w:rPr>
                <w:rFonts w:ascii="Times New Roman" w:hAnsi="Times New Roman" w:cs="Times New Roman"/>
                <w:strike/>
                <w:color w:val="FF0000"/>
                <w:sz w:val="24"/>
                <w:szCs w:val="24"/>
                <w:u w:val="single"/>
              </w:rPr>
              <w:t>ü</w:t>
            </w:r>
            <w:proofErr w:type="gramEnd"/>
            <w:r w:rsidRPr="002F7660">
              <w:rPr>
                <w:rFonts w:ascii="Times New Roman" w:hAnsi="Times New Roman" w:cs="Times New Roman"/>
                <w:strike/>
                <w:color w:val="FF0000"/>
                <w:sz w:val="24"/>
                <w:szCs w:val="24"/>
                <w:u w:val="single"/>
              </w:rPr>
              <w:t xml:space="preserve">) Gümrük Birliği Alanı: Türkiye ile Avrupa Birliği arasında Gümrük Birliğini tesis eden 1/95 sayılı Ortaklık Konseyi </w:t>
            </w:r>
            <w:r w:rsidRPr="002F7660">
              <w:rPr>
                <w:rFonts w:ascii="Times New Roman" w:hAnsi="Times New Roman" w:cs="Times New Roman"/>
                <w:strike/>
                <w:color w:val="FF0000"/>
                <w:sz w:val="24"/>
                <w:szCs w:val="24"/>
                <w:u w:val="single"/>
              </w:rPr>
              <w:lastRenderedPageBreak/>
              <w:t>Kararının 3 üncü maddesinin  3 üncü bendinde tanımlanan Gümrük Birliği Gümrük Alanını,</w:t>
            </w:r>
          </w:p>
          <w:p w14:paraId="4EF16731" w14:textId="77777777" w:rsidR="00D45AF7" w:rsidRPr="002F7660" w:rsidRDefault="00D45AF7" w:rsidP="00D45AF7">
            <w:pPr>
              <w:ind w:firstLine="709"/>
              <w:jc w:val="both"/>
              <w:rPr>
                <w:rFonts w:ascii="Times New Roman" w:hAnsi="Times New Roman" w:cs="Times New Roman"/>
                <w:strike/>
                <w:color w:val="FF0000"/>
                <w:sz w:val="24"/>
                <w:szCs w:val="24"/>
                <w:u w:val="single"/>
              </w:rPr>
            </w:pPr>
            <w:r w:rsidRPr="002F7660">
              <w:rPr>
                <w:rFonts w:ascii="Times New Roman" w:hAnsi="Times New Roman" w:cs="Times New Roman"/>
                <w:strike/>
                <w:color w:val="FF0000"/>
                <w:sz w:val="24"/>
                <w:szCs w:val="24"/>
                <w:u w:val="single"/>
              </w:rPr>
              <w:t>v) Orijinal Tıbbi Ürün: Etkin madde/maddeler açısından bilimsel olarak kabul edilebilir etkinlik, kalite ve güvenliğe sahip olduğu kanıtlanarak, dünyada pazara ilk defa sunulmak üzere ruhsatlandırılmış/izin verilmiş ürünü,</w:t>
            </w:r>
          </w:p>
          <w:p w14:paraId="1E10AB1A" w14:textId="77777777" w:rsidR="00D45AF7" w:rsidRPr="002F7660" w:rsidRDefault="00D45AF7" w:rsidP="00D45AF7">
            <w:pPr>
              <w:ind w:firstLine="709"/>
              <w:jc w:val="both"/>
              <w:rPr>
                <w:rFonts w:ascii="Times New Roman" w:hAnsi="Times New Roman" w:cs="Times New Roman"/>
                <w:strike/>
                <w:color w:val="FF0000"/>
                <w:sz w:val="24"/>
                <w:szCs w:val="24"/>
                <w:u w:val="single"/>
              </w:rPr>
            </w:pPr>
            <w:r w:rsidRPr="002F7660">
              <w:rPr>
                <w:rFonts w:ascii="Times New Roman" w:hAnsi="Times New Roman" w:cs="Times New Roman"/>
                <w:strike/>
                <w:color w:val="FF0000"/>
                <w:sz w:val="24"/>
                <w:szCs w:val="24"/>
                <w:u w:val="single"/>
              </w:rPr>
              <w:t xml:space="preserve">y) (Değişik: RG-14/11/2013-28821) Jenerik tıbbi ürün: Etkin maddeler açısından orijinal tıbbi ürün ile aynı kalitatif ve kantitatif terkibe ve aynı </w:t>
            </w:r>
            <w:proofErr w:type="spellStart"/>
            <w:r w:rsidRPr="002F7660">
              <w:rPr>
                <w:rFonts w:ascii="Times New Roman" w:hAnsi="Times New Roman" w:cs="Times New Roman"/>
                <w:strike/>
                <w:color w:val="FF0000"/>
                <w:sz w:val="24"/>
                <w:szCs w:val="24"/>
                <w:u w:val="single"/>
              </w:rPr>
              <w:t>farmasötik</w:t>
            </w:r>
            <w:proofErr w:type="spellEnd"/>
            <w:r w:rsidRPr="002F7660">
              <w:rPr>
                <w:rFonts w:ascii="Times New Roman" w:hAnsi="Times New Roman" w:cs="Times New Roman"/>
                <w:strike/>
                <w:color w:val="FF0000"/>
                <w:sz w:val="24"/>
                <w:szCs w:val="24"/>
                <w:u w:val="single"/>
              </w:rPr>
              <w:t xml:space="preserve"> forma sahip olan ve orijinal tıbbi ürün ile </w:t>
            </w:r>
            <w:proofErr w:type="spellStart"/>
            <w:r w:rsidRPr="002F7660">
              <w:rPr>
                <w:rFonts w:ascii="Times New Roman" w:hAnsi="Times New Roman" w:cs="Times New Roman"/>
                <w:strike/>
                <w:color w:val="FF0000"/>
                <w:sz w:val="24"/>
                <w:szCs w:val="24"/>
                <w:u w:val="single"/>
              </w:rPr>
              <w:t>biyoeşdeğerliliğinin</w:t>
            </w:r>
            <w:proofErr w:type="spellEnd"/>
            <w:r w:rsidRPr="002F7660">
              <w:rPr>
                <w:rFonts w:ascii="Times New Roman" w:hAnsi="Times New Roman" w:cs="Times New Roman"/>
                <w:strike/>
                <w:color w:val="FF0000"/>
                <w:sz w:val="24"/>
                <w:szCs w:val="24"/>
                <w:u w:val="single"/>
              </w:rPr>
              <w:t xml:space="preserve"> uygun </w:t>
            </w:r>
            <w:proofErr w:type="spellStart"/>
            <w:r w:rsidRPr="002F7660">
              <w:rPr>
                <w:rFonts w:ascii="Times New Roman" w:hAnsi="Times New Roman" w:cs="Times New Roman"/>
                <w:strike/>
                <w:color w:val="FF0000"/>
                <w:sz w:val="24"/>
                <w:szCs w:val="24"/>
                <w:u w:val="single"/>
              </w:rPr>
              <w:t>biyoyararlanım</w:t>
            </w:r>
            <w:proofErr w:type="spellEnd"/>
            <w:r w:rsidRPr="002F7660">
              <w:rPr>
                <w:rFonts w:ascii="Times New Roman" w:hAnsi="Times New Roman" w:cs="Times New Roman"/>
                <w:strike/>
                <w:color w:val="FF0000"/>
                <w:sz w:val="24"/>
                <w:szCs w:val="24"/>
                <w:u w:val="single"/>
              </w:rPr>
              <w:t xml:space="preserve"> çalışmaları ile kanıtlandığı tıbbi ürün, (Bir etkin maddenin farklı tuzları, esterleri, eterleri, izomerleri, izomer karışımları, kompleksleri ve türevleri, güvenlilik ve/veya etkinlik açısından özellikleri belirgin şekilde farklı olmadığı sürece etkin madde ile aynı kabul edilirler. Böyle durumlarda, ruhsatlanmış etkin maddenin farklı tuzlarının, esterlerinin ya da türevlerinin güvenliliği ve/veya etkinliğinin kanıtlanması için ilave bilgiler başvuru sahibi tarafından sunulur. Çeşitli hızlı </w:t>
            </w:r>
            <w:proofErr w:type="spellStart"/>
            <w:r w:rsidRPr="002F7660">
              <w:rPr>
                <w:rFonts w:ascii="Times New Roman" w:hAnsi="Times New Roman" w:cs="Times New Roman"/>
                <w:strike/>
                <w:color w:val="FF0000"/>
                <w:sz w:val="24"/>
                <w:szCs w:val="24"/>
                <w:u w:val="single"/>
              </w:rPr>
              <w:t>salımlı</w:t>
            </w:r>
            <w:proofErr w:type="spellEnd"/>
            <w:r w:rsidRPr="002F7660">
              <w:rPr>
                <w:rFonts w:ascii="Times New Roman" w:hAnsi="Times New Roman" w:cs="Times New Roman"/>
                <w:strike/>
                <w:color w:val="FF0000"/>
                <w:sz w:val="24"/>
                <w:szCs w:val="24"/>
                <w:u w:val="single"/>
              </w:rPr>
              <w:t xml:space="preserve"> oral </w:t>
            </w:r>
            <w:proofErr w:type="spellStart"/>
            <w:r w:rsidRPr="002F7660">
              <w:rPr>
                <w:rFonts w:ascii="Times New Roman" w:hAnsi="Times New Roman" w:cs="Times New Roman"/>
                <w:strike/>
                <w:color w:val="FF0000"/>
                <w:sz w:val="24"/>
                <w:szCs w:val="24"/>
                <w:u w:val="single"/>
              </w:rPr>
              <w:t>farmasötik</w:t>
            </w:r>
            <w:proofErr w:type="spellEnd"/>
            <w:r w:rsidRPr="002F7660">
              <w:rPr>
                <w:rFonts w:ascii="Times New Roman" w:hAnsi="Times New Roman" w:cs="Times New Roman"/>
                <w:strike/>
                <w:color w:val="FF0000"/>
                <w:sz w:val="24"/>
                <w:szCs w:val="24"/>
                <w:u w:val="single"/>
              </w:rPr>
              <w:t xml:space="preserve"> formlar tek ve aynı </w:t>
            </w:r>
            <w:proofErr w:type="spellStart"/>
            <w:r w:rsidRPr="002F7660">
              <w:rPr>
                <w:rFonts w:ascii="Times New Roman" w:hAnsi="Times New Roman" w:cs="Times New Roman"/>
                <w:strike/>
                <w:color w:val="FF0000"/>
                <w:sz w:val="24"/>
                <w:szCs w:val="24"/>
                <w:u w:val="single"/>
              </w:rPr>
              <w:t>farmasötik</w:t>
            </w:r>
            <w:proofErr w:type="spellEnd"/>
            <w:r w:rsidRPr="002F7660">
              <w:rPr>
                <w:rFonts w:ascii="Times New Roman" w:hAnsi="Times New Roman" w:cs="Times New Roman"/>
                <w:strike/>
                <w:color w:val="FF0000"/>
                <w:sz w:val="24"/>
                <w:szCs w:val="24"/>
                <w:u w:val="single"/>
              </w:rPr>
              <w:t xml:space="preserve"> form olarak değerlendirilir. Başvuru sahibinin jenerik tıbbi ürünle ilgili ayrıntılı kılavuzlarda tanımlanan ilgili kriterleri yerine getirmesi durumunda </w:t>
            </w:r>
            <w:proofErr w:type="spellStart"/>
            <w:r w:rsidRPr="002F7660">
              <w:rPr>
                <w:rFonts w:ascii="Times New Roman" w:hAnsi="Times New Roman" w:cs="Times New Roman"/>
                <w:strike/>
                <w:color w:val="FF0000"/>
                <w:sz w:val="24"/>
                <w:szCs w:val="24"/>
                <w:u w:val="single"/>
              </w:rPr>
              <w:t>biyoyararlanım</w:t>
            </w:r>
            <w:proofErr w:type="spellEnd"/>
            <w:r w:rsidRPr="002F7660">
              <w:rPr>
                <w:rFonts w:ascii="Times New Roman" w:hAnsi="Times New Roman" w:cs="Times New Roman"/>
                <w:strike/>
                <w:color w:val="FF0000"/>
                <w:sz w:val="24"/>
                <w:szCs w:val="24"/>
                <w:u w:val="single"/>
              </w:rPr>
              <w:t xml:space="preserve"> çalışmaları sunmasına gerek yoktur.) </w:t>
            </w:r>
          </w:p>
          <w:p w14:paraId="0080D84B"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z)</w:t>
            </w:r>
            <w:r w:rsidRPr="002F7660">
              <w:rPr>
                <w:rFonts w:ascii="Times New Roman" w:hAnsi="Times New Roman" w:cs="Times New Roman"/>
                <w:sz w:val="24"/>
                <w:szCs w:val="24"/>
              </w:rPr>
              <w:t xml:space="preserve"> </w:t>
            </w:r>
            <w:r w:rsidRPr="002F7660">
              <w:rPr>
                <w:rFonts w:ascii="Times New Roman" w:hAnsi="Times New Roman" w:cs="Times New Roman"/>
                <w:b w:val="0"/>
                <w:bCs w:val="0"/>
                <w:sz w:val="24"/>
                <w:szCs w:val="24"/>
              </w:rPr>
              <w:t>(</w:t>
            </w:r>
            <w:proofErr w:type="gramStart"/>
            <w:r w:rsidRPr="002F7660">
              <w:rPr>
                <w:rFonts w:ascii="Times New Roman" w:hAnsi="Times New Roman" w:cs="Times New Roman"/>
                <w:b w:val="0"/>
                <w:bCs w:val="0"/>
                <w:sz w:val="24"/>
                <w:szCs w:val="24"/>
              </w:rPr>
              <w:t>Ek:RG</w:t>
            </w:r>
            <w:proofErr w:type="gramEnd"/>
            <w:r w:rsidRPr="002F7660">
              <w:rPr>
                <w:rFonts w:ascii="Times New Roman" w:hAnsi="Times New Roman" w:cs="Times New Roman"/>
                <w:b w:val="0"/>
                <w:bCs w:val="0"/>
                <w:sz w:val="24"/>
                <w:szCs w:val="24"/>
              </w:rPr>
              <w:t xml:space="preserve">-22/4/2009-27208) </w:t>
            </w:r>
            <w:r w:rsidRPr="002F7660">
              <w:rPr>
                <w:rFonts w:ascii="Times New Roman" w:hAnsi="Times New Roman" w:cs="Times New Roman"/>
                <w:sz w:val="24"/>
                <w:szCs w:val="24"/>
              </w:rPr>
              <w:t xml:space="preserve">Üretim yeri: </w:t>
            </w:r>
            <w:r w:rsidRPr="002F7660">
              <w:rPr>
                <w:rFonts w:ascii="Times New Roman" w:hAnsi="Times New Roman" w:cs="Times New Roman"/>
                <w:strike/>
                <w:color w:val="FF0000"/>
                <w:sz w:val="24"/>
                <w:szCs w:val="24"/>
              </w:rPr>
              <w:t>Ürünün pazara sunulmak üzere serbest bırakıldığı (</w:t>
            </w:r>
            <w:proofErr w:type="spellStart"/>
            <w:r w:rsidRPr="002F7660">
              <w:rPr>
                <w:rFonts w:ascii="Times New Roman" w:hAnsi="Times New Roman" w:cs="Times New Roman"/>
                <w:strike/>
                <w:color w:val="FF0000"/>
                <w:sz w:val="24"/>
                <w:szCs w:val="24"/>
              </w:rPr>
              <w:t>batch</w:t>
            </w:r>
            <w:proofErr w:type="spellEnd"/>
            <w:r w:rsidRPr="002F7660">
              <w:rPr>
                <w:rFonts w:ascii="Times New Roman" w:hAnsi="Times New Roman" w:cs="Times New Roman"/>
                <w:strike/>
                <w:color w:val="FF0000"/>
                <w:sz w:val="24"/>
                <w:szCs w:val="24"/>
              </w:rPr>
              <w:t xml:space="preserve"> </w:t>
            </w:r>
            <w:proofErr w:type="spellStart"/>
            <w:r w:rsidRPr="002F7660">
              <w:rPr>
                <w:rFonts w:ascii="Times New Roman" w:hAnsi="Times New Roman" w:cs="Times New Roman"/>
                <w:strike/>
                <w:color w:val="FF0000"/>
                <w:sz w:val="24"/>
                <w:szCs w:val="24"/>
              </w:rPr>
              <w:t>release</w:t>
            </w:r>
            <w:proofErr w:type="spellEnd"/>
            <w:r w:rsidRPr="002F7660">
              <w:rPr>
                <w:rFonts w:ascii="Times New Roman" w:hAnsi="Times New Roman" w:cs="Times New Roman"/>
                <w:strike/>
                <w:color w:val="FF0000"/>
                <w:sz w:val="24"/>
                <w:szCs w:val="24"/>
              </w:rPr>
              <w:t xml:space="preserve">) yeri, </w:t>
            </w:r>
          </w:p>
          <w:p w14:paraId="69F67289" w14:textId="77777777" w:rsidR="00D45AF7" w:rsidRPr="002F7660" w:rsidRDefault="00D45AF7" w:rsidP="00D45AF7">
            <w:pPr>
              <w:ind w:firstLine="709"/>
              <w:jc w:val="both"/>
              <w:rPr>
                <w:rFonts w:ascii="Times New Roman" w:hAnsi="Times New Roman" w:cs="Times New Roman"/>
                <w:sz w:val="24"/>
                <w:szCs w:val="24"/>
              </w:rPr>
            </w:pPr>
            <w:proofErr w:type="spellStart"/>
            <w:proofErr w:type="gramStart"/>
            <w:r w:rsidRPr="002F7660">
              <w:rPr>
                <w:rFonts w:ascii="Times New Roman" w:hAnsi="Times New Roman" w:cs="Times New Roman"/>
                <w:strike/>
                <w:color w:val="FF0000"/>
                <w:sz w:val="24"/>
                <w:szCs w:val="24"/>
              </w:rPr>
              <w:t>aa</w:t>
            </w:r>
            <w:proofErr w:type="spellEnd"/>
            <w:proofErr w:type="gramEnd"/>
            <w:r w:rsidRPr="002F7660">
              <w:rPr>
                <w:rFonts w:ascii="Times New Roman" w:hAnsi="Times New Roman" w:cs="Times New Roman"/>
                <w:strike/>
                <w:color w:val="FF0000"/>
                <w:sz w:val="24"/>
                <w:szCs w:val="24"/>
              </w:rPr>
              <w:t>)</w:t>
            </w:r>
            <w:r w:rsidRPr="002F7660">
              <w:rPr>
                <w:rFonts w:ascii="Times New Roman" w:hAnsi="Times New Roman" w:cs="Times New Roman"/>
                <w:sz w:val="24"/>
                <w:szCs w:val="24"/>
              </w:rPr>
              <w:t xml:space="preserve"> </w:t>
            </w:r>
            <w:r w:rsidRPr="002F7660">
              <w:rPr>
                <w:rFonts w:ascii="Times New Roman" w:hAnsi="Times New Roman" w:cs="Times New Roman"/>
                <w:b w:val="0"/>
                <w:bCs w:val="0"/>
                <w:sz w:val="24"/>
                <w:szCs w:val="24"/>
              </w:rPr>
              <w:t xml:space="preserve">(Ek:RG-22/4/2009-27208) </w:t>
            </w:r>
            <w:r w:rsidRPr="002F7660">
              <w:rPr>
                <w:rFonts w:ascii="Times New Roman" w:hAnsi="Times New Roman" w:cs="Times New Roman"/>
                <w:sz w:val="24"/>
                <w:szCs w:val="24"/>
              </w:rPr>
              <w:t xml:space="preserve">Ortak Pazarlanan </w:t>
            </w:r>
            <w:r w:rsidRPr="002F7660">
              <w:rPr>
                <w:rFonts w:ascii="Times New Roman" w:hAnsi="Times New Roman" w:cs="Times New Roman"/>
                <w:strike/>
                <w:color w:val="FF0000"/>
                <w:sz w:val="24"/>
                <w:szCs w:val="24"/>
              </w:rPr>
              <w:t>(</w:t>
            </w:r>
            <w:proofErr w:type="spellStart"/>
            <w:r w:rsidRPr="002F7660">
              <w:rPr>
                <w:rFonts w:ascii="Times New Roman" w:hAnsi="Times New Roman" w:cs="Times New Roman"/>
                <w:strike/>
                <w:color w:val="FF0000"/>
                <w:sz w:val="24"/>
                <w:szCs w:val="24"/>
              </w:rPr>
              <w:t>Co</w:t>
            </w:r>
            <w:proofErr w:type="spellEnd"/>
            <w:r w:rsidRPr="002F7660">
              <w:rPr>
                <w:rFonts w:ascii="Times New Roman" w:hAnsi="Times New Roman" w:cs="Times New Roman"/>
                <w:strike/>
                <w:color w:val="FF0000"/>
                <w:sz w:val="24"/>
                <w:szCs w:val="24"/>
              </w:rPr>
              <w:t>-marketing)</w:t>
            </w:r>
            <w:r w:rsidRPr="002F7660">
              <w:rPr>
                <w:rFonts w:ascii="Times New Roman" w:hAnsi="Times New Roman" w:cs="Times New Roman"/>
                <w:sz w:val="24"/>
                <w:szCs w:val="24"/>
              </w:rPr>
              <w:t xml:space="preserve"> Ürün: Ruhsatlı </w:t>
            </w:r>
            <w:r w:rsidRPr="002F7660">
              <w:rPr>
                <w:rFonts w:ascii="Times New Roman" w:hAnsi="Times New Roman" w:cs="Times New Roman"/>
                <w:strike/>
                <w:color w:val="FF0000"/>
                <w:sz w:val="24"/>
                <w:szCs w:val="24"/>
              </w:rPr>
              <w:t>veya ruhsat başvurusunda bulunulmuş veya birlikte ruhsat başvurusunda bulunulan</w:t>
            </w:r>
            <w:r w:rsidRPr="002F7660">
              <w:rPr>
                <w:rFonts w:ascii="Times New Roman" w:hAnsi="Times New Roman" w:cs="Times New Roman"/>
                <w:sz w:val="24"/>
                <w:szCs w:val="24"/>
              </w:rPr>
              <w:t xml:space="preserve"> ürün ile aynı kalitatif ve kantitatif terkibe ve aynı </w:t>
            </w:r>
            <w:proofErr w:type="spellStart"/>
            <w:r w:rsidRPr="002F7660">
              <w:rPr>
                <w:rFonts w:ascii="Times New Roman" w:hAnsi="Times New Roman" w:cs="Times New Roman"/>
                <w:sz w:val="24"/>
                <w:szCs w:val="24"/>
              </w:rPr>
              <w:t>farmasötik</w:t>
            </w:r>
            <w:proofErr w:type="spellEnd"/>
            <w:r w:rsidRPr="002F7660">
              <w:rPr>
                <w:rFonts w:ascii="Times New Roman" w:hAnsi="Times New Roman" w:cs="Times New Roman"/>
                <w:sz w:val="24"/>
                <w:szCs w:val="24"/>
              </w:rPr>
              <w:t xml:space="preserve"> </w:t>
            </w:r>
            <w:r w:rsidRPr="002F7660">
              <w:rPr>
                <w:rFonts w:ascii="Times New Roman" w:hAnsi="Times New Roman" w:cs="Times New Roman"/>
                <w:strike/>
                <w:color w:val="FF0000"/>
                <w:sz w:val="24"/>
                <w:szCs w:val="24"/>
              </w:rPr>
              <w:t>forma</w:t>
            </w:r>
            <w:r w:rsidRPr="002F7660">
              <w:rPr>
                <w:rFonts w:ascii="Times New Roman" w:hAnsi="Times New Roman" w:cs="Times New Roman"/>
                <w:sz w:val="24"/>
                <w:szCs w:val="24"/>
              </w:rPr>
              <w:t xml:space="preserve"> sahip olan, aynı üretim yerinde üretilen, ticari ismi hariç her açıdan birebir aynı olan ürünü </w:t>
            </w:r>
          </w:p>
          <w:p w14:paraId="2E94E1F1" w14:textId="77777777" w:rsidR="00D45AF7" w:rsidRPr="002F7660" w:rsidRDefault="00D45AF7" w:rsidP="00D45AF7">
            <w:pPr>
              <w:ind w:firstLine="709"/>
              <w:jc w:val="both"/>
              <w:rPr>
                <w:rFonts w:ascii="Times New Roman" w:hAnsi="Times New Roman" w:cs="Times New Roman"/>
                <w:strike/>
                <w:color w:val="FF0000"/>
                <w:sz w:val="24"/>
                <w:szCs w:val="24"/>
                <w:u w:val="single"/>
              </w:rPr>
            </w:pPr>
            <w:proofErr w:type="spellStart"/>
            <w:proofErr w:type="gramStart"/>
            <w:r w:rsidRPr="002F7660">
              <w:rPr>
                <w:rFonts w:ascii="Times New Roman" w:hAnsi="Times New Roman" w:cs="Times New Roman"/>
                <w:strike/>
                <w:color w:val="FF0000"/>
                <w:sz w:val="24"/>
                <w:szCs w:val="24"/>
                <w:u w:val="single"/>
              </w:rPr>
              <w:t>bb</w:t>
            </w:r>
            <w:proofErr w:type="spellEnd"/>
            <w:proofErr w:type="gramEnd"/>
            <w:r w:rsidRPr="002F7660">
              <w:rPr>
                <w:rFonts w:ascii="Times New Roman" w:hAnsi="Times New Roman" w:cs="Times New Roman"/>
                <w:strike/>
                <w:color w:val="FF0000"/>
                <w:sz w:val="24"/>
                <w:szCs w:val="24"/>
                <w:u w:val="single"/>
              </w:rPr>
              <w:t xml:space="preserve">) (Ek:RG-8/1/2020-31002) Kişiye özgü alerjen: Hastaya özel belirlenmiş, hastaların erişimi için ilgili branşlarda uzman </w:t>
            </w:r>
            <w:r w:rsidRPr="002F7660">
              <w:rPr>
                <w:rFonts w:ascii="Times New Roman" w:hAnsi="Times New Roman" w:cs="Times New Roman"/>
                <w:strike/>
                <w:color w:val="FF0000"/>
                <w:sz w:val="24"/>
                <w:szCs w:val="24"/>
                <w:u w:val="single"/>
              </w:rPr>
              <w:lastRenderedPageBreak/>
              <w:t>olan hekimlerden gelen reçeteler doğrultusunda hastaya özel olarak tedarik edilen, endüstriyel olarak üretilen, tekli ya da çoklu alerjen karışımı ihtiva edebilen alerjen spesifik </w:t>
            </w:r>
            <w:proofErr w:type="spellStart"/>
            <w:r w:rsidRPr="002F7660">
              <w:rPr>
                <w:rFonts w:ascii="Times New Roman" w:hAnsi="Times New Roman" w:cs="Times New Roman"/>
                <w:strike/>
                <w:color w:val="FF0000"/>
                <w:sz w:val="24"/>
                <w:szCs w:val="24"/>
                <w:u w:val="single"/>
              </w:rPr>
              <w:t>immünoterapi</w:t>
            </w:r>
            <w:proofErr w:type="spellEnd"/>
            <w:r w:rsidRPr="002F7660">
              <w:rPr>
                <w:rFonts w:ascii="Times New Roman" w:hAnsi="Times New Roman" w:cs="Times New Roman"/>
                <w:strike/>
                <w:color w:val="FF0000"/>
                <w:sz w:val="24"/>
                <w:szCs w:val="24"/>
                <w:u w:val="single"/>
              </w:rPr>
              <w:t> tıbbi ürünlerini,</w:t>
            </w:r>
          </w:p>
          <w:p w14:paraId="20AC9645" w14:textId="5B45C54C" w:rsidR="00D45AF7" w:rsidRDefault="00D45AF7" w:rsidP="00D45AF7">
            <w:pPr>
              <w:ind w:firstLine="709"/>
              <w:jc w:val="both"/>
              <w:rPr>
                <w:rFonts w:ascii="Times New Roman" w:hAnsi="Times New Roman" w:cs="Times New Roman"/>
                <w:b w:val="0"/>
                <w:bCs w:val="0"/>
                <w:sz w:val="24"/>
                <w:szCs w:val="24"/>
              </w:rPr>
            </w:pPr>
            <w:proofErr w:type="gramStart"/>
            <w:r w:rsidRPr="002F7660">
              <w:rPr>
                <w:rFonts w:ascii="Times New Roman" w:hAnsi="Times New Roman" w:cs="Times New Roman"/>
                <w:sz w:val="24"/>
                <w:szCs w:val="24"/>
              </w:rPr>
              <w:t>ifade</w:t>
            </w:r>
            <w:proofErr w:type="gramEnd"/>
            <w:r w:rsidRPr="002F7660">
              <w:rPr>
                <w:rFonts w:ascii="Times New Roman" w:hAnsi="Times New Roman" w:cs="Times New Roman"/>
                <w:sz w:val="24"/>
                <w:szCs w:val="24"/>
              </w:rPr>
              <w:t xml:space="preserve"> eder.</w:t>
            </w:r>
          </w:p>
          <w:p w14:paraId="1EAECFE0" w14:textId="336980FE" w:rsidR="002F7660" w:rsidRDefault="002F7660" w:rsidP="00D45AF7">
            <w:pPr>
              <w:ind w:firstLine="709"/>
              <w:jc w:val="both"/>
              <w:rPr>
                <w:rFonts w:ascii="Times New Roman" w:hAnsi="Times New Roman" w:cs="Times New Roman"/>
                <w:b w:val="0"/>
                <w:bCs w:val="0"/>
                <w:sz w:val="24"/>
                <w:szCs w:val="24"/>
              </w:rPr>
            </w:pPr>
          </w:p>
          <w:p w14:paraId="71866816" w14:textId="4C540FB3" w:rsidR="002F7660" w:rsidRDefault="002F7660" w:rsidP="00D45AF7">
            <w:pPr>
              <w:ind w:firstLine="709"/>
              <w:jc w:val="both"/>
              <w:rPr>
                <w:rFonts w:ascii="Times New Roman" w:hAnsi="Times New Roman" w:cs="Times New Roman"/>
                <w:b w:val="0"/>
                <w:bCs w:val="0"/>
                <w:sz w:val="24"/>
                <w:szCs w:val="24"/>
              </w:rPr>
            </w:pPr>
          </w:p>
          <w:p w14:paraId="4FEB1BAB" w14:textId="09916091" w:rsidR="002F7660" w:rsidRDefault="002F7660" w:rsidP="00D45AF7">
            <w:pPr>
              <w:ind w:firstLine="709"/>
              <w:jc w:val="both"/>
              <w:rPr>
                <w:rFonts w:ascii="Times New Roman" w:hAnsi="Times New Roman" w:cs="Times New Roman"/>
                <w:b w:val="0"/>
                <w:bCs w:val="0"/>
                <w:sz w:val="24"/>
                <w:szCs w:val="24"/>
              </w:rPr>
            </w:pPr>
          </w:p>
          <w:p w14:paraId="29324E4E" w14:textId="09F2BF96" w:rsidR="002F7660" w:rsidRDefault="002F7660" w:rsidP="00D45AF7">
            <w:pPr>
              <w:ind w:firstLine="709"/>
              <w:jc w:val="both"/>
              <w:rPr>
                <w:rFonts w:ascii="Times New Roman" w:hAnsi="Times New Roman" w:cs="Times New Roman"/>
                <w:b w:val="0"/>
                <w:bCs w:val="0"/>
                <w:sz w:val="24"/>
                <w:szCs w:val="24"/>
              </w:rPr>
            </w:pPr>
          </w:p>
          <w:p w14:paraId="40AC8847" w14:textId="35F4DAC5" w:rsidR="002F7660" w:rsidRDefault="002F7660" w:rsidP="00D45AF7">
            <w:pPr>
              <w:ind w:firstLine="709"/>
              <w:jc w:val="both"/>
              <w:rPr>
                <w:rFonts w:ascii="Times New Roman" w:hAnsi="Times New Roman" w:cs="Times New Roman"/>
                <w:b w:val="0"/>
                <w:bCs w:val="0"/>
                <w:sz w:val="24"/>
                <w:szCs w:val="24"/>
              </w:rPr>
            </w:pPr>
          </w:p>
          <w:p w14:paraId="0D797C47" w14:textId="08A178ED" w:rsidR="002F7660" w:rsidRDefault="002F7660" w:rsidP="00D45AF7">
            <w:pPr>
              <w:ind w:firstLine="709"/>
              <w:jc w:val="both"/>
              <w:rPr>
                <w:rFonts w:ascii="Times New Roman" w:hAnsi="Times New Roman" w:cs="Times New Roman"/>
                <w:b w:val="0"/>
                <w:bCs w:val="0"/>
                <w:sz w:val="24"/>
                <w:szCs w:val="24"/>
              </w:rPr>
            </w:pPr>
          </w:p>
          <w:p w14:paraId="35A8DA5D" w14:textId="29CDF974" w:rsidR="002F7660" w:rsidRDefault="002F7660" w:rsidP="00D45AF7">
            <w:pPr>
              <w:ind w:firstLine="709"/>
              <w:jc w:val="both"/>
              <w:rPr>
                <w:rFonts w:ascii="Times New Roman" w:hAnsi="Times New Roman" w:cs="Times New Roman"/>
                <w:b w:val="0"/>
                <w:bCs w:val="0"/>
                <w:sz w:val="24"/>
                <w:szCs w:val="24"/>
              </w:rPr>
            </w:pPr>
          </w:p>
          <w:p w14:paraId="5DE79E8C" w14:textId="19BA3EAC" w:rsidR="002F7660" w:rsidRDefault="002F7660" w:rsidP="00D45AF7">
            <w:pPr>
              <w:ind w:firstLine="709"/>
              <w:jc w:val="both"/>
              <w:rPr>
                <w:rFonts w:ascii="Times New Roman" w:hAnsi="Times New Roman" w:cs="Times New Roman"/>
                <w:b w:val="0"/>
                <w:bCs w:val="0"/>
                <w:sz w:val="24"/>
                <w:szCs w:val="24"/>
              </w:rPr>
            </w:pPr>
          </w:p>
          <w:p w14:paraId="19030FD9" w14:textId="2583B6A0" w:rsidR="002F7660" w:rsidRDefault="002F7660" w:rsidP="00D45AF7">
            <w:pPr>
              <w:ind w:firstLine="709"/>
              <w:jc w:val="both"/>
              <w:rPr>
                <w:rFonts w:ascii="Times New Roman" w:hAnsi="Times New Roman" w:cs="Times New Roman"/>
                <w:b w:val="0"/>
                <w:bCs w:val="0"/>
                <w:sz w:val="24"/>
                <w:szCs w:val="24"/>
              </w:rPr>
            </w:pPr>
          </w:p>
          <w:p w14:paraId="4901D3D8" w14:textId="6628D664" w:rsidR="002F7660" w:rsidRDefault="002F7660" w:rsidP="00D45AF7">
            <w:pPr>
              <w:ind w:firstLine="709"/>
              <w:jc w:val="both"/>
              <w:rPr>
                <w:rFonts w:ascii="Times New Roman" w:hAnsi="Times New Roman" w:cs="Times New Roman"/>
                <w:b w:val="0"/>
                <w:bCs w:val="0"/>
                <w:sz w:val="24"/>
                <w:szCs w:val="24"/>
              </w:rPr>
            </w:pPr>
          </w:p>
          <w:p w14:paraId="47B59AC3" w14:textId="1CFEFBEA" w:rsidR="002F7660" w:rsidRDefault="002F7660" w:rsidP="00D45AF7">
            <w:pPr>
              <w:ind w:firstLine="709"/>
              <w:jc w:val="both"/>
              <w:rPr>
                <w:rFonts w:ascii="Times New Roman" w:hAnsi="Times New Roman" w:cs="Times New Roman"/>
                <w:b w:val="0"/>
                <w:bCs w:val="0"/>
                <w:sz w:val="24"/>
                <w:szCs w:val="24"/>
              </w:rPr>
            </w:pPr>
          </w:p>
          <w:p w14:paraId="7D130803" w14:textId="5E274A48" w:rsidR="002F7660" w:rsidRDefault="002F7660" w:rsidP="00D45AF7">
            <w:pPr>
              <w:ind w:firstLine="709"/>
              <w:jc w:val="both"/>
              <w:rPr>
                <w:rFonts w:ascii="Times New Roman" w:hAnsi="Times New Roman" w:cs="Times New Roman"/>
                <w:b w:val="0"/>
                <w:bCs w:val="0"/>
                <w:sz w:val="24"/>
                <w:szCs w:val="24"/>
              </w:rPr>
            </w:pPr>
          </w:p>
          <w:p w14:paraId="24599B47" w14:textId="1CA6B495" w:rsidR="002F7660" w:rsidRDefault="002F7660" w:rsidP="00D45AF7">
            <w:pPr>
              <w:ind w:firstLine="709"/>
              <w:jc w:val="both"/>
              <w:rPr>
                <w:rFonts w:ascii="Times New Roman" w:hAnsi="Times New Roman" w:cs="Times New Roman"/>
                <w:b w:val="0"/>
                <w:bCs w:val="0"/>
                <w:sz w:val="24"/>
                <w:szCs w:val="24"/>
              </w:rPr>
            </w:pPr>
          </w:p>
          <w:p w14:paraId="426A7E0A" w14:textId="0A720B2B" w:rsidR="002F7660" w:rsidRDefault="002F7660" w:rsidP="00D45AF7">
            <w:pPr>
              <w:ind w:firstLine="709"/>
              <w:jc w:val="both"/>
              <w:rPr>
                <w:rFonts w:ascii="Times New Roman" w:hAnsi="Times New Roman" w:cs="Times New Roman"/>
                <w:b w:val="0"/>
                <w:bCs w:val="0"/>
                <w:sz w:val="24"/>
                <w:szCs w:val="24"/>
              </w:rPr>
            </w:pPr>
          </w:p>
          <w:p w14:paraId="542339AD" w14:textId="66687F82" w:rsidR="002F7660" w:rsidRDefault="002F7660" w:rsidP="00D45AF7">
            <w:pPr>
              <w:ind w:firstLine="709"/>
              <w:jc w:val="both"/>
              <w:rPr>
                <w:rFonts w:ascii="Times New Roman" w:hAnsi="Times New Roman" w:cs="Times New Roman"/>
                <w:b w:val="0"/>
                <w:bCs w:val="0"/>
                <w:sz w:val="24"/>
                <w:szCs w:val="24"/>
              </w:rPr>
            </w:pPr>
          </w:p>
          <w:p w14:paraId="51F07A03" w14:textId="1185B27D" w:rsidR="002F7660" w:rsidRDefault="002F7660" w:rsidP="00D45AF7">
            <w:pPr>
              <w:ind w:firstLine="709"/>
              <w:jc w:val="both"/>
              <w:rPr>
                <w:rFonts w:ascii="Times New Roman" w:hAnsi="Times New Roman" w:cs="Times New Roman"/>
                <w:b w:val="0"/>
                <w:bCs w:val="0"/>
                <w:sz w:val="24"/>
                <w:szCs w:val="24"/>
              </w:rPr>
            </w:pPr>
          </w:p>
          <w:p w14:paraId="511D2061" w14:textId="65700134" w:rsidR="002F7660" w:rsidRDefault="002F7660" w:rsidP="00D45AF7">
            <w:pPr>
              <w:ind w:firstLine="709"/>
              <w:jc w:val="both"/>
              <w:rPr>
                <w:rFonts w:ascii="Times New Roman" w:hAnsi="Times New Roman" w:cs="Times New Roman"/>
                <w:b w:val="0"/>
                <w:bCs w:val="0"/>
                <w:sz w:val="24"/>
                <w:szCs w:val="24"/>
              </w:rPr>
            </w:pPr>
          </w:p>
          <w:p w14:paraId="14EB0B2C" w14:textId="18186450" w:rsidR="002F7660" w:rsidRDefault="002F7660" w:rsidP="00D45AF7">
            <w:pPr>
              <w:ind w:firstLine="709"/>
              <w:jc w:val="both"/>
              <w:rPr>
                <w:rFonts w:ascii="Times New Roman" w:hAnsi="Times New Roman" w:cs="Times New Roman"/>
                <w:b w:val="0"/>
                <w:bCs w:val="0"/>
                <w:sz w:val="24"/>
                <w:szCs w:val="24"/>
              </w:rPr>
            </w:pPr>
          </w:p>
          <w:p w14:paraId="7ACD15EB" w14:textId="28CED5CE" w:rsidR="002F7660" w:rsidRDefault="002F7660" w:rsidP="00D45AF7">
            <w:pPr>
              <w:ind w:firstLine="709"/>
              <w:jc w:val="both"/>
              <w:rPr>
                <w:rFonts w:ascii="Times New Roman" w:hAnsi="Times New Roman" w:cs="Times New Roman"/>
                <w:b w:val="0"/>
                <w:bCs w:val="0"/>
                <w:sz w:val="24"/>
                <w:szCs w:val="24"/>
              </w:rPr>
            </w:pPr>
          </w:p>
          <w:p w14:paraId="21ECF603" w14:textId="1AA69115" w:rsidR="002F7660" w:rsidRDefault="002F7660" w:rsidP="00D45AF7">
            <w:pPr>
              <w:ind w:firstLine="709"/>
              <w:jc w:val="both"/>
              <w:rPr>
                <w:rFonts w:ascii="Times New Roman" w:hAnsi="Times New Roman" w:cs="Times New Roman"/>
                <w:b w:val="0"/>
                <w:bCs w:val="0"/>
                <w:sz w:val="24"/>
                <w:szCs w:val="24"/>
              </w:rPr>
            </w:pPr>
          </w:p>
          <w:p w14:paraId="03188AC1" w14:textId="5F8FC376" w:rsidR="002F7660" w:rsidRDefault="002F7660" w:rsidP="00D45AF7">
            <w:pPr>
              <w:ind w:firstLine="709"/>
              <w:jc w:val="both"/>
              <w:rPr>
                <w:rFonts w:ascii="Times New Roman" w:hAnsi="Times New Roman" w:cs="Times New Roman"/>
                <w:b w:val="0"/>
                <w:bCs w:val="0"/>
                <w:sz w:val="24"/>
                <w:szCs w:val="24"/>
              </w:rPr>
            </w:pPr>
          </w:p>
          <w:p w14:paraId="294A6C4C" w14:textId="272975B4" w:rsidR="002F7660" w:rsidRDefault="002F7660" w:rsidP="00D45AF7">
            <w:pPr>
              <w:ind w:firstLine="709"/>
              <w:jc w:val="both"/>
              <w:rPr>
                <w:rFonts w:ascii="Times New Roman" w:hAnsi="Times New Roman" w:cs="Times New Roman"/>
                <w:b w:val="0"/>
                <w:bCs w:val="0"/>
                <w:sz w:val="24"/>
                <w:szCs w:val="24"/>
              </w:rPr>
            </w:pPr>
          </w:p>
          <w:p w14:paraId="7C9548E9" w14:textId="061B20A3" w:rsidR="002F7660" w:rsidRDefault="002F7660" w:rsidP="00D45AF7">
            <w:pPr>
              <w:ind w:firstLine="709"/>
              <w:jc w:val="both"/>
              <w:rPr>
                <w:rFonts w:ascii="Times New Roman" w:hAnsi="Times New Roman" w:cs="Times New Roman"/>
                <w:b w:val="0"/>
                <w:bCs w:val="0"/>
                <w:sz w:val="24"/>
                <w:szCs w:val="24"/>
              </w:rPr>
            </w:pPr>
          </w:p>
          <w:p w14:paraId="59BFC8C8" w14:textId="2D868A02" w:rsidR="002F7660" w:rsidRDefault="002F7660" w:rsidP="00D45AF7">
            <w:pPr>
              <w:ind w:firstLine="709"/>
              <w:jc w:val="both"/>
              <w:rPr>
                <w:rFonts w:ascii="Times New Roman" w:hAnsi="Times New Roman" w:cs="Times New Roman"/>
                <w:b w:val="0"/>
                <w:bCs w:val="0"/>
                <w:sz w:val="24"/>
                <w:szCs w:val="24"/>
              </w:rPr>
            </w:pPr>
          </w:p>
          <w:p w14:paraId="1D69310A" w14:textId="678B1CF4" w:rsidR="002F7660" w:rsidRDefault="002F7660" w:rsidP="00D45AF7">
            <w:pPr>
              <w:ind w:firstLine="709"/>
              <w:jc w:val="both"/>
              <w:rPr>
                <w:rFonts w:ascii="Times New Roman" w:hAnsi="Times New Roman" w:cs="Times New Roman"/>
                <w:b w:val="0"/>
                <w:bCs w:val="0"/>
                <w:sz w:val="24"/>
                <w:szCs w:val="24"/>
              </w:rPr>
            </w:pPr>
          </w:p>
          <w:p w14:paraId="5EE2B20D" w14:textId="39D58EC4" w:rsidR="002F7660" w:rsidRDefault="002F7660" w:rsidP="00D45AF7">
            <w:pPr>
              <w:ind w:firstLine="709"/>
              <w:jc w:val="both"/>
              <w:rPr>
                <w:rFonts w:ascii="Times New Roman" w:hAnsi="Times New Roman" w:cs="Times New Roman"/>
                <w:b w:val="0"/>
                <w:bCs w:val="0"/>
                <w:sz w:val="24"/>
                <w:szCs w:val="24"/>
              </w:rPr>
            </w:pPr>
          </w:p>
          <w:p w14:paraId="50D2BA36" w14:textId="3F3E8E9F" w:rsidR="002F7660" w:rsidRDefault="002F7660" w:rsidP="00D45AF7">
            <w:pPr>
              <w:ind w:firstLine="709"/>
              <w:jc w:val="both"/>
              <w:rPr>
                <w:rFonts w:ascii="Times New Roman" w:hAnsi="Times New Roman" w:cs="Times New Roman"/>
                <w:b w:val="0"/>
                <w:bCs w:val="0"/>
                <w:sz w:val="24"/>
                <w:szCs w:val="24"/>
              </w:rPr>
            </w:pPr>
          </w:p>
          <w:p w14:paraId="5DF23DE8" w14:textId="313DC672" w:rsidR="002F7660" w:rsidRDefault="002F7660" w:rsidP="00D45AF7">
            <w:pPr>
              <w:ind w:firstLine="709"/>
              <w:jc w:val="both"/>
              <w:rPr>
                <w:rFonts w:ascii="Times New Roman" w:hAnsi="Times New Roman" w:cs="Times New Roman"/>
                <w:b w:val="0"/>
                <w:bCs w:val="0"/>
                <w:sz w:val="24"/>
                <w:szCs w:val="24"/>
              </w:rPr>
            </w:pPr>
          </w:p>
          <w:p w14:paraId="29F2E319" w14:textId="65FF0E32" w:rsidR="002F7660" w:rsidRDefault="002F7660" w:rsidP="00D45AF7">
            <w:pPr>
              <w:ind w:firstLine="709"/>
              <w:jc w:val="both"/>
              <w:rPr>
                <w:rFonts w:ascii="Times New Roman" w:hAnsi="Times New Roman" w:cs="Times New Roman"/>
                <w:b w:val="0"/>
                <w:bCs w:val="0"/>
                <w:sz w:val="24"/>
                <w:szCs w:val="24"/>
              </w:rPr>
            </w:pPr>
          </w:p>
          <w:p w14:paraId="04D08562" w14:textId="4E99C5AF" w:rsidR="002F7660" w:rsidRDefault="002F7660" w:rsidP="00D45AF7">
            <w:pPr>
              <w:ind w:firstLine="709"/>
              <w:jc w:val="both"/>
              <w:rPr>
                <w:rFonts w:ascii="Times New Roman" w:hAnsi="Times New Roman" w:cs="Times New Roman"/>
                <w:b w:val="0"/>
                <w:bCs w:val="0"/>
                <w:sz w:val="24"/>
                <w:szCs w:val="24"/>
              </w:rPr>
            </w:pPr>
          </w:p>
          <w:p w14:paraId="7C41B68B" w14:textId="0004E8E3" w:rsidR="002F7660" w:rsidRDefault="002F7660" w:rsidP="00D45AF7">
            <w:pPr>
              <w:ind w:firstLine="709"/>
              <w:jc w:val="both"/>
              <w:rPr>
                <w:rFonts w:ascii="Times New Roman" w:hAnsi="Times New Roman" w:cs="Times New Roman"/>
                <w:b w:val="0"/>
                <w:bCs w:val="0"/>
                <w:sz w:val="24"/>
                <w:szCs w:val="24"/>
              </w:rPr>
            </w:pPr>
          </w:p>
          <w:p w14:paraId="5766FFA4" w14:textId="256A12BE" w:rsidR="002F7660" w:rsidRDefault="002F7660" w:rsidP="00D45AF7">
            <w:pPr>
              <w:ind w:firstLine="709"/>
              <w:jc w:val="both"/>
              <w:rPr>
                <w:rFonts w:ascii="Times New Roman" w:hAnsi="Times New Roman" w:cs="Times New Roman"/>
                <w:b w:val="0"/>
                <w:bCs w:val="0"/>
                <w:sz w:val="24"/>
                <w:szCs w:val="24"/>
              </w:rPr>
            </w:pPr>
          </w:p>
          <w:p w14:paraId="715DD465" w14:textId="37AA0A92" w:rsidR="002F7660" w:rsidRDefault="002F7660" w:rsidP="00D45AF7">
            <w:pPr>
              <w:ind w:firstLine="709"/>
              <w:jc w:val="both"/>
              <w:rPr>
                <w:rFonts w:ascii="Times New Roman" w:hAnsi="Times New Roman" w:cs="Times New Roman"/>
                <w:b w:val="0"/>
                <w:bCs w:val="0"/>
                <w:sz w:val="24"/>
                <w:szCs w:val="24"/>
              </w:rPr>
            </w:pPr>
          </w:p>
          <w:p w14:paraId="116461D4" w14:textId="5309ACE0" w:rsidR="002F7660" w:rsidRDefault="002F7660" w:rsidP="00D45AF7">
            <w:pPr>
              <w:ind w:firstLine="709"/>
              <w:jc w:val="both"/>
              <w:rPr>
                <w:rFonts w:ascii="Times New Roman" w:hAnsi="Times New Roman" w:cs="Times New Roman"/>
                <w:b w:val="0"/>
                <w:bCs w:val="0"/>
                <w:sz w:val="24"/>
                <w:szCs w:val="24"/>
              </w:rPr>
            </w:pPr>
          </w:p>
          <w:p w14:paraId="3539E352" w14:textId="08D28162" w:rsidR="002F7660" w:rsidRDefault="002F7660" w:rsidP="00D45AF7">
            <w:pPr>
              <w:ind w:firstLine="709"/>
              <w:jc w:val="both"/>
              <w:rPr>
                <w:rFonts w:ascii="Times New Roman" w:hAnsi="Times New Roman" w:cs="Times New Roman"/>
                <w:b w:val="0"/>
                <w:bCs w:val="0"/>
                <w:sz w:val="24"/>
                <w:szCs w:val="24"/>
              </w:rPr>
            </w:pPr>
          </w:p>
          <w:p w14:paraId="0EBA2FBF" w14:textId="17C66D22" w:rsidR="002F7660" w:rsidRDefault="002F7660" w:rsidP="00D45AF7">
            <w:pPr>
              <w:ind w:firstLine="709"/>
              <w:jc w:val="both"/>
              <w:rPr>
                <w:rFonts w:ascii="Times New Roman" w:hAnsi="Times New Roman" w:cs="Times New Roman"/>
                <w:b w:val="0"/>
                <w:bCs w:val="0"/>
                <w:sz w:val="24"/>
                <w:szCs w:val="24"/>
              </w:rPr>
            </w:pPr>
          </w:p>
          <w:p w14:paraId="3255746A" w14:textId="135FCFCA" w:rsidR="002F7660" w:rsidRDefault="002F7660" w:rsidP="00D45AF7">
            <w:pPr>
              <w:ind w:firstLine="709"/>
              <w:jc w:val="both"/>
              <w:rPr>
                <w:rFonts w:ascii="Times New Roman" w:hAnsi="Times New Roman" w:cs="Times New Roman"/>
                <w:b w:val="0"/>
                <w:bCs w:val="0"/>
                <w:sz w:val="24"/>
                <w:szCs w:val="24"/>
              </w:rPr>
            </w:pPr>
          </w:p>
          <w:p w14:paraId="5DB34495" w14:textId="415AFDEB" w:rsidR="002F7660" w:rsidRDefault="002F7660" w:rsidP="00D45AF7">
            <w:pPr>
              <w:ind w:firstLine="709"/>
              <w:jc w:val="both"/>
              <w:rPr>
                <w:rFonts w:ascii="Times New Roman" w:hAnsi="Times New Roman" w:cs="Times New Roman"/>
                <w:b w:val="0"/>
                <w:bCs w:val="0"/>
                <w:sz w:val="24"/>
                <w:szCs w:val="24"/>
              </w:rPr>
            </w:pPr>
          </w:p>
          <w:p w14:paraId="5ACBE887" w14:textId="5BA459CF" w:rsidR="002F7660" w:rsidRDefault="002F7660" w:rsidP="00D45AF7">
            <w:pPr>
              <w:ind w:firstLine="709"/>
              <w:jc w:val="both"/>
              <w:rPr>
                <w:rFonts w:ascii="Times New Roman" w:hAnsi="Times New Roman" w:cs="Times New Roman"/>
                <w:b w:val="0"/>
                <w:bCs w:val="0"/>
                <w:sz w:val="24"/>
                <w:szCs w:val="24"/>
              </w:rPr>
            </w:pPr>
          </w:p>
          <w:p w14:paraId="4B164113" w14:textId="2FCB5ECE" w:rsidR="002F7660" w:rsidRDefault="002F7660" w:rsidP="00D45AF7">
            <w:pPr>
              <w:ind w:firstLine="709"/>
              <w:jc w:val="both"/>
              <w:rPr>
                <w:rFonts w:ascii="Times New Roman" w:hAnsi="Times New Roman" w:cs="Times New Roman"/>
                <w:b w:val="0"/>
                <w:bCs w:val="0"/>
                <w:sz w:val="24"/>
                <w:szCs w:val="24"/>
              </w:rPr>
            </w:pPr>
          </w:p>
          <w:p w14:paraId="2800C3B4" w14:textId="40609314" w:rsidR="002F7660" w:rsidRDefault="002F7660" w:rsidP="00D45AF7">
            <w:pPr>
              <w:ind w:firstLine="709"/>
              <w:jc w:val="both"/>
              <w:rPr>
                <w:rFonts w:ascii="Times New Roman" w:hAnsi="Times New Roman" w:cs="Times New Roman"/>
                <w:b w:val="0"/>
                <w:bCs w:val="0"/>
                <w:sz w:val="24"/>
                <w:szCs w:val="24"/>
              </w:rPr>
            </w:pPr>
          </w:p>
          <w:p w14:paraId="53F73311" w14:textId="4D6EF3FC" w:rsidR="002F7660" w:rsidRDefault="002F7660" w:rsidP="00D45AF7">
            <w:pPr>
              <w:ind w:firstLine="709"/>
              <w:jc w:val="both"/>
              <w:rPr>
                <w:rFonts w:ascii="Times New Roman" w:hAnsi="Times New Roman" w:cs="Times New Roman"/>
                <w:b w:val="0"/>
                <w:bCs w:val="0"/>
                <w:sz w:val="24"/>
                <w:szCs w:val="24"/>
              </w:rPr>
            </w:pPr>
          </w:p>
          <w:p w14:paraId="3492D819" w14:textId="007910DA" w:rsidR="002F7660" w:rsidRDefault="002F7660" w:rsidP="00D45AF7">
            <w:pPr>
              <w:ind w:firstLine="709"/>
              <w:jc w:val="both"/>
              <w:rPr>
                <w:rFonts w:ascii="Times New Roman" w:hAnsi="Times New Roman" w:cs="Times New Roman"/>
                <w:b w:val="0"/>
                <w:bCs w:val="0"/>
                <w:sz w:val="24"/>
                <w:szCs w:val="24"/>
              </w:rPr>
            </w:pPr>
          </w:p>
          <w:p w14:paraId="3F881F89" w14:textId="642EA848" w:rsidR="002F7660" w:rsidRDefault="002F7660" w:rsidP="00D45AF7">
            <w:pPr>
              <w:ind w:firstLine="709"/>
              <w:jc w:val="both"/>
              <w:rPr>
                <w:rFonts w:ascii="Times New Roman" w:hAnsi="Times New Roman" w:cs="Times New Roman"/>
                <w:b w:val="0"/>
                <w:bCs w:val="0"/>
                <w:sz w:val="24"/>
                <w:szCs w:val="24"/>
              </w:rPr>
            </w:pPr>
          </w:p>
          <w:p w14:paraId="6CFAAB78" w14:textId="67910836" w:rsidR="002F7660" w:rsidRDefault="002F7660" w:rsidP="00D45AF7">
            <w:pPr>
              <w:ind w:firstLine="709"/>
              <w:jc w:val="both"/>
              <w:rPr>
                <w:rFonts w:ascii="Times New Roman" w:hAnsi="Times New Roman" w:cs="Times New Roman"/>
                <w:b w:val="0"/>
                <w:bCs w:val="0"/>
                <w:sz w:val="24"/>
                <w:szCs w:val="24"/>
              </w:rPr>
            </w:pPr>
          </w:p>
          <w:p w14:paraId="41F4F5EE" w14:textId="6D8B7E08" w:rsidR="002F7660" w:rsidRDefault="002F7660" w:rsidP="00D45AF7">
            <w:pPr>
              <w:ind w:firstLine="709"/>
              <w:jc w:val="both"/>
              <w:rPr>
                <w:rFonts w:ascii="Times New Roman" w:hAnsi="Times New Roman" w:cs="Times New Roman"/>
                <w:b w:val="0"/>
                <w:bCs w:val="0"/>
                <w:sz w:val="24"/>
                <w:szCs w:val="24"/>
              </w:rPr>
            </w:pPr>
          </w:p>
          <w:p w14:paraId="1B6ED931" w14:textId="068EF004" w:rsidR="002F7660" w:rsidRDefault="002F7660" w:rsidP="00D45AF7">
            <w:pPr>
              <w:ind w:firstLine="709"/>
              <w:jc w:val="both"/>
              <w:rPr>
                <w:rFonts w:ascii="Times New Roman" w:hAnsi="Times New Roman" w:cs="Times New Roman"/>
                <w:b w:val="0"/>
                <w:bCs w:val="0"/>
                <w:sz w:val="24"/>
                <w:szCs w:val="24"/>
              </w:rPr>
            </w:pPr>
          </w:p>
          <w:p w14:paraId="349A7A4F" w14:textId="2552ECA9" w:rsidR="002F7660" w:rsidRDefault="002F7660" w:rsidP="00D45AF7">
            <w:pPr>
              <w:ind w:firstLine="709"/>
              <w:jc w:val="both"/>
              <w:rPr>
                <w:rFonts w:ascii="Times New Roman" w:hAnsi="Times New Roman" w:cs="Times New Roman"/>
                <w:b w:val="0"/>
                <w:bCs w:val="0"/>
                <w:sz w:val="24"/>
                <w:szCs w:val="24"/>
              </w:rPr>
            </w:pPr>
          </w:p>
          <w:p w14:paraId="794DDF91" w14:textId="3B86A527" w:rsidR="002F7660" w:rsidRDefault="002F7660" w:rsidP="00D45AF7">
            <w:pPr>
              <w:ind w:firstLine="709"/>
              <w:jc w:val="both"/>
              <w:rPr>
                <w:rFonts w:ascii="Times New Roman" w:hAnsi="Times New Roman" w:cs="Times New Roman"/>
                <w:b w:val="0"/>
                <w:bCs w:val="0"/>
                <w:sz w:val="24"/>
                <w:szCs w:val="24"/>
              </w:rPr>
            </w:pPr>
          </w:p>
          <w:p w14:paraId="377A9D2A" w14:textId="75EC1F7C" w:rsidR="002F7660" w:rsidRDefault="002F7660" w:rsidP="00D45AF7">
            <w:pPr>
              <w:ind w:firstLine="709"/>
              <w:jc w:val="both"/>
              <w:rPr>
                <w:rFonts w:ascii="Times New Roman" w:hAnsi="Times New Roman" w:cs="Times New Roman"/>
                <w:b w:val="0"/>
                <w:bCs w:val="0"/>
                <w:sz w:val="24"/>
                <w:szCs w:val="24"/>
              </w:rPr>
            </w:pPr>
          </w:p>
          <w:p w14:paraId="7E80BFF8" w14:textId="2C518AE6" w:rsidR="002F7660" w:rsidRDefault="002F7660" w:rsidP="00D45AF7">
            <w:pPr>
              <w:ind w:firstLine="709"/>
              <w:jc w:val="both"/>
              <w:rPr>
                <w:rFonts w:ascii="Times New Roman" w:hAnsi="Times New Roman" w:cs="Times New Roman"/>
                <w:b w:val="0"/>
                <w:bCs w:val="0"/>
                <w:sz w:val="24"/>
                <w:szCs w:val="24"/>
              </w:rPr>
            </w:pPr>
          </w:p>
          <w:p w14:paraId="4F4A727E" w14:textId="76173CEA" w:rsidR="002F7660" w:rsidRDefault="002F7660" w:rsidP="00D45AF7">
            <w:pPr>
              <w:ind w:firstLine="709"/>
              <w:jc w:val="both"/>
              <w:rPr>
                <w:rFonts w:ascii="Times New Roman" w:hAnsi="Times New Roman" w:cs="Times New Roman"/>
                <w:b w:val="0"/>
                <w:bCs w:val="0"/>
                <w:sz w:val="24"/>
                <w:szCs w:val="24"/>
              </w:rPr>
            </w:pPr>
          </w:p>
          <w:p w14:paraId="7488C17C" w14:textId="3D73A237" w:rsidR="002F7660" w:rsidRDefault="002F7660" w:rsidP="00D45AF7">
            <w:pPr>
              <w:ind w:firstLine="709"/>
              <w:jc w:val="both"/>
              <w:rPr>
                <w:rFonts w:ascii="Times New Roman" w:hAnsi="Times New Roman" w:cs="Times New Roman"/>
                <w:b w:val="0"/>
                <w:bCs w:val="0"/>
                <w:sz w:val="24"/>
                <w:szCs w:val="24"/>
              </w:rPr>
            </w:pPr>
          </w:p>
          <w:p w14:paraId="1822EEAD" w14:textId="0F2B1C65" w:rsidR="002F7660" w:rsidRDefault="002F7660" w:rsidP="00D45AF7">
            <w:pPr>
              <w:ind w:firstLine="709"/>
              <w:jc w:val="both"/>
              <w:rPr>
                <w:rFonts w:ascii="Times New Roman" w:hAnsi="Times New Roman" w:cs="Times New Roman"/>
                <w:b w:val="0"/>
                <w:bCs w:val="0"/>
                <w:sz w:val="24"/>
                <w:szCs w:val="24"/>
              </w:rPr>
            </w:pPr>
          </w:p>
          <w:p w14:paraId="03ED155A" w14:textId="3958DC30" w:rsidR="002F7660" w:rsidRDefault="002F7660" w:rsidP="00D45AF7">
            <w:pPr>
              <w:ind w:firstLine="709"/>
              <w:jc w:val="both"/>
              <w:rPr>
                <w:rFonts w:ascii="Times New Roman" w:hAnsi="Times New Roman" w:cs="Times New Roman"/>
                <w:b w:val="0"/>
                <w:bCs w:val="0"/>
                <w:sz w:val="24"/>
                <w:szCs w:val="24"/>
              </w:rPr>
            </w:pPr>
          </w:p>
          <w:p w14:paraId="2103E3A6" w14:textId="2D41125A" w:rsidR="002F7660" w:rsidRDefault="002F7660" w:rsidP="00D45AF7">
            <w:pPr>
              <w:ind w:firstLine="709"/>
              <w:jc w:val="both"/>
              <w:rPr>
                <w:rFonts w:ascii="Times New Roman" w:hAnsi="Times New Roman" w:cs="Times New Roman"/>
                <w:b w:val="0"/>
                <w:bCs w:val="0"/>
                <w:sz w:val="24"/>
                <w:szCs w:val="24"/>
              </w:rPr>
            </w:pPr>
          </w:p>
          <w:p w14:paraId="3469BF44" w14:textId="57DB72DC" w:rsidR="002F7660" w:rsidRDefault="002F7660" w:rsidP="00D45AF7">
            <w:pPr>
              <w:ind w:firstLine="709"/>
              <w:jc w:val="both"/>
              <w:rPr>
                <w:rFonts w:ascii="Times New Roman" w:hAnsi="Times New Roman" w:cs="Times New Roman"/>
                <w:b w:val="0"/>
                <w:bCs w:val="0"/>
                <w:sz w:val="24"/>
                <w:szCs w:val="24"/>
              </w:rPr>
            </w:pPr>
          </w:p>
          <w:p w14:paraId="18D255FD" w14:textId="58398C3F" w:rsidR="002F7660" w:rsidRDefault="002F7660" w:rsidP="00D45AF7">
            <w:pPr>
              <w:ind w:firstLine="709"/>
              <w:jc w:val="both"/>
              <w:rPr>
                <w:rFonts w:ascii="Times New Roman" w:hAnsi="Times New Roman" w:cs="Times New Roman"/>
                <w:b w:val="0"/>
                <w:bCs w:val="0"/>
                <w:sz w:val="24"/>
                <w:szCs w:val="24"/>
              </w:rPr>
            </w:pPr>
          </w:p>
          <w:p w14:paraId="32C635B6" w14:textId="79076560" w:rsidR="002F7660" w:rsidRDefault="002F7660" w:rsidP="00D45AF7">
            <w:pPr>
              <w:ind w:firstLine="709"/>
              <w:jc w:val="both"/>
              <w:rPr>
                <w:rFonts w:ascii="Times New Roman" w:hAnsi="Times New Roman" w:cs="Times New Roman"/>
                <w:b w:val="0"/>
                <w:bCs w:val="0"/>
                <w:sz w:val="24"/>
                <w:szCs w:val="24"/>
              </w:rPr>
            </w:pPr>
          </w:p>
          <w:p w14:paraId="2BC9010C" w14:textId="5939F5DC" w:rsidR="002F7660" w:rsidRDefault="002F7660" w:rsidP="00D45AF7">
            <w:pPr>
              <w:ind w:firstLine="709"/>
              <w:jc w:val="both"/>
              <w:rPr>
                <w:rFonts w:ascii="Times New Roman" w:hAnsi="Times New Roman" w:cs="Times New Roman"/>
                <w:b w:val="0"/>
                <w:bCs w:val="0"/>
                <w:sz w:val="24"/>
                <w:szCs w:val="24"/>
              </w:rPr>
            </w:pPr>
          </w:p>
          <w:p w14:paraId="1F99E439" w14:textId="6DD51660" w:rsidR="002F7660" w:rsidRDefault="002F7660" w:rsidP="00D45AF7">
            <w:pPr>
              <w:ind w:firstLine="709"/>
              <w:jc w:val="both"/>
              <w:rPr>
                <w:rFonts w:ascii="Times New Roman" w:hAnsi="Times New Roman" w:cs="Times New Roman"/>
                <w:b w:val="0"/>
                <w:bCs w:val="0"/>
                <w:sz w:val="24"/>
                <w:szCs w:val="24"/>
              </w:rPr>
            </w:pPr>
          </w:p>
          <w:p w14:paraId="22C85F82" w14:textId="7C04B0CD" w:rsidR="002F7660" w:rsidRDefault="002F7660" w:rsidP="00D45AF7">
            <w:pPr>
              <w:ind w:firstLine="709"/>
              <w:jc w:val="both"/>
              <w:rPr>
                <w:rFonts w:ascii="Times New Roman" w:hAnsi="Times New Roman" w:cs="Times New Roman"/>
                <w:b w:val="0"/>
                <w:bCs w:val="0"/>
                <w:sz w:val="24"/>
                <w:szCs w:val="24"/>
              </w:rPr>
            </w:pPr>
          </w:p>
          <w:p w14:paraId="5AFF999D" w14:textId="1AB500AB" w:rsidR="002F7660" w:rsidRDefault="002F7660" w:rsidP="00D45AF7">
            <w:pPr>
              <w:ind w:firstLine="709"/>
              <w:jc w:val="both"/>
              <w:rPr>
                <w:rFonts w:ascii="Times New Roman" w:hAnsi="Times New Roman" w:cs="Times New Roman"/>
                <w:b w:val="0"/>
                <w:bCs w:val="0"/>
                <w:sz w:val="24"/>
                <w:szCs w:val="24"/>
              </w:rPr>
            </w:pPr>
          </w:p>
          <w:p w14:paraId="2CE7516D" w14:textId="412B8A01" w:rsidR="002F7660" w:rsidRDefault="002F7660" w:rsidP="00D45AF7">
            <w:pPr>
              <w:ind w:firstLine="709"/>
              <w:jc w:val="both"/>
              <w:rPr>
                <w:rFonts w:ascii="Times New Roman" w:hAnsi="Times New Roman" w:cs="Times New Roman"/>
                <w:b w:val="0"/>
                <w:bCs w:val="0"/>
                <w:sz w:val="24"/>
                <w:szCs w:val="24"/>
              </w:rPr>
            </w:pPr>
          </w:p>
          <w:p w14:paraId="3E5A262D" w14:textId="386FA930" w:rsidR="002F7660" w:rsidRDefault="002F7660" w:rsidP="00D45AF7">
            <w:pPr>
              <w:ind w:firstLine="709"/>
              <w:jc w:val="both"/>
              <w:rPr>
                <w:rFonts w:ascii="Times New Roman" w:hAnsi="Times New Roman" w:cs="Times New Roman"/>
                <w:b w:val="0"/>
                <w:bCs w:val="0"/>
                <w:sz w:val="24"/>
                <w:szCs w:val="24"/>
              </w:rPr>
            </w:pPr>
          </w:p>
          <w:p w14:paraId="2EBA6796" w14:textId="4024B478" w:rsidR="002F7660" w:rsidRDefault="002F7660" w:rsidP="00D45AF7">
            <w:pPr>
              <w:ind w:firstLine="709"/>
              <w:jc w:val="both"/>
              <w:rPr>
                <w:rFonts w:ascii="Times New Roman" w:hAnsi="Times New Roman" w:cs="Times New Roman"/>
                <w:b w:val="0"/>
                <w:bCs w:val="0"/>
                <w:sz w:val="24"/>
                <w:szCs w:val="24"/>
              </w:rPr>
            </w:pPr>
          </w:p>
          <w:p w14:paraId="5B2C244D" w14:textId="47798D77" w:rsidR="002F7660" w:rsidRDefault="002F7660" w:rsidP="00D45AF7">
            <w:pPr>
              <w:ind w:firstLine="709"/>
              <w:jc w:val="both"/>
              <w:rPr>
                <w:rFonts w:ascii="Times New Roman" w:hAnsi="Times New Roman" w:cs="Times New Roman"/>
                <w:b w:val="0"/>
                <w:bCs w:val="0"/>
                <w:sz w:val="24"/>
                <w:szCs w:val="24"/>
              </w:rPr>
            </w:pPr>
          </w:p>
          <w:p w14:paraId="1D34F2DD" w14:textId="77777777" w:rsidR="002F7660" w:rsidRPr="002F7660" w:rsidRDefault="002F7660" w:rsidP="00D45AF7">
            <w:pPr>
              <w:ind w:firstLine="709"/>
              <w:jc w:val="both"/>
              <w:rPr>
                <w:rFonts w:ascii="Times New Roman" w:hAnsi="Times New Roman" w:cs="Times New Roman"/>
                <w:sz w:val="24"/>
                <w:szCs w:val="24"/>
              </w:rPr>
            </w:pPr>
          </w:p>
          <w:p w14:paraId="180DA5FE" w14:textId="77777777" w:rsidR="00D45AF7" w:rsidRPr="0041753B" w:rsidRDefault="00D45AF7" w:rsidP="00D45AF7">
            <w:pPr>
              <w:jc w:val="center"/>
              <w:rPr>
                <w:rFonts w:ascii="Times New Roman" w:hAnsi="Times New Roman" w:cs="Times New Roman"/>
                <w:sz w:val="24"/>
                <w:szCs w:val="24"/>
              </w:rPr>
            </w:pPr>
            <w:r w:rsidRPr="0041753B">
              <w:rPr>
                <w:rFonts w:ascii="Times New Roman" w:hAnsi="Times New Roman" w:cs="Times New Roman"/>
                <w:sz w:val="24"/>
                <w:szCs w:val="24"/>
              </w:rPr>
              <w:t>İKİNCİ BÖLÜM</w:t>
            </w:r>
          </w:p>
          <w:p w14:paraId="5EA5BB57" w14:textId="3746F127" w:rsidR="00D45AF7" w:rsidRPr="0041753B" w:rsidRDefault="00D45AF7" w:rsidP="00D45AF7">
            <w:pPr>
              <w:pStyle w:val="Balk3"/>
              <w:spacing w:before="0" w:beforeAutospacing="0" w:after="0" w:afterAutospacing="0"/>
              <w:jc w:val="center"/>
              <w:outlineLvl w:val="2"/>
              <w:rPr>
                <w:rFonts w:eastAsia="Times New Roman"/>
                <w:b/>
                <w:bCs/>
                <w:sz w:val="24"/>
                <w:szCs w:val="24"/>
              </w:rPr>
            </w:pPr>
            <w:r w:rsidRPr="0041753B">
              <w:rPr>
                <w:rFonts w:eastAsia="Times New Roman"/>
                <w:b/>
                <w:bCs/>
                <w:sz w:val="24"/>
                <w:szCs w:val="24"/>
              </w:rPr>
              <w:t>Ruhsat Başvurusu</w:t>
            </w:r>
          </w:p>
          <w:p w14:paraId="379E2888" w14:textId="77777777" w:rsidR="002F7660" w:rsidRPr="0041753B" w:rsidRDefault="002F7660" w:rsidP="00D45AF7">
            <w:pPr>
              <w:pStyle w:val="Balk3"/>
              <w:spacing w:before="0" w:beforeAutospacing="0" w:after="0" w:afterAutospacing="0"/>
              <w:jc w:val="center"/>
              <w:outlineLvl w:val="2"/>
              <w:rPr>
                <w:rFonts w:eastAsia="Times New Roman"/>
                <w:b/>
                <w:bCs/>
                <w:sz w:val="24"/>
                <w:szCs w:val="24"/>
              </w:rPr>
            </w:pPr>
          </w:p>
          <w:p w14:paraId="1710F00B" w14:textId="77777777" w:rsidR="00D45AF7" w:rsidRPr="0041753B" w:rsidRDefault="00D45AF7" w:rsidP="00D45AF7">
            <w:pPr>
              <w:ind w:firstLine="709"/>
              <w:jc w:val="both"/>
              <w:rPr>
                <w:rFonts w:ascii="Times New Roman" w:eastAsiaTheme="minorEastAsia" w:hAnsi="Times New Roman" w:cs="Times New Roman"/>
                <w:sz w:val="24"/>
                <w:szCs w:val="24"/>
              </w:rPr>
            </w:pPr>
            <w:r w:rsidRPr="0041753B">
              <w:rPr>
                <w:rFonts w:ascii="Times New Roman" w:hAnsi="Times New Roman" w:cs="Times New Roman"/>
                <w:sz w:val="24"/>
                <w:szCs w:val="24"/>
              </w:rPr>
              <w:t xml:space="preserve">Ruhsat </w:t>
            </w:r>
          </w:p>
          <w:p w14:paraId="7FD59E00" w14:textId="77777777" w:rsidR="00D45AF7" w:rsidRPr="002F7660" w:rsidRDefault="00D45AF7" w:rsidP="00D45AF7">
            <w:pPr>
              <w:ind w:firstLine="709"/>
              <w:jc w:val="both"/>
              <w:rPr>
                <w:rFonts w:ascii="Times New Roman" w:hAnsi="Times New Roman" w:cs="Times New Roman"/>
                <w:sz w:val="24"/>
                <w:szCs w:val="24"/>
              </w:rPr>
            </w:pPr>
            <w:r w:rsidRPr="0041753B">
              <w:rPr>
                <w:rFonts w:ascii="Times New Roman" w:hAnsi="Times New Roman" w:cs="Times New Roman"/>
                <w:sz w:val="24"/>
                <w:szCs w:val="24"/>
              </w:rPr>
              <w:t>MADDE 5</w:t>
            </w:r>
            <w:r w:rsidRPr="002F7660">
              <w:rPr>
                <w:rFonts w:ascii="Times New Roman" w:hAnsi="Times New Roman" w:cs="Times New Roman"/>
                <w:b w:val="0"/>
                <w:bCs w:val="0"/>
                <w:sz w:val="24"/>
                <w:szCs w:val="24"/>
              </w:rPr>
              <w:t xml:space="preserve"> – (</w:t>
            </w:r>
            <w:proofErr w:type="gramStart"/>
            <w:r w:rsidRPr="002F7660">
              <w:rPr>
                <w:rFonts w:ascii="Times New Roman" w:hAnsi="Times New Roman" w:cs="Times New Roman"/>
                <w:b w:val="0"/>
                <w:bCs w:val="0"/>
                <w:sz w:val="24"/>
                <w:szCs w:val="24"/>
              </w:rPr>
              <w:t>Değişik:RG</w:t>
            </w:r>
            <w:proofErr w:type="gramEnd"/>
            <w:r w:rsidRPr="002F7660">
              <w:rPr>
                <w:rFonts w:ascii="Times New Roman" w:hAnsi="Times New Roman" w:cs="Times New Roman"/>
                <w:b w:val="0"/>
                <w:bCs w:val="0"/>
                <w:sz w:val="24"/>
                <w:szCs w:val="24"/>
              </w:rPr>
              <w:t xml:space="preserve">-22/4/2009-27208) </w:t>
            </w:r>
          </w:p>
          <w:p w14:paraId="411B5532"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z w:val="24"/>
                <w:szCs w:val="24"/>
              </w:rPr>
              <w:t xml:space="preserve">Bu Yönetmelik hükümlerine göre </w:t>
            </w:r>
            <w:r w:rsidRPr="002F7660">
              <w:rPr>
                <w:rFonts w:ascii="Times New Roman" w:hAnsi="Times New Roman" w:cs="Times New Roman"/>
                <w:strike/>
                <w:color w:val="FF0000"/>
                <w:sz w:val="24"/>
                <w:szCs w:val="24"/>
              </w:rPr>
              <w:t>Bakanlık</w:t>
            </w:r>
            <w:r w:rsidRPr="002F7660">
              <w:rPr>
                <w:rFonts w:ascii="Times New Roman" w:hAnsi="Times New Roman" w:cs="Times New Roman"/>
                <w:sz w:val="24"/>
                <w:szCs w:val="24"/>
              </w:rPr>
              <w:t xml:space="preserve"> tarafından ruhsatlandırılmayan hiçbir </w:t>
            </w:r>
            <w:proofErr w:type="gramStart"/>
            <w:r w:rsidRPr="002F7660">
              <w:rPr>
                <w:rFonts w:ascii="Times New Roman" w:hAnsi="Times New Roman" w:cs="Times New Roman"/>
                <w:sz w:val="24"/>
                <w:szCs w:val="24"/>
              </w:rPr>
              <w:t>beşeri</w:t>
            </w:r>
            <w:proofErr w:type="gramEnd"/>
            <w:r w:rsidRPr="002F7660">
              <w:rPr>
                <w:rFonts w:ascii="Times New Roman" w:hAnsi="Times New Roman" w:cs="Times New Roman"/>
                <w:sz w:val="24"/>
                <w:szCs w:val="24"/>
              </w:rPr>
              <w:t xml:space="preserve"> tıbbi ürün </w:t>
            </w:r>
            <w:r w:rsidRPr="002F7660">
              <w:rPr>
                <w:rFonts w:ascii="Times New Roman" w:hAnsi="Times New Roman" w:cs="Times New Roman"/>
                <w:strike/>
                <w:color w:val="FF0000"/>
                <w:sz w:val="24"/>
                <w:szCs w:val="24"/>
              </w:rPr>
              <w:t xml:space="preserve">pazara </w:t>
            </w:r>
            <w:r w:rsidRPr="002F7660">
              <w:rPr>
                <w:rFonts w:ascii="Times New Roman" w:hAnsi="Times New Roman" w:cs="Times New Roman"/>
                <w:sz w:val="24"/>
                <w:szCs w:val="24"/>
              </w:rPr>
              <w:t xml:space="preserve">sunulamaz. </w:t>
            </w:r>
            <w:r w:rsidRPr="002F7660">
              <w:rPr>
                <w:rFonts w:ascii="Times New Roman" w:hAnsi="Times New Roman" w:cs="Times New Roman"/>
                <w:strike/>
                <w:color w:val="FF0000"/>
                <w:sz w:val="24"/>
                <w:szCs w:val="24"/>
              </w:rPr>
              <w:t xml:space="preserve">Ruhsat sahibi, ürününün piyasaya çıktığını Bakanlığa bildirmekle yükümlüdür. Bakanlık en çok 5 (beş) işgünü içinde bu bilginin kayıtlara geçtiğini ruhsat sahibine bildirir. </w:t>
            </w:r>
          </w:p>
          <w:p w14:paraId="50A027EB"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Ruhsatlandırma </w:t>
            </w:r>
            <w:r w:rsidRPr="002F7660">
              <w:rPr>
                <w:rFonts w:ascii="Times New Roman" w:hAnsi="Times New Roman" w:cs="Times New Roman"/>
                <w:strike/>
                <w:color w:val="FF0000"/>
                <w:sz w:val="24"/>
                <w:szCs w:val="24"/>
              </w:rPr>
              <w:t>işlemi;</w:t>
            </w:r>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radyonüklid</w:t>
            </w:r>
            <w:proofErr w:type="spellEnd"/>
            <w:r w:rsidRPr="002F7660">
              <w:rPr>
                <w:rFonts w:ascii="Times New Roman" w:hAnsi="Times New Roman" w:cs="Times New Roman"/>
                <w:sz w:val="24"/>
                <w:szCs w:val="24"/>
              </w:rPr>
              <w:t xml:space="preserve"> jeneratörler, </w:t>
            </w:r>
            <w:proofErr w:type="spellStart"/>
            <w:r w:rsidRPr="002F7660">
              <w:rPr>
                <w:rFonts w:ascii="Times New Roman" w:hAnsi="Times New Roman" w:cs="Times New Roman"/>
                <w:sz w:val="24"/>
                <w:szCs w:val="24"/>
              </w:rPr>
              <w:t>radyonüklid</w:t>
            </w:r>
            <w:proofErr w:type="spellEnd"/>
            <w:r w:rsidRPr="002F7660">
              <w:rPr>
                <w:rFonts w:ascii="Times New Roman" w:hAnsi="Times New Roman" w:cs="Times New Roman"/>
                <w:sz w:val="24"/>
                <w:szCs w:val="24"/>
              </w:rPr>
              <w:t xml:space="preserve"> kitler, </w:t>
            </w:r>
            <w:proofErr w:type="spellStart"/>
            <w:r w:rsidRPr="002F7660">
              <w:rPr>
                <w:rFonts w:ascii="Times New Roman" w:hAnsi="Times New Roman" w:cs="Times New Roman"/>
                <w:sz w:val="24"/>
                <w:szCs w:val="24"/>
              </w:rPr>
              <w:t>radyonüklid</w:t>
            </w:r>
            <w:proofErr w:type="spellEnd"/>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prekürsö</w:t>
            </w:r>
            <w:r w:rsidRPr="002F7660">
              <w:rPr>
                <w:rFonts w:ascii="Times New Roman" w:hAnsi="Times New Roman" w:cs="Times New Roman"/>
                <w:strike/>
                <w:color w:val="FF0000"/>
                <w:sz w:val="24"/>
                <w:szCs w:val="24"/>
              </w:rPr>
              <w:t>rler</w:t>
            </w:r>
            <w:proofErr w:type="spellEnd"/>
            <w:r w:rsidRPr="002F7660">
              <w:rPr>
                <w:rFonts w:ascii="Times New Roman" w:hAnsi="Times New Roman" w:cs="Times New Roman"/>
                <w:strike/>
                <w:color w:val="FF0000"/>
                <w:sz w:val="24"/>
                <w:szCs w:val="24"/>
              </w:rPr>
              <w:t>,</w:t>
            </w:r>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radyofarmasötikler</w:t>
            </w:r>
            <w:proofErr w:type="spellEnd"/>
            <w:r w:rsidRPr="002F7660">
              <w:rPr>
                <w:rFonts w:ascii="Times New Roman" w:hAnsi="Times New Roman" w:cs="Times New Roman"/>
                <w:sz w:val="24"/>
                <w:szCs w:val="24"/>
              </w:rPr>
              <w:t xml:space="preserve"> ve endüstriyel olarak hazırlanmış </w:t>
            </w:r>
            <w:proofErr w:type="spellStart"/>
            <w:r w:rsidRPr="002F7660">
              <w:rPr>
                <w:rFonts w:ascii="Times New Roman" w:hAnsi="Times New Roman" w:cs="Times New Roman"/>
                <w:sz w:val="24"/>
                <w:szCs w:val="24"/>
              </w:rPr>
              <w:t>radyofarmasötikler</w:t>
            </w:r>
            <w:proofErr w:type="spellEnd"/>
            <w:r w:rsidRPr="002F7660">
              <w:rPr>
                <w:rFonts w:ascii="Times New Roman" w:hAnsi="Times New Roman" w:cs="Times New Roman"/>
                <w:sz w:val="24"/>
                <w:szCs w:val="24"/>
              </w:rPr>
              <w:t xml:space="preserve"> için de geçerlidir. </w:t>
            </w:r>
          </w:p>
          <w:p w14:paraId="2B284A86" w14:textId="77777777" w:rsidR="00D45AF7" w:rsidRPr="002F7660" w:rsidRDefault="00D45AF7" w:rsidP="00D45AF7">
            <w:pPr>
              <w:ind w:firstLine="709"/>
              <w:jc w:val="both"/>
              <w:rPr>
                <w:rFonts w:ascii="Times New Roman" w:hAnsi="Times New Roman" w:cs="Times New Roman"/>
                <w:sz w:val="24"/>
                <w:szCs w:val="24"/>
              </w:rPr>
            </w:pPr>
            <w:proofErr w:type="spellStart"/>
            <w:r w:rsidRPr="002F7660">
              <w:rPr>
                <w:rFonts w:ascii="Times New Roman" w:hAnsi="Times New Roman" w:cs="Times New Roman"/>
                <w:sz w:val="24"/>
                <w:szCs w:val="24"/>
              </w:rPr>
              <w:t>Radyofarmasötik</w:t>
            </w:r>
            <w:proofErr w:type="spellEnd"/>
            <w:r w:rsidRPr="002F7660">
              <w:rPr>
                <w:rFonts w:ascii="Times New Roman" w:hAnsi="Times New Roman" w:cs="Times New Roman"/>
                <w:sz w:val="24"/>
                <w:szCs w:val="24"/>
              </w:rPr>
              <w:t xml:space="preserve"> tıbbi ürünleri kullanmaya yetkili bir sağlık kuruluşunda, bu kuruluş veya yetkili kişi tarafından </w:t>
            </w:r>
            <w:r w:rsidRPr="002F7660">
              <w:rPr>
                <w:rFonts w:ascii="Times New Roman" w:hAnsi="Times New Roman" w:cs="Times New Roman"/>
                <w:strike/>
                <w:color w:val="FF0000"/>
                <w:sz w:val="24"/>
                <w:szCs w:val="24"/>
              </w:rPr>
              <w:t>hastalara uygulanmadan hemen önce</w:t>
            </w:r>
            <w:r w:rsidRPr="002F7660">
              <w:rPr>
                <w:rFonts w:ascii="Times New Roman" w:hAnsi="Times New Roman" w:cs="Times New Roman"/>
                <w:color w:val="FF0000"/>
                <w:sz w:val="24"/>
                <w:szCs w:val="24"/>
              </w:rPr>
              <w:t xml:space="preserve"> </w:t>
            </w:r>
            <w:r w:rsidRPr="002F7660">
              <w:rPr>
                <w:rFonts w:ascii="Times New Roman" w:hAnsi="Times New Roman" w:cs="Times New Roman"/>
                <w:sz w:val="24"/>
                <w:szCs w:val="24"/>
              </w:rPr>
              <w:t xml:space="preserve">üretim talimatlarına göre </w:t>
            </w:r>
            <w:r w:rsidRPr="002F7660">
              <w:rPr>
                <w:rFonts w:ascii="Times New Roman" w:hAnsi="Times New Roman" w:cs="Times New Roman"/>
                <w:strike/>
                <w:color w:val="FF0000"/>
                <w:sz w:val="24"/>
                <w:szCs w:val="24"/>
              </w:rPr>
              <w:t>hazırlanarak kullanılacak,</w:t>
            </w:r>
            <w:r w:rsidRPr="002F7660">
              <w:rPr>
                <w:rFonts w:ascii="Times New Roman" w:hAnsi="Times New Roman" w:cs="Times New Roman"/>
                <w:sz w:val="24"/>
                <w:szCs w:val="24"/>
              </w:rPr>
              <w:t xml:space="preserve"> pozitron yayan </w:t>
            </w:r>
            <w:proofErr w:type="spellStart"/>
            <w:r w:rsidRPr="002F7660">
              <w:rPr>
                <w:rFonts w:ascii="Times New Roman" w:hAnsi="Times New Roman" w:cs="Times New Roman"/>
                <w:sz w:val="24"/>
                <w:szCs w:val="24"/>
              </w:rPr>
              <w:t>radyonüklidler</w:t>
            </w:r>
            <w:proofErr w:type="spellEnd"/>
            <w:r w:rsidRPr="002F7660">
              <w:rPr>
                <w:rFonts w:ascii="Times New Roman" w:hAnsi="Times New Roman" w:cs="Times New Roman"/>
                <w:sz w:val="24"/>
                <w:szCs w:val="24"/>
              </w:rPr>
              <w:t xml:space="preserve"> ile bunlardan elde edilen </w:t>
            </w:r>
            <w:proofErr w:type="spellStart"/>
            <w:r w:rsidRPr="002F7660">
              <w:rPr>
                <w:rFonts w:ascii="Times New Roman" w:hAnsi="Times New Roman" w:cs="Times New Roman"/>
                <w:sz w:val="24"/>
                <w:szCs w:val="24"/>
              </w:rPr>
              <w:t>radyofarmasötikler</w:t>
            </w:r>
            <w:proofErr w:type="spellEnd"/>
            <w:r w:rsidRPr="002F7660">
              <w:rPr>
                <w:rFonts w:ascii="Times New Roman" w:hAnsi="Times New Roman" w:cs="Times New Roman"/>
                <w:sz w:val="24"/>
                <w:szCs w:val="24"/>
              </w:rPr>
              <w:t xml:space="preserve"> ve ruhsatlı </w:t>
            </w:r>
            <w:proofErr w:type="spellStart"/>
            <w:r w:rsidRPr="002F7660">
              <w:rPr>
                <w:rFonts w:ascii="Times New Roman" w:hAnsi="Times New Roman" w:cs="Times New Roman"/>
                <w:sz w:val="24"/>
                <w:szCs w:val="24"/>
              </w:rPr>
              <w:t>radyonüklid</w:t>
            </w:r>
            <w:proofErr w:type="spellEnd"/>
            <w:r w:rsidRPr="002F7660">
              <w:rPr>
                <w:rFonts w:ascii="Times New Roman" w:hAnsi="Times New Roman" w:cs="Times New Roman"/>
                <w:sz w:val="24"/>
                <w:szCs w:val="24"/>
              </w:rPr>
              <w:t xml:space="preserve"> jeneratörler, </w:t>
            </w:r>
            <w:proofErr w:type="spellStart"/>
            <w:r w:rsidRPr="002F7660">
              <w:rPr>
                <w:rFonts w:ascii="Times New Roman" w:hAnsi="Times New Roman" w:cs="Times New Roman"/>
                <w:strike/>
                <w:color w:val="FF0000"/>
                <w:sz w:val="24"/>
                <w:szCs w:val="24"/>
              </w:rPr>
              <w:t>radyonüklid</w:t>
            </w:r>
            <w:proofErr w:type="spellEnd"/>
            <w:r w:rsidRPr="002F7660">
              <w:rPr>
                <w:rFonts w:ascii="Times New Roman" w:hAnsi="Times New Roman" w:cs="Times New Roman"/>
                <w:sz w:val="24"/>
                <w:szCs w:val="24"/>
              </w:rPr>
              <w:t xml:space="preserve"> kitler, </w:t>
            </w:r>
            <w:proofErr w:type="spellStart"/>
            <w:r w:rsidRPr="002F7660">
              <w:rPr>
                <w:rFonts w:ascii="Times New Roman" w:hAnsi="Times New Roman" w:cs="Times New Roman"/>
                <w:sz w:val="24"/>
                <w:szCs w:val="24"/>
              </w:rPr>
              <w:t>radyonüklid</w:t>
            </w:r>
            <w:proofErr w:type="spellEnd"/>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prekürsörlerden</w:t>
            </w:r>
            <w:proofErr w:type="spellEnd"/>
            <w:r w:rsidRPr="002F7660">
              <w:rPr>
                <w:rFonts w:ascii="Times New Roman" w:hAnsi="Times New Roman" w:cs="Times New Roman"/>
                <w:sz w:val="24"/>
                <w:szCs w:val="24"/>
              </w:rPr>
              <w:t xml:space="preserve"> hazırlanan </w:t>
            </w:r>
            <w:proofErr w:type="spellStart"/>
            <w:r w:rsidRPr="002F7660">
              <w:rPr>
                <w:rFonts w:ascii="Times New Roman" w:hAnsi="Times New Roman" w:cs="Times New Roman"/>
                <w:sz w:val="24"/>
                <w:szCs w:val="24"/>
              </w:rPr>
              <w:t>radyofarmasötikler</w:t>
            </w:r>
            <w:proofErr w:type="spellEnd"/>
            <w:r w:rsidRPr="002F7660">
              <w:rPr>
                <w:rFonts w:ascii="Times New Roman" w:hAnsi="Times New Roman" w:cs="Times New Roman"/>
                <w:sz w:val="24"/>
                <w:szCs w:val="24"/>
              </w:rPr>
              <w:t xml:space="preserve"> için </w:t>
            </w:r>
            <w:r w:rsidRPr="002F7660">
              <w:rPr>
                <w:rFonts w:ascii="Times New Roman" w:hAnsi="Times New Roman" w:cs="Times New Roman"/>
                <w:strike/>
                <w:color w:val="FF0000"/>
                <w:sz w:val="24"/>
                <w:szCs w:val="24"/>
              </w:rPr>
              <w:t>kullanımın üretimin yapıldığı sağlık kuruluşunda sınırlı kalması şartıyla ayrıc</w:t>
            </w:r>
            <w:r w:rsidRPr="002F7660">
              <w:rPr>
                <w:rFonts w:ascii="Times New Roman" w:hAnsi="Times New Roman" w:cs="Times New Roman"/>
                <w:sz w:val="24"/>
                <w:szCs w:val="24"/>
              </w:rPr>
              <w:t xml:space="preserve">a </w:t>
            </w:r>
            <w:proofErr w:type="gramStart"/>
            <w:r w:rsidRPr="002F7660">
              <w:rPr>
                <w:rFonts w:ascii="Times New Roman" w:hAnsi="Times New Roman" w:cs="Times New Roman"/>
                <w:sz w:val="24"/>
                <w:szCs w:val="24"/>
              </w:rPr>
              <w:t>ruhsat  aranmaz</w:t>
            </w:r>
            <w:proofErr w:type="gramEnd"/>
            <w:r w:rsidRPr="002F7660">
              <w:rPr>
                <w:rFonts w:ascii="Times New Roman" w:hAnsi="Times New Roman" w:cs="Times New Roman"/>
                <w:sz w:val="24"/>
                <w:szCs w:val="24"/>
              </w:rPr>
              <w:t xml:space="preserve">. </w:t>
            </w:r>
          </w:p>
          <w:p w14:paraId="43BFBC96" w14:textId="606E8C84" w:rsidR="00D45AF7" w:rsidRDefault="00D45AF7" w:rsidP="00D45AF7">
            <w:pPr>
              <w:ind w:firstLine="709"/>
              <w:jc w:val="both"/>
              <w:rPr>
                <w:rFonts w:ascii="Times New Roman" w:hAnsi="Times New Roman" w:cs="Times New Roman"/>
                <w:b w:val="0"/>
                <w:bCs w:val="0"/>
                <w:sz w:val="24"/>
                <w:szCs w:val="24"/>
              </w:rPr>
            </w:pPr>
            <w:r w:rsidRPr="002F7660">
              <w:rPr>
                <w:rFonts w:ascii="Times New Roman" w:hAnsi="Times New Roman" w:cs="Times New Roman"/>
                <w:strike/>
                <w:color w:val="FF0000"/>
                <w:sz w:val="24"/>
                <w:szCs w:val="24"/>
              </w:rPr>
              <w:lastRenderedPageBreak/>
              <w:t>Ayrıca</w:t>
            </w:r>
            <w:r w:rsidRPr="002F7660">
              <w:rPr>
                <w:rFonts w:ascii="Times New Roman" w:hAnsi="Times New Roman" w:cs="Times New Roman"/>
                <w:sz w:val="24"/>
                <w:szCs w:val="24"/>
              </w:rPr>
              <w:t xml:space="preserve"> Türkiye’de ruhsatı olmayan ancak etkinlik ve güvenliğinin dünyada veya Türkiye’de kanıtlandığını ve rutin kullanıma geçtiğini gösteren literatürlerin </w:t>
            </w:r>
            <w:r w:rsidRPr="002F7660">
              <w:rPr>
                <w:rFonts w:ascii="Times New Roman" w:hAnsi="Times New Roman" w:cs="Times New Roman"/>
                <w:strike/>
                <w:color w:val="FF0000"/>
                <w:sz w:val="24"/>
                <w:szCs w:val="24"/>
              </w:rPr>
              <w:t>Bakanlığa</w:t>
            </w:r>
            <w:r w:rsidRPr="002F7660">
              <w:rPr>
                <w:rFonts w:ascii="Times New Roman" w:hAnsi="Times New Roman" w:cs="Times New Roman"/>
                <w:sz w:val="24"/>
                <w:szCs w:val="24"/>
              </w:rPr>
              <w:t xml:space="preserve"> sunulması durumunda </w:t>
            </w:r>
            <w:proofErr w:type="spellStart"/>
            <w:r w:rsidRPr="002F7660">
              <w:rPr>
                <w:rFonts w:ascii="Times New Roman" w:hAnsi="Times New Roman" w:cs="Times New Roman"/>
                <w:sz w:val="24"/>
                <w:szCs w:val="24"/>
              </w:rPr>
              <w:t>majistral</w:t>
            </w:r>
            <w:proofErr w:type="spellEnd"/>
            <w:r w:rsidRPr="002F7660">
              <w:rPr>
                <w:rFonts w:ascii="Times New Roman" w:hAnsi="Times New Roman" w:cs="Times New Roman"/>
                <w:strike/>
                <w:color w:val="FF0000"/>
                <w:sz w:val="24"/>
                <w:szCs w:val="24"/>
              </w:rPr>
              <w:t xml:space="preserve"> olarak hazırlanan</w:t>
            </w:r>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radyofarmasötiklerden</w:t>
            </w:r>
            <w:proofErr w:type="spellEnd"/>
            <w:r w:rsidRPr="002F7660">
              <w:rPr>
                <w:rFonts w:ascii="Times New Roman" w:hAnsi="Times New Roman" w:cs="Times New Roman"/>
                <w:sz w:val="24"/>
                <w:szCs w:val="24"/>
              </w:rPr>
              <w:t xml:space="preserve"> de kullanımın ilgili sağlık kuruluşunda sınırlı kalması şartıyla ruhsat aranmaz. </w:t>
            </w:r>
          </w:p>
          <w:p w14:paraId="0C119E17" w14:textId="1AEA8EAE" w:rsidR="0041753B" w:rsidRDefault="0041753B" w:rsidP="00D45AF7">
            <w:pPr>
              <w:ind w:firstLine="709"/>
              <w:jc w:val="both"/>
              <w:rPr>
                <w:rFonts w:ascii="Times New Roman" w:hAnsi="Times New Roman" w:cs="Times New Roman"/>
                <w:b w:val="0"/>
                <w:bCs w:val="0"/>
                <w:sz w:val="24"/>
                <w:szCs w:val="24"/>
              </w:rPr>
            </w:pPr>
          </w:p>
          <w:p w14:paraId="33707723" w14:textId="7C974FF4" w:rsidR="0041753B" w:rsidRDefault="0041753B" w:rsidP="00D45AF7">
            <w:pPr>
              <w:ind w:firstLine="709"/>
              <w:jc w:val="both"/>
              <w:rPr>
                <w:rFonts w:ascii="Times New Roman" w:hAnsi="Times New Roman" w:cs="Times New Roman"/>
                <w:b w:val="0"/>
                <w:bCs w:val="0"/>
                <w:sz w:val="24"/>
                <w:szCs w:val="24"/>
              </w:rPr>
            </w:pPr>
          </w:p>
          <w:p w14:paraId="53E34677" w14:textId="511322C3" w:rsidR="0041753B" w:rsidRDefault="0041753B" w:rsidP="00D45AF7">
            <w:pPr>
              <w:ind w:firstLine="709"/>
              <w:jc w:val="both"/>
              <w:rPr>
                <w:rFonts w:ascii="Times New Roman" w:hAnsi="Times New Roman" w:cs="Times New Roman"/>
                <w:b w:val="0"/>
                <w:bCs w:val="0"/>
                <w:sz w:val="24"/>
                <w:szCs w:val="24"/>
              </w:rPr>
            </w:pPr>
          </w:p>
          <w:p w14:paraId="66298361" w14:textId="61A219B2" w:rsidR="0041753B" w:rsidRDefault="0041753B" w:rsidP="00D45AF7">
            <w:pPr>
              <w:ind w:firstLine="709"/>
              <w:jc w:val="both"/>
              <w:rPr>
                <w:rFonts w:ascii="Times New Roman" w:hAnsi="Times New Roman" w:cs="Times New Roman"/>
                <w:b w:val="0"/>
                <w:bCs w:val="0"/>
                <w:sz w:val="24"/>
                <w:szCs w:val="24"/>
              </w:rPr>
            </w:pPr>
          </w:p>
          <w:p w14:paraId="22C0AC5D" w14:textId="54A13870" w:rsidR="0041753B" w:rsidRDefault="0041753B" w:rsidP="00D45AF7">
            <w:pPr>
              <w:ind w:firstLine="709"/>
              <w:jc w:val="both"/>
              <w:rPr>
                <w:rFonts w:ascii="Times New Roman" w:hAnsi="Times New Roman" w:cs="Times New Roman"/>
                <w:b w:val="0"/>
                <w:bCs w:val="0"/>
                <w:sz w:val="24"/>
                <w:szCs w:val="24"/>
              </w:rPr>
            </w:pPr>
          </w:p>
          <w:p w14:paraId="47FEF38F" w14:textId="77777777" w:rsidR="0041753B" w:rsidRPr="002F7660" w:rsidRDefault="0041753B" w:rsidP="00D45AF7">
            <w:pPr>
              <w:ind w:firstLine="709"/>
              <w:jc w:val="both"/>
              <w:rPr>
                <w:rFonts w:ascii="Times New Roman" w:hAnsi="Times New Roman" w:cs="Times New Roman"/>
                <w:sz w:val="24"/>
                <w:szCs w:val="24"/>
              </w:rPr>
            </w:pPr>
          </w:p>
          <w:p w14:paraId="2DB2B264" w14:textId="77777777" w:rsidR="00D45AF7" w:rsidRPr="0041753B" w:rsidRDefault="00D45AF7" w:rsidP="00D45AF7">
            <w:pPr>
              <w:ind w:firstLine="709"/>
              <w:jc w:val="both"/>
              <w:rPr>
                <w:rFonts w:ascii="Times New Roman" w:hAnsi="Times New Roman" w:cs="Times New Roman"/>
                <w:sz w:val="24"/>
                <w:szCs w:val="24"/>
              </w:rPr>
            </w:pPr>
            <w:r w:rsidRPr="0041753B">
              <w:rPr>
                <w:rFonts w:ascii="Times New Roman" w:hAnsi="Times New Roman" w:cs="Times New Roman"/>
                <w:sz w:val="24"/>
                <w:szCs w:val="24"/>
              </w:rPr>
              <w:t>Başvuru</w:t>
            </w:r>
          </w:p>
          <w:p w14:paraId="3B726F62" w14:textId="77777777" w:rsidR="00D45AF7" w:rsidRPr="002F7660" w:rsidRDefault="00D45AF7" w:rsidP="00D45AF7">
            <w:pPr>
              <w:ind w:firstLine="709"/>
              <w:jc w:val="both"/>
              <w:rPr>
                <w:rFonts w:ascii="Times New Roman" w:hAnsi="Times New Roman" w:cs="Times New Roman"/>
                <w:strike/>
                <w:color w:val="FF0000"/>
                <w:sz w:val="24"/>
                <w:szCs w:val="24"/>
              </w:rPr>
            </w:pPr>
            <w:r w:rsidRPr="0041753B">
              <w:rPr>
                <w:rFonts w:ascii="Times New Roman" w:hAnsi="Times New Roman" w:cs="Times New Roman"/>
                <w:sz w:val="24"/>
                <w:szCs w:val="24"/>
              </w:rPr>
              <w:t>Madde 6</w:t>
            </w:r>
            <w:r w:rsidRPr="002F7660">
              <w:rPr>
                <w:rFonts w:ascii="Times New Roman" w:hAnsi="Times New Roman" w:cs="Times New Roman"/>
                <w:b w:val="0"/>
                <w:bCs w:val="0"/>
                <w:sz w:val="24"/>
                <w:szCs w:val="24"/>
              </w:rPr>
              <w:t>-</w:t>
            </w:r>
            <w:r w:rsidRPr="002F7660">
              <w:rPr>
                <w:rFonts w:ascii="Times New Roman" w:hAnsi="Times New Roman" w:cs="Times New Roman"/>
                <w:sz w:val="24"/>
                <w:szCs w:val="24"/>
              </w:rPr>
              <w:t xml:space="preserve"> Türkiye </w:t>
            </w:r>
            <w:r w:rsidRPr="002F7660">
              <w:rPr>
                <w:rFonts w:ascii="Times New Roman" w:hAnsi="Times New Roman" w:cs="Times New Roman"/>
                <w:strike/>
                <w:color w:val="FF0000"/>
                <w:sz w:val="24"/>
                <w:szCs w:val="24"/>
              </w:rPr>
              <w:t>sınırları dahilinde</w:t>
            </w:r>
            <w:r w:rsidRPr="002F7660">
              <w:rPr>
                <w:rFonts w:ascii="Times New Roman" w:hAnsi="Times New Roman" w:cs="Times New Roman"/>
                <w:sz w:val="24"/>
                <w:szCs w:val="24"/>
              </w:rPr>
              <w:t xml:space="preserve"> yerleşik bulunan gerçek veya tüzel kişiler, bir ürünü </w:t>
            </w:r>
            <w:r w:rsidRPr="002F7660">
              <w:rPr>
                <w:rFonts w:ascii="Times New Roman" w:hAnsi="Times New Roman" w:cs="Times New Roman"/>
                <w:strike/>
                <w:color w:val="FF0000"/>
                <w:sz w:val="24"/>
                <w:szCs w:val="24"/>
              </w:rPr>
              <w:t xml:space="preserve">pazara </w:t>
            </w:r>
            <w:r w:rsidRPr="002F7660">
              <w:rPr>
                <w:rFonts w:ascii="Times New Roman" w:hAnsi="Times New Roman" w:cs="Times New Roman"/>
                <w:sz w:val="24"/>
                <w:szCs w:val="24"/>
              </w:rPr>
              <w:t xml:space="preserve">sunmak amacıyla ruhsat alabilmek için </w:t>
            </w:r>
            <w:r w:rsidRPr="002F7660">
              <w:rPr>
                <w:rFonts w:ascii="Times New Roman" w:hAnsi="Times New Roman" w:cs="Times New Roman"/>
                <w:strike/>
                <w:color w:val="FF0000"/>
                <w:sz w:val="24"/>
                <w:szCs w:val="24"/>
              </w:rPr>
              <w:t>gereken ve bu Yönetmeliğin</w:t>
            </w:r>
            <w:r w:rsidRPr="002F7660">
              <w:rPr>
                <w:rFonts w:ascii="Times New Roman" w:hAnsi="Times New Roman" w:cs="Times New Roman"/>
                <w:sz w:val="24"/>
                <w:szCs w:val="24"/>
              </w:rPr>
              <w:t xml:space="preserve"> Ek-1’inde </w:t>
            </w:r>
            <w:r w:rsidRPr="002F7660">
              <w:rPr>
                <w:rFonts w:ascii="Times New Roman" w:hAnsi="Times New Roman" w:cs="Times New Roman"/>
                <w:strike/>
                <w:color w:val="FF0000"/>
                <w:sz w:val="24"/>
                <w:szCs w:val="24"/>
              </w:rPr>
              <w:t xml:space="preserve">belirtilen tıbbi ürün ruhsat başvurusunda sunulması gereken bilgi ve belgeleri, her bir </w:t>
            </w:r>
            <w:proofErr w:type="spellStart"/>
            <w:r w:rsidRPr="002F7660">
              <w:rPr>
                <w:rFonts w:ascii="Times New Roman" w:hAnsi="Times New Roman" w:cs="Times New Roman"/>
                <w:strike/>
                <w:color w:val="FF0000"/>
                <w:sz w:val="24"/>
                <w:szCs w:val="24"/>
              </w:rPr>
              <w:t>farmasötik</w:t>
            </w:r>
            <w:proofErr w:type="spellEnd"/>
            <w:r w:rsidRPr="002F7660">
              <w:rPr>
                <w:rFonts w:ascii="Times New Roman" w:hAnsi="Times New Roman" w:cs="Times New Roman"/>
                <w:strike/>
                <w:color w:val="FF0000"/>
                <w:sz w:val="24"/>
                <w:szCs w:val="24"/>
              </w:rPr>
              <w:t xml:space="preserve"> form için bu Yönetmelikte öngörüldüğü şekilde hazırlayarak Bakanlığa sunar. </w:t>
            </w:r>
          </w:p>
          <w:p w14:paraId="3027E043" w14:textId="77777777" w:rsidR="00D45AF7" w:rsidRPr="002F7660" w:rsidRDefault="00D45AF7" w:rsidP="00D45AF7">
            <w:pPr>
              <w:ind w:firstLine="709"/>
              <w:rPr>
                <w:rFonts w:ascii="Times New Roman" w:hAnsi="Times New Roman" w:cs="Times New Roman"/>
                <w:sz w:val="24"/>
                <w:szCs w:val="24"/>
              </w:rPr>
            </w:pPr>
            <w:r w:rsidRPr="002F7660">
              <w:rPr>
                <w:rFonts w:ascii="Times New Roman" w:hAnsi="Times New Roman" w:cs="Times New Roman"/>
                <w:b w:val="0"/>
                <w:bCs w:val="0"/>
                <w:sz w:val="24"/>
                <w:szCs w:val="24"/>
              </w:rPr>
              <w:t xml:space="preserve">Ruhsat Başvurusunda </w:t>
            </w:r>
            <w:r w:rsidRPr="002F7660">
              <w:rPr>
                <w:rFonts w:ascii="Times New Roman" w:hAnsi="Times New Roman" w:cs="Times New Roman"/>
                <w:b w:val="0"/>
                <w:bCs w:val="0"/>
                <w:color w:val="000000"/>
                <w:sz w:val="24"/>
                <w:szCs w:val="24"/>
              </w:rPr>
              <w:t>Bulunabilecek Kişiler</w:t>
            </w:r>
          </w:p>
          <w:p w14:paraId="04D34622"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 xml:space="preserve">Madde </w:t>
            </w:r>
            <w:proofErr w:type="gramStart"/>
            <w:r w:rsidRPr="002F7660">
              <w:rPr>
                <w:rFonts w:ascii="Times New Roman" w:hAnsi="Times New Roman" w:cs="Times New Roman"/>
                <w:b w:val="0"/>
                <w:bCs w:val="0"/>
                <w:sz w:val="24"/>
                <w:szCs w:val="24"/>
              </w:rPr>
              <w:t>7 -</w:t>
            </w:r>
            <w:proofErr w:type="gramEnd"/>
            <w:r w:rsidRPr="002F7660">
              <w:rPr>
                <w:rFonts w:ascii="Times New Roman" w:hAnsi="Times New Roman" w:cs="Times New Roman"/>
                <w:sz w:val="24"/>
                <w:szCs w:val="24"/>
              </w:rPr>
              <w:t xml:space="preserve"> Kanunun 5 inci maddesi gereğince, ürünü </w:t>
            </w:r>
            <w:r w:rsidRPr="002F7660">
              <w:rPr>
                <w:rFonts w:ascii="Times New Roman" w:hAnsi="Times New Roman" w:cs="Times New Roman"/>
                <w:strike/>
                <w:color w:val="FF0000"/>
                <w:sz w:val="24"/>
                <w:szCs w:val="24"/>
              </w:rPr>
              <w:t>pazara</w:t>
            </w:r>
            <w:r w:rsidRPr="002F7660">
              <w:rPr>
                <w:rFonts w:ascii="Times New Roman" w:hAnsi="Times New Roman" w:cs="Times New Roman"/>
                <w:sz w:val="24"/>
                <w:szCs w:val="24"/>
              </w:rPr>
              <w:t xml:space="preserve"> sunmak üzere ruhsat almak isteyen;</w:t>
            </w:r>
          </w:p>
          <w:p w14:paraId="38362705"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a) Gerçek kişilerin; eczacılık, tıp veya kimya bilim dallarında eğitim veren</w:t>
            </w:r>
            <w:r w:rsidRPr="002F7660">
              <w:rPr>
                <w:rFonts w:ascii="Times New Roman" w:hAnsi="Times New Roman" w:cs="Times New Roman"/>
                <w:strike/>
                <w:color w:val="FF0000"/>
                <w:sz w:val="24"/>
                <w:szCs w:val="24"/>
              </w:rPr>
              <w:t xml:space="preserve"> okullardan</w:t>
            </w:r>
            <w:r w:rsidRPr="002F7660">
              <w:rPr>
                <w:rFonts w:ascii="Times New Roman" w:hAnsi="Times New Roman" w:cs="Times New Roman"/>
                <w:sz w:val="24"/>
                <w:szCs w:val="24"/>
              </w:rPr>
              <w:t xml:space="preserve"> birisinden mezun olmaları ve Türkiye’de mesleğini icra etme yetkisine sahip olmaları, </w:t>
            </w:r>
          </w:p>
          <w:p w14:paraId="1083CC27"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b) Tüzel kişilerin; (a) bendinde belirtilen vasıfları taşıyan </w:t>
            </w:r>
            <w:r w:rsidRPr="002F7660">
              <w:rPr>
                <w:rFonts w:ascii="Times New Roman" w:hAnsi="Times New Roman" w:cs="Times New Roman"/>
                <w:strike/>
                <w:color w:val="FF0000"/>
                <w:sz w:val="24"/>
                <w:szCs w:val="24"/>
              </w:rPr>
              <w:t>ve başvuruya konu ürün veya ürünler hakkında bilgi birikimi ve deneyimi olan</w:t>
            </w:r>
            <w:r w:rsidRPr="002F7660">
              <w:rPr>
                <w:rFonts w:ascii="Times New Roman" w:hAnsi="Times New Roman" w:cs="Times New Roman"/>
                <w:sz w:val="24"/>
                <w:szCs w:val="24"/>
              </w:rPr>
              <w:t xml:space="preserve"> birini “yetkili kişi” sıfatıyla istihdam etmeleri,</w:t>
            </w:r>
          </w:p>
          <w:p w14:paraId="2B3BA5C6" w14:textId="77777777" w:rsidR="00D45AF7" w:rsidRPr="002F7660" w:rsidRDefault="00D45AF7" w:rsidP="00D45AF7">
            <w:pPr>
              <w:ind w:firstLine="709"/>
              <w:jc w:val="both"/>
              <w:rPr>
                <w:rFonts w:ascii="Times New Roman" w:hAnsi="Times New Roman" w:cs="Times New Roman"/>
                <w:sz w:val="24"/>
                <w:szCs w:val="24"/>
              </w:rPr>
            </w:pPr>
            <w:proofErr w:type="gramStart"/>
            <w:r w:rsidRPr="002F7660">
              <w:rPr>
                <w:rFonts w:ascii="Times New Roman" w:hAnsi="Times New Roman" w:cs="Times New Roman"/>
                <w:sz w:val="24"/>
                <w:szCs w:val="24"/>
              </w:rPr>
              <w:t>şarttır</w:t>
            </w:r>
            <w:proofErr w:type="gramEnd"/>
            <w:r w:rsidRPr="002F7660">
              <w:rPr>
                <w:rFonts w:ascii="Times New Roman" w:hAnsi="Times New Roman" w:cs="Times New Roman"/>
                <w:sz w:val="24"/>
                <w:szCs w:val="24"/>
              </w:rPr>
              <w:t>.</w:t>
            </w:r>
          </w:p>
          <w:p w14:paraId="2A5359D9" w14:textId="1AD28ABF" w:rsidR="00D45AF7" w:rsidRDefault="00D45AF7" w:rsidP="00D45AF7">
            <w:pPr>
              <w:ind w:firstLine="709"/>
              <w:jc w:val="both"/>
              <w:rPr>
                <w:rFonts w:ascii="Times New Roman" w:hAnsi="Times New Roman" w:cs="Times New Roman"/>
                <w:b w:val="0"/>
                <w:bCs w:val="0"/>
                <w:sz w:val="24"/>
                <w:szCs w:val="24"/>
              </w:rPr>
            </w:pPr>
            <w:r w:rsidRPr="002F7660">
              <w:rPr>
                <w:rFonts w:ascii="Times New Roman" w:hAnsi="Times New Roman" w:cs="Times New Roman"/>
                <w:sz w:val="24"/>
                <w:szCs w:val="24"/>
              </w:rPr>
              <w:t xml:space="preserve">Diş hekimliği mesleğine mensup ve Türkiye’de mesleğini icra etme yetkisine sahip gerçek kişiler </w:t>
            </w:r>
            <w:proofErr w:type="gramStart"/>
            <w:r w:rsidRPr="002F7660">
              <w:rPr>
                <w:rFonts w:ascii="Times New Roman" w:hAnsi="Times New Roman" w:cs="Times New Roman"/>
                <w:sz w:val="24"/>
                <w:szCs w:val="24"/>
              </w:rPr>
              <w:t>de,</w:t>
            </w:r>
            <w:proofErr w:type="gramEnd"/>
            <w:r w:rsidRPr="002F7660">
              <w:rPr>
                <w:rFonts w:ascii="Times New Roman" w:hAnsi="Times New Roman" w:cs="Times New Roman"/>
                <w:sz w:val="24"/>
                <w:szCs w:val="24"/>
              </w:rPr>
              <w:t xml:space="preserve"> diş hekimliğinde </w:t>
            </w:r>
            <w:r w:rsidRPr="002F7660">
              <w:rPr>
                <w:rFonts w:ascii="Times New Roman" w:hAnsi="Times New Roman" w:cs="Times New Roman"/>
                <w:sz w:val="24"/>
                <w:szCs w:val="24"/>
              </w:rPr>
              <w:lastRenderedPageBreak/>
              <w:t>kullanılan ürünler için ruhsat başvurusu yapma hakkına sahiptirler.</w:t>
            </w:r>
          </w:p>
          <w:p w14:paraId="1A21740A" w14:textId="106D7562" w:rsidR="0041753B" w:rsidRDefault="0041753B" w:rsidP="00D45AF7">
            <w:pPr>
              <w:ind w:firstLine="709"/>
              <w:jc w:val="both"/>
              <w:rPr>
                <w:rFonts w:ascii="Times New Roman" w:hAnsi="Times New Roman" w:cs="Times New Roman"/>
                <w:b w:val="0"/>
                <w:bCs w:val="0"/>
                <w:sz w:val="24"/>
                <w:szCs w:val="24"/>
              </w:rPr>
            </w:pPr>
          </w:p>
          <w:p w14:paraId="523CEA98" w14:textId="0600B9B1" w:rsidR="0041753B" w:rsidRDefault="0041753B" w:rsidP="00D45AF7">
            <w:pPr>
              <w:ind w:firstLine="709"/>
              <w:jc w:val="both"/>
              <w:rPr>
                <w:rFonts w:ascii="Times New Roman" w:hAnsi="Times New Roman" w:cs="Times New Roman"/>
                <w:b w:val="0"/>
                <w:bCs w:val="0"/>
                <w:sz w:val="24"/>
                <w:szCs w:val="24"/>
              </w:rPr>
            </w:pPr>
          </w:p>
          <w:p w14:paraId="64E06110" w14:textId="0EF891A2" w:rsidR="0041753B" w:rsidRDefault="0041753B" w:rsidP="00D45AF7">
            <w:pPr>
              <w:ind w:firstLine="709"/>
              <w:jc w:val="both"/>
              <w:rPr>
                <w:rFonts w:ascii="Times New Roman" w:hAnsi="Times New Roman" w:cs="Times New Roman"/>
                <w:b w:val="0"/>
                <w:bCs w:val="0"/>
                <w:sz w:val="24"/>
                <w:szCs w:val="24"/>
              </w:rPr>
            </w:pPr>
          </w:p>
          <w:p w14:paraId="70F7C020" w14:textId="77777777" w:rsidR="0041753B" w:rsidRPr="002F7660" w:rsidRDefault="0041753B" w:rsidP="00D45AF7">
            <w:pPr>
              <w:ind w:firstLine="709"/>
              <w:jc w:val="both"/>
              <w:rPr>
                <w:rFonts w:ascii="Times New Roman" w:hAnsi="Times New Roman" w:cs="Times New Roman"/>
                <w:sz w:val="24"/>
                <w:szCs w:val="24"/>
              </w:rPr>
            </w:pPr>
          </w:p>
          <w:p w14:paraId="5AAAA728" w14:textId="77777777" w:rsidR="00D45AF7" w:rsidRPr="0041753B" w:rsidRDefault="00D45AF7" w:rsidP="00D45AF7">
            <w:pPr>
              <w:ind w:firstLine="709"/>
              <w:jc w:val="both"/>
              <w:rPr>
                <w:rFonts w:ascii="Times New Roman" w:hAnsi="Times New Roman" w:cs="Times New Roman"/>
                <w:sz w:val="24"/>
                <w:szCs w:val="24"/>
              </w:rPr>
            </w:pPr>
            <w:r w:rsidRPr="0041753B">
              <w:rPr>
                <w:rFonts w:ascii="Times New Roman" w:hAnsi="Times New Roman" w:cs="Times New Roman"/>
                <w:color w:val="000000"/>
                <w:sz w:val="24"/>
                <w:szCs w:val="24"/>
              </w:rPr>
              <w:t>Başvuruda Sunulması Gereken Bilgi ve Belgeler</w:t>
            </w:r>
          </w:p>
          <w:p w14:paraId="5FDB94C1" w14:textId="77777777" w:rsidR="00D45AF7" w:rsidRPr="002F7660" w:rsidRDefault="00D45AF7" w:rsidP="00D45AF7">
            <w:pPr>
              <w:ind w:firstLine="709"/>
              <w:jc w:val="both"/>
              <w:rPr>
                <w:rFonts w:ascii="Times New Roman" w:hAnsi="Times New Roman" w:cs="Times New Roman"/>
                <w:sz w:val="24"/>
                <w:szCs w:val="24"/>
              </w:rPr>
            </w:pPr>
            <w:r w:rsidRPr="0041753B">
              <w:rPr>
                <w:rFonts w:ascii="Times New Roman" w:hAnsi="Times New Roman" w:cs="Times New Roman"/>
                <w:color w:val="000000"/>
                <w:sz w:val="24"/>
                <w:szCs w:val="24"/>
              </w:rPr>
              <w:t>Madde 8</w:t>
            </w:r>
            <w:r w:rsidRPr="002F7660">
              <w:rPr>
                <w:rFonts w:ascii="Times New Roman" w:hAnsi="Times New Roman" w:cs="Times New Roman"/>
                <w:b w:val="0"/>
                <w:bCs w:val="0"/>
                <w:color w:val="000000"/>
                <w:sz w:val="24"/>
                <w:szCs w:val="24"/>
              </w:rPr>
              <w:t>-</w:t>
            </w:r>
            <w:r w:rsidRPr="002F7660">
              <w:rPr>
                <w:rFonts w:ascii="Times New Roman" w:hAnsi="Times New Roman" w:cs="Times New Roman"/>
                <w:color w:val="000000"/>
                <w:sz w:val="24"/>
                <w:szCs w:val="24"/>
              </w:rPr>
              <w:t xml:space="preserve"> Bir ürüne ruhsat almak isteyen gerçek veya tüzel kişiler, </w:t>
            </w:r>
            <w:r w:rsidRPr="002F7660">
              <w:rPr>
                <w:rFonts w:ascii="Times New Roman" w:hAnsi="Times New Roman" w:cs="Times New Roman"/>
                <w:strike/>
                <w:color w:val="FF0000"/>
                <w:sz w:val="24"/>
                <w:szCs w:val="24"/>
              </w:rPr>
              <w:t>bu Yönetmeliğin</w:t>
            </w:r>
            <w:r w:rsidRPr="002F7660">
              <w:rPr>
                <w:rFonts w:ascii="Times New Roman" w:hAnsi="Times New Roman" w:cs="Times New Roman"/>
                <w:color w:val="FF0000"/>
                <w:sz w:val="24"/>
                <w:szCs w:val="24"/>
              </w:rPr>
              <w:t xml:space="preserve"> </w:t>
            </w:r>
            <w:r w:rsidRPr="002F7660">
              <w:rPr>
                <w:rFonts w:ascii="Times New Roman" w:hAnsi="Times New Roman" w:cs="Times New Roman"/>
                <w:color w:val="000000"/>
                <w:sz w:val="24"/>
                <w:szCs w:val="24"/>
              </w:rPr>
              <w:t xml:space="preserve">Ek-1'ine uygun olarak hazırlanmış </w:t>
            </w:r>
            <w:r w:rsidRPr="002F7660">
              <w:rPr>
                <w:rFonts w:ascii="Times New Roman" w:hAnsi="Times New Roman" w:cs="Times New Roman"/>
                <w:strike/>
                <w:color w:val="FF0000"/>
                <w:sz w:val="24"/>
                <w:szCs w:val="24"/>
              </w:rPr>
              <w:t xml:space="preserve">bilgiler </w:t>
            </w:r>
            <w:r w:rsidRPr="002F7660">
              <w:rPr>
                <w:rFonts w:ascii="Times New Roman" w:hAnsi="Times New Roman" w:cs="Times New Roman"/>
                <w:color w:val="000000"/>
                <w:sz w:val="24"/>
                <w:szCs w:val="24"/>
              </w:rPr>
              <w:t xml:space="preserve">ve aşağıda </w:t>
            </w:r>
            <w:r w:rsidRPr="002F7660">
              <w:rPr>
                <w:rFonts w:ascii="Times New Roman" w:hAnsi="Times New Roman" w:cs="Times New Roman"/>
                <w:strike/>
                <w:color w:val="FF0000"/>
                <w:sz w:val="24"/>
                <w:szCs w:val="24"/>
              </w:rPr>
              <w:t>sayılan</w:t>
            </w:r>
            <w:r w:rsidRPr="002F7660">
              <w:rPr>
                <w:rFonts w:ascii="Times New Roman" w:hAnsi="Times New Roman" w:cs="Times New Roman"/>
                <w:color w:val="000000"/>
                <w:sz w:val="24"/>
                <w:szCs w:val="24"/>
              </w:rPr>
              <w:t xml:space="preserve"> hususların </w:t>
            </w:r>
            <w:r w:rsidRPr="002F7660">
              <w:rPr>
                <w:rFonts w:ascii="Times New Roman" w:hAnsi="Times New Roman" w:cs="Times New Roman"/>
                <w:strike/>
                <w:color w:val="FF0000"/>
                <w:sz w:val="24"/>
                <w:szCs w:val="24"/>
              </w:rPr>
              <w:t>gerçekleştirildiğine</w:t>
            </w:r>
            <w:r w:rsidRPr="002F7660">
              <w:rPr>
                <w:rFonts w:ascii="Times New Roman" w:hAnsi="Times New Roman" w:cs="Times New Roman"/>
                <w:color w:val="FF0000"/>
                <w:sz w:val="24"/>
                <w:szCs w:val="24"/>
              </w:rPr>
              <w:t xml:space="preserve"> dair </w:t>
            </w:r>
            <w:r w:rsidRPr="002F7660">
              <w:rPr>
                <w:rFonts w:ascii="Times New Roman" w:hAnsi="Times New Roman" w:cs="Times New Roman"/>
                <w:color w:val="000000"/>
                <w:sz w:val="24"/>
                <w:szCs w:val="24"/>
              </w:rPr>
              <w:t xml:space="preserve">belgeler </w:t>
            </w:r>
            <w:proofErr w:type="gramStart"/>
            <w:r w:rsidRPr="002F7660">
              <w:rPr>
                <w:rFonts w:ascii="Times New Roman" w:hAnsi="Times New Roman" w:cs="Times New Roman"/>
                <w:color w:val="000000"/>
                <w:sz w:val="24"/>
                <w:szCs w:val="24"/>
              </w:rPr>
              <w:t>ile birlikte</w:t>
            </w:r>
            <w:proofErr w:type="gramEnd"/>
            <w:r w:rsidRPr="002F7660">
              <w:rPr>
                <w:rFonts w:ascii="Times New Roman" w:hAnsi="Times New Roman" w:cs="Times New Roman"/>
                <w:color w:val="000000"/>
                <w:sz w:val="24"/>
                <w:szCs w:val="24"/>
              </w:rPr>
              <w:t xml:space="preserve"> </w:t>
            </w:r>
            <w:r w:rsidRPr="002F7660">
              <w:rPr>
                <w:rFonts w:ascii="Times New Roman" w:hAnsi="Times New Roman" w:cs="Times New Roman"/>
                <w:strike/>
                <w:color w:val="FF0000"/>
                <w:sz w:val="24"/>
                <w:szCs w:val="24"/>
              </w:rPr>
              <w:t>Bakanlığa</w:t>
            </w:r>
            <w:r w:rsidRPr="002F7660">
              <w:rPr>
                <w:rFonts w:ascii="Times New Roman" w:hAnsi="Times New Roman" w:cs="Times New Roman"/>
                <w:color w:val="000000"/>
                <w:sz w:val="24"/>
                <w:szCs w:val="24"/>
              </w:rPr>
              <w:t xml:space="preserve"> başvuruda bulunur: </w:t>
            </w:r>
          </w:p>
          <w:p w14:paraId="05E6872F"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a) </w:t>
            </w:r>
            <w:r w:rsidRPr="002F7660">
              <w:rPr>
                <w:rFonts w:ascii="Times New Roman" w:hAnsi="Times New Roman" w:cs="Times New Roman"/>
                <w:b w:val="0"/>
                <w:bCs w:val="0"/>
                <w:color w:val="000000"/>
                <w:sz w:val="24"/>
                <w:szCs w:val="24"/>
              </w:rPr>
              <w:t>(</w:t>
            </w:r>
            <w:proofErr w:type="gramStart"/>
            <w:r w:rsidRPr="002F7660">
              <w:rPr>
                <w:rFonts w:ascii="Times New Roman" w:hAnsi="Times New Roman" w:cs="Times New Roman"/>
                <w:b w:val="0"/>
                <w:bCs w:val="0"/>
                <w:color w:val="000000"/>
                <w:sz w:val="24"/>
                <w:szCs w:val="24"/>
              </w:rPr>
              <w:t>Değişik:R.G.</w:t>
            </w:r>
            <w:proofErr w:type="gramEnd"/>
            <w:r w:rsidRPr="002F7660">
              <w:rPr>
                <w:rFonts w:ascii="Times New Roman" w:hAnsi="Times New Roman" w:cs="Times New Roman"/>
                <w:b w:val="0"/>
                <w:bCs w:val="0"/>
                <w:color w:val="000000"/>
                <w:sz w:val="24"/>
                <w:szCs w:val="24"/>
              </w:rPr>
              <w:t xml:space="preserve">31/7/2009-27305) </w:t>
            </w:r>
            <w:r w:rsidRPr="002F7660">
              <w:rPr>
                <w:rFonts w:ascii="Times New Roman" w:hAnsi="Times New Roman" w:cs="Times New Roman"/>
                <w:color w:val="000000"/>
                <w:sz w:val="24"/>
                <w:szCs w:val="24"/>
              </w:rPr>
              <w:t xml:space="preserve">Başvuru sahibinin bu Yönetmeliğin 7 </w:t>
            </w:r>
            <w:proofErr w:type="spellStart"/>
            <w:r w:rsidRPr="002F7660">
              <w:rPr>
                <w:rFonts w:ascii="Times New Roman" w:hAnsi="Times New Roman" w:cs="Times New Roman"/>
                <w:color w:val="000000"/>
                <w:sz w:val="24"/>
                <w:szCs w:val="24"/>
              </w:rPr>
              <w:t>nci</w:t>
            </w:r>
            <w:proofErr w:type="spellEnd"/>
            <w:r w:rsidRPr="002F7660">
              <w:rPr>
                <w:rFonts w:ascii="Times New Roman" w:hAnsi="Times New Roman" w:cs="Times New Roman"/>
                <w:color w:val="000000"/>
                <w:sz w:val="24"/>
                <w:szCs w:val="24"/>
              </w:rPr>
              <w:t xml:space="preserve"> maddesinde belirtilen mesleklerden birine mensup olduğunu gösteren diploması veya </w:t>
            </w:r>
            <w:r w:rsidRPr="002F7660">
              <w:rPr>
                <w:rFonts w:ascii="Times New Roman" w:hAnsi="Times New Roman" w:cs="Times New Roman"/>
                <w:strike/>
                <w:color w:val="FF0000"/>
                <w:sz w:val="24"/>
                <w:szCs w:val="24"/>
              </w:rPr>
              <w:t>Bakanlıkça onaylı sureti</w:t>
            </w:r>
            <w:r w:rsidRPr="002F7660">
              <w:rPr>
                <w:rFonts w:ascii="Times New Roman" w:hAnsi="Times New Roman" w:cs="Times New Roman"/>
                <w:color w:val="000000"/>
                <w:sz w:val="24"/>
                <w:szCs w:val="24"/>
              </w:rPr>
              <w:t>,</w:t>
            </w:r>
            <w:r w:rsidRPr="002F7660">
              <w:rPr>
                <w:rFonts w:ascii="Times New Roman" w:hAnsi="Times New Roman" w:cs="Times New Roman"/>
                <w:sz w:val="24"/>
                <w:szCs w:val="24"/>
              </w:rPr>
              <w:t xml:space="preserve"> </w:t>
            </w:r>
          </w:p>
          <w:p w14:paraId="77DCCC18"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b) Başvuru sahibinin başvuruyu yapmaya yetkili olduğunu gösteren onaylı belge, </w:t>
            </w:r>
          </w:p>
          <w:p w14:paraId="6C8EB37F"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c) Başvuru sahibinin tüzel kişi olması durumunda, şirketin </w:t>
            </w:r>
            <w:r w:rsidRPr="002F7660">
              <w:rPr>
                <w:rFonts w:ascii="Times New Roman" w:hAnsi="Times New Roman" w:cs="Times New Roman"/>
                <w:strike/>
                <w:color w:val="FF0000"/>
                <w:sz w:val="24"/>
                <w:szCs w:val="24"/>
              </w:rPr>
              <w:t>kuruluş amaçlarını,</w:t>
            </w:r>
            <w:r w:rsidRPr="002F7660">
              <w:rPr>
                <w:rFonts w:ascii="Times New Roman" w:hAnsi="Times New Roman" w:cs="Times New Roman"/>
                <w:color w:val="000000"/>
                <w:sz w:val="24"/>
                <w:szCs w:val="24"/>
              </w:rPr>
              <w:t xml:space="preserve"> ortaklarını ve sorumlu kişilerin görev ve unvanlarını belirten ticaret sicil gazetesinin </w:t>
            </w:r>
            <w:r w:rsidRPr="002F7660">
              <w:rPr>
                <w:rFonts w:ascii="Times New Roman" w:hAnsi="Times New Roman" w:cs="Times New Roman"/>
                <w:strike/>
                <w:color w:val="FF0000"/>
                <w:sz w:val="24"/>
                <w:szCs w:val="24"/>
              </w:rPr>
              <w:t>aslı veya sureti,</w:t>
            </w:r>
            <w:r w:rsidRPr="002F7660">
              <w:rPr>
                <w:rFonts w:ascii="Times New Roman" w:hAnsi="Times New Roman" w:cs="Times New Roman"/>
                <w:color w:val="FF0000"/>
                <w:sz w:val="24"/>
                <w:szCs w:val="24"/>
              </w:rPr>
              <w:t xml:space="preserve"> </w:t>
            </w:r>
          </w:p>
          <w:p w14:paraId="3988F5DD"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d) Başvuru sahibinin adı veya firma adı, </w:t>
            </w:r>
            <w:proofErr w:type="gramStart"/>
            <w:r w:rsidRPr="002F7660">
              <w:rPr>
                <w:rFonts w:ascii="Times New Roman" w:hAnsi="Times New Roman" w:cs="Times New Roman"/>
                <w:color w:val="000000"/>
                <w:sz w:val="24"/>
                <w:szCs w:val="24"/>
              </w:rPr>
              <w:t>daimi</w:t>
            </w:r>
            <w:proofErr w:type="gramEnd"/>
            <w:r w:rsidRPr="002F7660">
              <w:rPr>
                <w:rFonts w:ascii="Times New Roman" w:hAnsi="Times New Roman" w:cs="Times New Roman"/>
                <w:color w:val="000000"/>
                <w:sz w:val="24"/>
                <w:szCs w:val="24"/>
              </w:rPr>
              <w:t xml:space="preserve"> adresi, elektronik posta adresi, telefon ve faks numarası, </w:t>
            </w:r>
          </w:p>
          <w:p w14:paraId="564CFA52"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e) </w:t>
            </w:r>
            <w:r w:rsidRPr="002F7660">
              <w:rPr>
                <w:rFonts w:ascii="Times New Roman" w:hAnsi="Times New Roman" w:cs="Times New Roman"/>
                <w:strike/>
                <w:color w:val="FF0000"/>
                <w:sz w:val="24"/>
                <w:szCs w:val="24"/>
              </w:rPr>
              <w:t xml:space="preserve">Üreticinin adı, </w:t>
            </w:r>
            <w:proofErr w:type="gramStart"/>
            <w:r w:rsidRPr="002F7660">
              <w:rPr>
                <w:rFonts w:ascii="Times New Roman" w:hAnsi="Times New Roman" w:cs="Times New Roman"/>
                <w:strike/>
                <w:color w:val="FF0000"/>
                <w:sz w:val="24"/>
                <w:szCs w:val="24"/>
              </w:rPr>
              <w:t>daimi</w:t>
            </w:r>
            <w:proofErr w:type="gramEnd"/>
            <w:r w:rsidRPr="002F7660">
              <w:rPr>
                <w:rFonts w:ascii="Times New Roman" w:hAnsi="Times New Roman" w:cs="Times New Roman"/>
                <w:strike/>
                <w:color w:val="FF0000"/>
                <w:sz w:val="24"/>
                <w:szCs w:val="24"/>
              </w:rPr>
              <w:t xml:space="preserve"> adresi, telefon ve faks numarası</w:t>
            </w:r>
            <w:r w:rsidRPr="002F7660">
              <w:rPr>
                <w:rFonts w:ascii="Times New Roman" w:hAnsi="Times New Roman" w:cs="Times New Roman"/>
                <w:color w:val="000000"/>
                <w:sz w:val="24"/>
                <w:szCs w:val="24"/>
              </w:rPr>
              <w:t xml:space="preserve">, </w:t>
            </w:r>
          </w:p>
          <w:p w14:paraId="622C103A"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f) Ürünün adı,</w:t>
            </w:r>
          </w:p>
          <w:p w14:paraId="4F776540"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g) Ampirik kimyasal formülün dışında, ürünün bileşenlerinin günlük terminolojideki kantitatif ve kalitatif özellikleri, şayet varsa Dünya Sağlık Örgütü tarafından önerilen uluslararası mülkiyeti haiz olmayan ismi (INN),</w:t>
            </w:r>
          </w:p>
          <w:p w14:paraId="32741C78"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h) Üretim metodunun tanımı,</w:t>
            </w:r>
          </w:p>
          <w:p w14:paraId="2B7507BA"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color w:val="000000"/>
                <w:sz w:val="24"/>
                <w:szCs w:val="24"/>
              </w:rPr>
              <w:t xml:space="preserve">ı) </w:t>
            </w:r>
            <w:proofErr w:type="spellStart"/>
            <w:r w:rsidRPr="002F7660">
              <w:rPr>
                <w:rFonts w:ascii="Times New Roman" w:hAnsi="Times New Roman" w:cs="Times New Roman"/>
                <w:color w:val="000000"/>
                <w:sz w:val="24"/>
                <w:szCs w:val="24"/>
              </w:rPr>
              <w:t>Terapötik</w:t>
            </w:r>
            <w:proofErr w:type="spellEnd"/>
            <w:r w:rsidRPr="002F7660">
              <w:rPr>
                <w:rFonts w:ascii="Times New Roman" w:hAnsi="Times New Roman" w:cs="Times New Roman"/>
                <w:color w:val="000000"/>
                <w:sz w:val="24"/>
                <w:szCs w:val="24"/>
              </w:rPr>
              <w:t xml:space="preserve"> </w:t>
            </w:r>
            <w:proofErr w:type="spellStart"/>
            <w:r w:rsidRPr="002F7660">
              <w:rPr>
                <w:rFonts w:ascii="Times New Roman" w:hAnsi="Times New Roman" w:cs="Times New Roman"/>
                <w:color w:val="000000"/>
                <w:sz w:val="24"/>
                <w:szCs w:val="24"/>
              </w:rPr>
              <w:t>endikasyonlar</w:t>
            </w:r>
            <w:proofErr w:type="spellEnd"/>
            <w:r w:rsidRPr="002F7660">
              <w:rPr>
                <w:rFonts w:ascii="Times New Roman" w:hAnsi="Times New Roman" w:cs="Times New Roman"/>
                <w:color w:val="000000"/>
                <w:sz w:val="24"/>
                <w:szCs w:val="24"/>
              </w:rPr>
              <w:t xml:space="preserve">, </w:t>
            </w:r>
            <w:proofErr w:type="spellStart"/>
            <w:r w:rsidRPr="002F7660">
              <w:rPr>
                <w:rFonts w:ascii="Times New Roman" w:hAnsi="Times New Roman" w:cs="Times New Roman"/>
                <w:color w:val="000000"/>
                <w:sz w:val="24"/>
                <w:szCs w:val="24"/>
              </w:rPr>
              <w:t>kontrendikasyonlar</w:t>
            </w:r>
            <w:proofErr w:type="spellEnd"/>
            <w:r w:rsidRPr="002F7660">
              <w:rPr>
                <w:rFonts w:ascii="Times New Roman" w:hAnsi="Times New Roman" w:cs="Times New Roman"/>
                <w:color w:val="000000"/>
                <w:sz w:val="24"/>
                <w:szCs w:val="24"/>
              </w:rPr>
              <w:t xml:space="preserve"> ve </w:t>
            </w:r>
            <w:proofErr w:type="spellStart"/>
            <w:r w:rsidRPr="002F7660">
              <w:rPr>
                <w:rFonts w:ascii="Times New Roman" w:hAnsi="Times New Roman" w:cs="Times New Roman"/>
                <w:color w:val="000000"/>
                <w:sz w:val="24"/>
                <w:szCs w:val="24"/>
              </w:rPr>
              <w:t>advers</w:t>
            </w:r>
            <w:proofErr w:type="spellEnd"/>
            <w:r w:rsidRPr="002F7660">
              <w:rPr>
                <w:rFonts w:ascii="Times New Roman" w:hAnsi="Times New Roman" w:cs="Times New Roman"/>
                <w:color w:val="000000"/>
                <w:sz w:val="24"/>
                <w:szCs w:val="24"/>
              </w:rPr>
              <w:t xml:space="preserve"> </w:t>
            </w:r>
            <w:r w:rsidRPr="002F7660">
              <w:rPr>
                <w:rFonts w:ascii="Times New Roman" w:hAnsi="Times New Roman" w:cs="Times New Roman"/>
                <w:strike/>
                <w:color w:val="FF0000"/>
                <w:sz w:val="24"/>
                <w:szCs w:val="24"/>
              </w:rPr>
              <w:t>etkileri,</w:t>
            </w:r>
          </w:p>
          <w:p w14:paraId="43B64622"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lastRenderedPageBreak/>
              <w:t xml:space="preserve">i) </w:t>
            </w:r>
            <w:r w:rsidRPr="002F7660">
              <w:rPr>
                <w:rFonts w:ascii="Times New Roman" w:hAnsi="Times New Roman" w:cs="Times New Roman"/>
                <w:strike/>
                <w:color w:val="FF0000"/>
                <w:sz w:val="24"/>
                <w:szCs w:val="24"/>
              </w:rPr>
              <w:t>Dozu</w:t>
            </w:r>
            <w:r w:rsidRPr="002F7660">
              <w:rPr>
                <w:rFonts w:ascii="Times New Roman" w:hAnsi="Times New Roman" w:cs="Times New Roman"/>
                <w:color w:val="000000"/>
                <w:sz w:val="24"/>
                <w:szCs w:val="24"/>
              </w:rPr>
              <w:t xml:space="preserve">, </w:t>
            </w:r>
            <w:proofErr w:type="spellStart"/>
            <w:r w:rsidRPr="002F7660">
              <w:rPr>
                <w:rFonts w:ascii="Times New Roman" w:hAnsi="Times New Roman" w:cs="Times New Roman"/>
                <w:color w:val="000000"/>
                <w:sz w:val="24"/>
                <w:szCs w:val="24"/>
              </w:rPr>
              <w:t>farmasötik</w:t>
            </w:r>
            <w:proofErr w:type="spellEnd"/>
            <w:r w:rsidRPr="002F7660">
              <w:rPr>
                <w:rFonts w:ascii="Times New Roman" w:hAnsi="Times New Roman" w:cs="Times New Roman"/>
                <w:color w:val="000000"/>
                <w:sz w:val="24"/>
                <w:szCs w:val="24"/>
              </w:rPr>
              <w:t xml:space="preserve"> </w:t>
            </w:r>
            <w:r w:rsidRPr="002F7660">
              <w:rPr>
                <w:rFonts w:ascii="Times New Roman" w:hAnsi="Times New Roman" w:cs="Times New Roman"/>
                <w:strike/>
                <w:color w:val="FF0000"/>
                <w:sz w:val="24"/>
                <w:szCs w:val="24"/>
              </w:rPr>
              <w:t>formu</w:t>
            </w:r>
            <w:r w:rsidRPr="002F7660">
              <w:rPr>
                <w:rFonts w:ascii="Times New Roman" w:hAnsi="Times New Roman" w:cs="Times New Roman"/>
                <w:color w:val="000000"/>
                <w:sz w:val="24"/>
                <w:szCs w:val="24"/>
              </w:rPr>
              <w:t xml:space="preserve">, uygulama metodu ve yolu, raf ömrü, ambalaj </w:t>
            </w:r>
            <w:r w:rsidRPr="002F7660">
              <w:rPr>
                <w:rFonts w:ascii="Times New Roman" w:hAnsi="Times New Roman" w:cs="Times New Roman"/>
                <w:strike/>
                <w:color w:val="FF0000"/>
                <w:sz w:val="24"/>
                <w:szCs w:val="24"/>
              </w:rPr>
              <w:t>miktarı</w:t>
            </w:r>
            <w:r w:rsidRPr="002F7660">
              <w:rPr>
                <w:rFonts w:ascii="Times New Roman" w:hAnsi="Times New Roman" w:cs="Times New Roman"/>
                <w:color w:val="000000"/>
                <w:sz w:val="24"/>
                <w:szCs w:val="24"/>
              </w:rPr>
              <w:t>,</w:t>
            </w:r>
          </w:p>
          <w:p w14:paraId="42AD5ED8"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j) Ürünün saklama koşulları, hastalara uygulanması, söz konusu ürünün çevre için yarattığı potansiyel riskler de göz önünde bulundurularak </w:t>
            </w:r>
            <w:r w:rsidRPr="002F7660">
              <w:rPr>
                <w:rFonts w:ascii="Times New Roman" w:hAnsi="Times New Roman" w:cs="Times New Roman"/>
                <w:strike/>
                <w:color w:val="FF0000"/>
                <w:sz w:val="24"/>
                <w:szCs w:val="24"/>
              </w:rPr>
              <w:t>atık ürünün imha şeklinin belirtilmesi</w:t>
            </w:r>
            <w:r w:rsidRPr="002F7660">
              <w:rPr>
                <w:rFonts w:ascii="Times New Roman" w:hAnsi="Times New Roman" w:cs="Times New Roman"/>
                <w:color w:val="000000"/>
                <w:sz w:val="24"/>
                <w:szCs w:val="24"/>
              </w:rPr>
              <w:t>,</w:t>
            </w:r>
          </w:p>
          <w:p w14:paraId="101C4BCE"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k) Üretici tarafından kullanılan kontrol metotlarının tanımı (</w:t>
            </w:r>
            <w:r w:rsidRPr="002F7660">
              <w:rPr>
                <w:rFonts w:ascii="Times New Roman" w:hAnsi="Times New Roman" w:cs="Times New Roman"/>
                <w:strike/>
                <w:color w:val="FF0000"/>
                <w:sz w:val="24"/>
                <w:szCs w:val="24"/>
              </w:rPr>
              <w:t>bileşenlerin ve bitmiş ürünün</w:t>
            </w:r>
            <w:r w:rsidRPr="002F7660">
              <w:rPr>
                <w:rFonts w:ascii="Times New Roman" w:hAnsi="Times New Roman" w:cs="Times New Roman"/>
                <w:color w:val="FF0000"/>
                <w:sz w:val="24"/>
                <w:szCs w:val="24"/>
              </w:rPr>
              <w:t xml:space="preserve"> </w:t>
            </w:r>
            <w:r w:rsidRPr="002F7660">
              <w:rPr>
                <w:rFonts w:ascii="Times New Roman" w:hAnsi="Times New Roman" w:cs="Times New Roman"/>
                <w:strike/>
                <w:color w:val="FF0000"/>
                <w:sz w:val="24"/>
                <w:szCs w:val="24"/>
              </w:rPr>
              <w:t xml:space="preserve">kantitatif ve kalitatif olarak analizi, </w:t>
            </w:r>
            <w:proofErr w:type="spellStart"/>
            <w:r w:rsidRPr="002F7660">
              <w:rPr>
                <w:rFonts w:ascii="Times New Roman" w:hAnsi="Times New Roman" w:cs="Times New Roman"/>
                <w:strike/>
                <w:color w:val="FF0000"/>
                <w:sz w:val="24"/>
                <w:szCs w:val="24"/>
              </w:rPr>
              <w:t>sterilite</w:t>
            </w:r>
            <w:proofErr w:type="spellEnd"/>
            <w:r w:rsidRPr="002F7660">
              <w:rPr>
                <w:rFonts w:ascii="Times New Roman" w:hAnsi="Times New Roman" w:cs="Times New Roman"/>
                <w:strike/>
                <w:color w:val="FF0000"/>
                <w:sz w:val="24"/>
                <w:szCs w:val="24"/>
              </w:rPr>
              <w:t xml:space="preserve"> testleri, </w:t>
            </w:r>
            <w:proofErr w:type="spellStart"/>
            <w:r w:rsidRPr="002F7660">
              <w:rPr>
                <w:rFonts w:ascii="Times New Roman" w:hAnsi="Times New Roman" w:cs="Times New Roman"/>
                <w:strike/>
                <w:color w:val="FF0000"/>
                <w:sz w:val="24"/>
                <w:szCs w:val="24"/>
              </w:rPr>
              <w:t>pirojen</w:t>
            </w:r>
            <w:proofErr w:type="spellEnd"/>
            <w:r w:rsidRPr="002F7660">
              <w:rPr>
                <w:rFonts w:ascii="Times New Roman" w:hAnsi="Times New Roman" w:cs="Times New Roman"/>
                <w:strike/>
                <w:color w:val="FF0000"/>
                <w:sz w:val="24"/>
                <w:szCs w:val="24"/>
              </w:rPr>
              <w:t xml:space="preserve"> maddeler, ağır metallerin bulunup bulunmadığına dair testler gibi özel testler, </w:t>
            </w:r>
            <w:proofErr w:type="spellStart"/>
            <w:r w:rsidRPr="002F7660">
              <w:rPr>
                <w:rFonts w:ascii="Times New Roman" w:hAnsi="Times New Roman" w:cs="Times New Roman"/>
                <w:strike/>
                <w:color w:val="FF0000"/>
                <w:sz w:val="24"/>
                <w:szCs w:val="24"/>
              </w:rPr>
              <w:t>stabilite</w:t>
            </w:r>
            <w:proofErr w:type="spellEnd"/>
            <w:r w:rsidRPr="002F7660">
              <w:rPr>
                <w:rFonts w:ascii="Times New Roman" w:hAnsi="Times New Roman" w:cs="Times New Roman"/>
                <w:strike/>
                <w:color w:val="FF0000"/>
                <w:sz w:val="24"/>
                <w:szCs w:val="24"/>
              </w:rPr>
              <w:t xml:space="preserve"> testleri, biyolojik ve </w:t>
            </w:r>
            <w:proofErr w:type="spellStart"/>
            <w:r w:rsidRPr="002F7660">
              <w:rPr>
                <w:rFonts w:ascii="Times New Roman" w:hAnsi="Times New Roman" w:cs="Times New Roman"/>
                <w:strike/>
                <w:color w:val="FF0000"/>
                <w:sz w:val="24"/>
                <w:szCs w:val="24"/>
              </w:rPr>
              <w:t>toksisite</w:t>
            </w:r>
            <w:proofErr w:type="spellEnd"/>
            <w:r w:rsidRPr="002F7660">
              <w:rPr>
                <w:rFonts w:ascii="Times New Roman" w:hAnsi="Times New Roman" w:cs="Times New Roman"/>
                <w:strike/>
                <w:color w:val="FF0000"/>
                <w:sz w:val="24"/>
                <w:szCs w:val="24"/>
              </w:rPr>
              <w:t xml:space="preserve"> testleri, üretim işleminin ara aşamasında yürütülen kontroller),</w:t>
            </w:r>
            <w:r w:rsidRPr="002F7660">
              <w:rPr>
                <w:rFonts w:ascii="Times New Roman" w:hAnsi="Times New Roman" w:cs="Times New Roman"/>
                <w:color w:val="FF0000"/>
                <w:sz w:val="24"/>
                <w:szCs w:val="24"/>
              </w:rPr>
              <w:t xml:space="preserve"> </w:t>
            </w:r>
            <w:r w:rsidRPr="002F7660">
              <w:rPr>
                <w:rFonts w:ascii="Times New Roman" w:hAnsi="Times New Roman" w:cs="Times New Roman"/>
                <w:b w:val="0"/>
                <w:bCs w:val="0"/>
                <w:color w:val="000000"/>
                <w:sz w:val="24"/>
                <w:szCs w:val="24"/>
              </w:rPr>
              <w:t xml:space="preserve">(Ek son cümle:RG-22/4/2009-27208) </w:t>
            </w:r>
            <w:r w:rsidRPr="002F7660">
              <w:rPr>
                <w:rFonts w:ascii="Times New Roman" w:hAnsi="Times New Roman" w:cs="Times New Roman"/>
                <w:strike/>
                <w:color w:val="FF0000"/>
                <w:sz w:val="24"/>
                <w:szCs w:val="24"/>
              </w:rPr>
              <w:t xml:space="preserve">Bakanlık </w:t>
            </w:r>
            <w:r w:rsidRPr="002F7660">
              <w:rPr>
                <w:rFonts w:ascii="Times New Roman" w:hAnsi="Times New Roman" w:cs="Times New Roman"/>
                <w:sz w:val="24"/>
                <w:szCs w:val="24"/>
              </w:rPr>
              <w:t xml:space="preserve">tarafından uygun görülmesi halinde, emniyet, güvenlik ve kaliteyi etkilememek koşuluyla ürün bazında sayılan bu analiz, test ve kontrollerin bazılarından vazgeçilebilir. </w:t>
            </w:r>
          </w:p>
          <w:p w14:paraId="2894CE51"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l) </w:t>
            </w:r>
            <w:proofErr w:type="spellStart"/>
            <w:r w:rsidRPr="002F7660">
              <w:rPr>
                <w:rFonts w:ascii="Times New Roman" w:hAnsi="Times New Roman" w:cs="Times New Roman"/>
                <w:color w:val="000000"/>
                <w:sz w:val="24"/>
                <w:szCs w:val="24"/>
              </w:rPr>
              <w:t>Fiziko</w:t>
            </w:r>
            <w:proofErr w:type="spellEnd"/>
            <w:r w:rsidRPr="002F7660">
              <w:rPr>
                <w:rFonts w:ascii="Times New Roman" w:hAnsi="Times New Roman" w:cs="Times New Roman"/>
                <w:color w:val="000000"/>
                <w:sz w:val="24"/>
                <w:szCs w:val="24"/>
              </w:rPr>
              <w:t>-kimyasal, biyolojik veya mikrobiyolojik testlerin sonuçları,</w:t>
            </w:r>
          </w:p>
          <w:p w14:paraId="6FBBC0E8" w14:textId="77777777" w:rsidR="00D45AF7" w:rsidRPr="002F7660" w:rsidRDefault="00D45AF7" w:rsidP="00D45AF7">
            <w:pPr>
              <w:ind w:firstLine="709"/>
              <w:jc w:val="center"/>
              <w:rPr>
                <w:rFonts w:ascii="Times New Roman" w:hAnsi="Times New Roman" w:cs="Times New Roman"/>
                <w:sz w:val="24"/>
                <w:szCs w:val="24"/>
              </w:rPr>
            </w:pPr>
            <w:r w:rsidRPr="002F7660">
              <w:rPr>
                <w:rFonts w:ascii="Times New Roman" w:hAnsi="Times New Roman" w:cs="Times New Roman"/>
                <w:color w:val="000000"/>
                <w:sz w:val="24"/>
                <w:szCs w:val="24"/>
              </w:rPr>
              <w:t xml:space="preserve">m) </w:t>
            </w:r>
            <w:proofErr w:type="spellStart"/>
            <w:r w:rsidRPr="002F7660">
              <w:rPr>
                <w:rFonts w:ascii="Times New Roman" w:hAnsi="Times New Roman" w:cs="Times New Roman"/>
                <w:color w:val="000000"/>
                <w:sz w:val="24"/>
                <w:szCs w:val="24"/>
              </w:rPr>
              <w:t>Toksikolojik</w:t>
            </w:r>
            <w:proofErr w:type="spellEnd"/>
            <w:r w:rsidRPr="002F7660">
              <w:rPr>
                <w:rFonts w:ascii="Times New Roman" w:hAnsi="Times New Roman" w:cs="Times New Roman"/>
                <w:color w:val="000000"/>
                <w:sz w:val="24"/>
                <w:szCs w:val="24"/>
              </w:rPr>
              <w:t xml:space="preserve"> ve farmakolojik testlerin </w:t>
            </w:r>
            <w:proofErr w:type="gramStart"/>
            <w:r w:rsidRPr="002F7660">
              <w:rPr>
                <w:rFonts w:ascii="Times New Roman" w:hAnsi="Times New Roman" w:cs="Times New Roman"/>
                <w:color w:val="000000"/>
                <w:sz w:val="24"/>
                <w:szCs w:val="24"/>
              </w:rPr>
              <w:t>ve  klinik</w:t>
            </w:r>
            <w:proofErr w:type="gramEnd"/>
            <w:r w:rsidRPr="002F7660">
              <w:rPr>
                <w:rFonts w:ascii="Times New Roman" w:hAnsi="Times New Roman" w:cs="Times New Roman"/>
                <w:color w:val="000000"/>
                <w:sz w:val="24"/>
                <w:szCs w:val="24"/>
              </w:rPr>
              <w:t xml:space="preserve"> </w:t>
            </w:r>
            <w:r w:rsidRPr="002F7660">
              <w:rPr>
                <w:rFonts w:ascii="Times New Roman" w:hAnsi="Times New Roman" w:cs="Times New Roman"/>
                <w:strike/>
                <w:color w:val="FF0000"/>
                <w:sz w:val="24"/>
                <w:szCs w:val="24"/>
              </w:rPr>
              <w:t xml:space="preserve">araştırmaların </w:t>
            </w:r>
            <w:r w:rsidRPr="002F7660">
              <w:rPr>
                <w:rFonts w:ascii="Times New Roman" w:hAnsi="Times New Roman" w:cs="Times New Roman"/>
                <w:color w:val="000000"/>
                <w:sz w:val="24"/>
                <w:szCs w:val="24"/>
              </w:rPr>
              <w:t>sonuçları,</w:t>
            </w:r>
          </w:p>
          <w:p w14:paraId="10E46910"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z w:val="24"/>
                <w:szCs w:val="24"/>
              </w:rPr>
              <w:t xml:space="preserve">n) </w:t>
            </w:r>
            <w:r w:rsidRPr="002F7660">
              <w:rPr>
                <w:rFonts w:ascii="Times New Roman" w:hAnsi="Times New Roman" w:cs="Times New Roman"/>
                <w:b w:val="0"/>
                <w:bCs w:val="0"/>
                <w:sz w:val="24"/>
                <w:szCs w:val="24"/>
              </w:rPr>
              <w:t>(</w:t>
            </w:r>
            <w:proofErr w:type="gramStart"/>
            <w:r w:rsidRPr="002F7660">
              <w:rPr>
                <w:rFonts w:ascii="Times New Roman" w:hAnsi="Times New Roman" w:cs="Times New Roman"/>
                <w:b w:val="0"/>
                <w:bCs w:val="0"/>
                <w:sz w:val="24"/>
                <w:szCs w:val="24"/>
              </w:rPr>
              <w:t>Değişik:RG</w:t>
            </w:r>
            <w:proofErr w:type="gramEnd"/>
            <w:r w:rsidRPr="002F7660">
              <w:rPr>
                <w:rFonts w:ascii="Times New Roman" w:hAnsi="Times New Roman" w:cs="Times New Roman"/>
                <w:b w:val="0"/>
                <w:bCs w:val="0"/>
                <w:sz w:val="24"/>
                <w:szCs w:val="24"/>
              </w:rPr>
              <w:t>-22/4/2009-27208</w:t>
            </w:r>
            <w:r w:rsidRPr="002F7660">
              <w:rPr>
                <w:rFonts w:ascii="Times New Roman" w:hAnsi="Times New Roman" w:cs="Times New Roman"/>
                <w:b w:val="0"/>
                <w:bCs w:val="0"/>
                <w:strike/>
                <w:color w:val="FF0000"/>
                <w:sz w:val="24"/>
                <w:szCs w:val="24"/>
              </w:rPr>
              <w:t xml:space="preserve">) </w:t>
            </w:r>
            <w:r w:rsidRPr="002F7660">
              <w:rPr>
                <w:rFonts w:ascii="Times New Roman" w:hAnsi="Times New Roman" w:cs="Times New Roman"/>
                <w:strike/>
                <w:color w:val="FF0000"/>
                <w:sz w:val="24"/>
                <w:szCs w:val="24"/>
              </w:rPr>
              <w:t xml:space="preserve">Yurtdışında ruhsatlandırılmış ürünün ithali/lisanslı üretimi durumunda başvuruda bulunan firma tarafından sunulan ürüne ait ve başvuru sahibince güncel olduğu taahhüt edilen orijinal kısa ürün bilgileri (KÜB), kullanma talimatı ve ambalaj örnekleri ile bunların tercümeleri. </w:t>
            </w:r>
          </w:p>
          <w:p w14:paraId="259F4A21"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z w:val="24"/>
                <w:szCs w:val="24"/>
              </w:rPr>
              <w:t xml:space="preserve">o) </w:t>
            </w:r>
            <w:r w:rsidRPr="002F7660">
              <w:rPr>
                <w:rFonts w:ascii="Times New Roman" w:hAnsi="Times New Roman" w:cs="Times New Roman"/>
                <w:b w:val="0"/>
                <w:bCs w:val="0"/>
                <w:sz w:val="24"/>
                <w:szCs w:val="24"/>
              </w:rPr>
              <w:t xml:space="preserve">(Değişik:RG-22/4/2009-27208) </w:t>
            </w:r>
            <w:r w:rsidRPr="002F7660">
              <w:rPr>
                <w:rFonts w:ascii="Times New Roman" w:hAnsi="Times New Roman" w:cs="Times New Roman"/>
                <w:strike/>
                <w:color w:val="FF0000"/>
                <w:sz w:val="24"/>
                <w:szCs w:val="24"/>
              </w:rPr>
              <w:t xml:space="preserve">Ürünün ithali durumunda, ithalatı yapan gerçek veya tüzel kişinin söz konusu ürünün Türkiye'ye ithali, ruhsatlandırılması ve satışı konusunda yetkili tek temsilci olduğunu, ortak pazarlama durumunda ise, lisans veren firma tarafından düzenlenmiş, Türkiye’deki yetkili tek temsilci dışındaki bir gerçek veya tüzel kişiye daha ortak pazarlama yetkisinin verildiğini gösteren belge ve Türkçe </w:t>
            </w:r>
            <w:r w:rsidRPr="002F7660">
              <w:rPr>
                <w:rFonts w:ascii="Times New Roman" w:hAnsi="Times New Roman" w:cs="Times New Roman"/>
                <w:strike/>
                <w:color w:val="FF0000"/>
                <w:sz w:val="24"/>
                <w:szCs w:val="24"/>
              </w:rPr>
              <w:lastRenderedPageBreak/>
              <w:t xml:space="preserve">tercümesi ile ortak pazarlama yapacak gerçek veya tüzel kişilerin ortak pazarlama konusundaki yazılı onayları. </w:t>
            </w:r>
          </w:p>
          <w:p w14:paraId="6AEB9A1E"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ö) </w:t>
            </w:r>
            <w:r w:rsidRPr="002F7660">
              <w:rPr>
                <w:rFonts w:ascii="Times New Roman" w:hAnsi="Times New Roman" w:cs="Times New Roman"/>
                <w:b w:val="0"/>
                <w:bCs w:val="0"/>
                <w:sz w:val="24"/>
                <w:szCs w:val="24"/>
              </w:rPr>
              <w:t xml:space="preserve">(Değişik:RG-22/4/2009-27208) </w:t>
            </w:r>
            <w:r w:rsidRPr="002F7660">
              <w:rPr>
                <w:rFonts w:ascii="Times New Roman" w:hAnsi="Times New Roman" w:cs="Times New Roman"/>
                <w:sz w:val="24"/>
                <w:szCs w:val="24"/>
              </w:rPr>
              <w:t xml:space="preserve">Ürünün lisans altında üretilmesi durumunda, üretimi yapan gerçek veya tüzel kişinin, söz konusu ürünü Türkiye'de üreterek satabilecek yetkili tek temsilci olduğunu veya eğer varsa Türkiye’deki yetkili tek temsilci dışında bir gerçek veya tüzel kişiye daha ortak pazarlama yetkisi verildiğini gösteren, lisans veren firma tarafından düzenlenmiş belge ve Türkçe tercümesi ile ortak pazarlama yapacak gerçek veya tüzel kişilerin ortak pazarlama konusundaki </w:t>
            </w:r>
            <w:r w:rsidRPr="002F7660">
              <w:rPr>
                <w:rFonts w:ascii="Times New Roman" w:hAnsi="Times New Roman" w:cs="Times New Roman"/>
                <w:strike/>
                <w:color w:val="FF0000"/>
                <w:sz w:val="24"/>
                <w:szCs w:val="24"/>
              </w:rPr>
              <w:t>yazılı onayları.</w:t>
            </w:r>
            <w:r w:rsidRPr="002F7660">
              <w:rPr>
                <w:rFonts w:ascii="Times New Roman" w:hAnsi="Times New Roman" w:cs="Times New Roman"/>
                <w:sz w:val="24"/>
                <w:szCs w:val="24"/>
              </w:rPr>
              <w:t xml:space="preserve"> </w:t>
            </w:r>
          </w:p>
          <w:p w14:paraId="6B8471B3"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p) </w:t>
            </w:r>
            <w:r w:rsidRPr="002F7660">
              <w:rPr>
                <w:rFonts w:ascii="Times New Roman" w:hAnsi="Times New Roman" w:cs="Times New Roman"/>
                <w:b w:val="0"/>
                <w:bCs w:val="0"/>
                <w:sz w:val="24"/>
                <w:szCs w:val="24"/>
              </w:rPr>
              <w:t>(</w:t>
            </w:r>
            <w:proofErr w:type="gramStart"/>
            <w:r w:rsidRPr="002F7660">
              <w:rPr>
                <w:rFonts w:ascii="Times New Roman" w:hAnsi="Times New Roman" w:cs="Times New Roman"/>
                <w:b w:val="0"/>
                <w:bCs w:val="0"/>
                <w:sz w:val="24"/>
                <w:szCs w:val="24"/>
              </w:rPr>
              <w:t>Değişik:RG</w:t>
            </w:r>
            <w:proofErr w:type="gramEnd"/>
            <w:r w:rsidRPr="002F7660">
              <w:rPr>
                <w:rFonts w:ascii="Times New Roman" w:hAnsi="Times New Roman" w:cs="Times New Roman"/>
                <w:b w:val="0"/>
                <w:bCs w:val="0"/>
                <w:sz w:val="24"/>
                <w:szCs w:val="24"/>
              </w:rPr>
              <w:t xml:space="preserve">-22/4/2009-27208) </w:t>
            </w:r>
            <w:r w:rsidRPr="002F7660">
              <w:rPr>
                <w:rFonts w:ascii="Times New Roman" w:hAnsi="Times New Roman" w:cs="Times New Roman"/>
                <w:sz w:val="24"/>
                <w:szCs w:val="24"/>
              </w:rPr>
              <w:t xml:space="preserve">Türkiye’de imal edilen veya edilecek ürünün ortak pazarlamaya konu edilmesi halinde, ortak pazarlama yapacak gerçek veya tüzel kişilerin ortak pazarlama konusundaki yazılı onayları. </w:t>
            </w:r>
          </w:p>
          <w:p w14:paraId="530AC328"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z w:val="24"/>
                <w:szCs w:val="24"/>
              </w:rPr>
              <w:t xml:space="preserve">r) </w:t>
            </w:r>
            <w:r w:rsidRPr="002F7660">
              <w:rPr>
                <w:rFonts w:ascii="Times New Roman" w:hAnsi="Times New Roman" w:cs="Times New Roman"/>
                <w:b w:val="0"/>
                <w:bCs w:val="0"/>
                <w:sz w:val="24"/>
                <w:szCs w:val="24"/>
              </w:rPr>
              <w:t>(</w:t>
            </w:r>
            <w:r w:rsidRPr="002F7660">
              <w:rPr>
                <w:rFonts w:ascii="Times New Roman" w:hAnsi="Times New Roman" w:cs="Times New Roman"/>
                <w:b w:val="0"/>
                <w:bCs w:val="0"/>
                <w:strike/>
                <w:color w:val="FF0000"/>
                <w:sz w:val="24"/>
                <w:szCs w:val="24"/>
              </w:rPr>
              <w:t xml:space="preserve">Değişik:RG-22/4/2009-27208) </w:t>
            </w:r>
            <w:r w:rsidRPr="002F7660">
              <w:rPr>
                <w:rFonts w:ascii="Times New Roman" w:hAnsi="Times New Roman" w:cs="Times New Roman"/>
                <w:strike/>
                <w:color w:val="FF0000"/>
                <w:sz w:val="24"/>
                <w:szCs w:val="24"/>
              </w:rPr>
              <w:t xml:space="preserve">Üreticinin, Bakanlıkça verilmiş yahut uluslar arası kabul görmüş kuruluşlarca verilerek ilgili ülkenin yetkili otoritesi tarafınca onaylanmış ve Bakanlıkça kabul edilmiş İyi Üretim Uygulamaları çerçevesinde üretim yapabileceğini gösterir GMP belgesi; Türkiye’de imal edilecek ürünlerde başvuru sahibinin üretici olmaması durumunda, 23/10/2003 tarihli ve 25268 sayılı Resmî </w:t>
            </w:r>
            <w:proofErr w:type="spellStart"/>
            <w:r w:rsidRPr="002F7660">
              <w:rPr>
                <w:rFonts w:ascii="Times New Roman" w:hAnsi="Times New Roman" w:cs="Times New Roman"/>
                <w:strike/>
                <w:color w:val="FF0000"/>
                <w:sz w:val="24"/>
                <w:szCs w:val="24"/>
              </w:rPr>
              <w:t>Gazete’de</w:t>
            </w:r>
            <w:proofErr w:type="spellEnd"/>
            <w:r w:rsidRPr="002F7660">
              <w:rPr>
                <w:rFonts w:ascii="Times New Roman" w:hAnsi="Times New Roman" w:cs="Times New Roman"/>
                <w:strike/>
                <w:color w:val="FF0000"/>
                <w:sz w:val="24"/>
                <w:szCs w:val="24"/>
              </w:rPr>
              <w:t xml:space="preserve"> yayımlanan Beşeri Tıbbi Ürünler İmalathaneleri Yönetmeliğinde belirtilen şartlara sahip bir üretici ile yaptığı noter onaylı fason üretim sözleşmesi. </w:t>
            </w:r>
          </w:p>
          <w:p w14:paraId="5EEDBB5B"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s) </w:t>
            </w:r>
            <w:r w:rsidRPr="002F7660">
              <w:rPr>
                <w:rFonts w:ascii="Times New Roman" w:hAnsi="Times New Roman" w:cs="Times New Roman"/>
                <w:b w:val="0"/>
                <w:bCs w:val="0"/>
                <w:sz w:val="24"/>
                <w:szCs w:val="24"/>
              </w:rPr>
              <w:t>(</w:t>
            </w:r>
            <w:proofErr w:type="gramStart"/>
            <w:r w:rsidRPr="002F7660">
              <w:rPr>
                <w:rFonts w:ascii="Times New Roman" w:hAnsi="Times New Roman" w:cs="Times New Roman"/>
                <w:b w:val="0"/>
                <w:bCs w:val="0"/>
                <w:sz w:val="24"/>
                <w:szCs w:val="24"/>
              </w:rPr>
              <w:t>Değişik:RG</w:t>
            </w:r>
            <w:proofErr w:type="gramEnd"/>
            <w:r w:rsidRPr="002F7660">
              <w:rPr>
                <w:rFonts w:ascii="Times New Roman" w:hAnsi="Times New Roman" w:cs="Times New Roman"/>
                <w:b w:val="0"/>
                <w:bCs w:val="0"/>
                <w:sz w:val="24"/>
                <w:szCs w:val="24"/>
              </w:rPr>
              <w:t xml:space="preserve">-22/4/2009-27208) </w:t>
            </w:r>
            <w:r w:rsidRPr="002F7660">
              <w:rPr>
                <w:rFonts w:ascii="Times New Roman" w:hAnsi="Times New Roman" w:cs="Times New Roman"/>
                <w:sz w:val="24"/>
                <w:szCs w:val="24"/>
              </w:rPr>
              <w:t>İthal/lisanslı üretilen ürünlerde başvurusu yapılan ürün için, ruhsat başvurusu yapılmış diğer ülke/</w:t>
            </w:r>
            <w:r w:rsidRPr="002F7660">
              <w:rPr>
                <w:rFonts w:ascii="Times New Roman" w:hAnsi="Times New Roman" w:cs="Times New Roman"/>
                <w:color w:val="000000" w:themeColor="text1"/>
                <w:sz w:val="24"/>
                <w:szCs w:val="24"/>
              </w:rPr>
              <w:t>ülkelerin</w:t>
            </w:r>
            <w:r w:rsidRPr="002F7660">
              <w:rPr>
                <w:rFonts w:ascii="Times New Roman" w:hAnsi="Times New Roman" w:cs="Times New Roman"/>
                <w:sz w:val="24"/>
                <w:szCs w:val="24"/>
              </w:rPr>
              <w:t xml:space="preserve"> listesi (Bu tür başvurularda Türkiye’de ruhsat düzenlenmeden önce listelenen ülkelerden birinden getirilecek sağlık otoritelerinden onaylı ruhsat örneği talep edilir).</w:t>
            </w:r>
          </w:p>
          <w:p w14:paraId="61398C7D"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z w:val="24"/>
                <w:szCs w:val="24"/>
              </w:rPr>
              <w:t>t)</w:t>
            </w:r>
            <w:r w:rsidRPr="002F7660">
              <w:rPr>
                <w:rFonts w:ascii="Times New Roman" w:hAnsi="Times New Roman" w:cs="Times New Roman"/>
                <w:color w:val="000000"/>
                <w:sz w:val="24"/>
                <w:szCs w:val="24"/>
              </w:rPr>
              <w:t xml:space="preserve"> </w:t>
            </w:r>
            <w:r w:rsidRPr="002F7660">
              <w:rPr>
                <w:rFonts w:ascii="Times New Roman" w:hAnsi="Times New Roman" w:cs="Times New Roman"/>
                <w:strike/>
                <w:color w:val="FF0000"/>
                <w:sz w:val="24"/>
                <w:szCs w:val="24"/>
              </w:rPr>
              <w:t xml:space="preserve">24/7/1985 tarihli ve 85/9727 sayılı Bakanlar Kurulu Kararı ile yürürlüğe konulan Radyasyon Güvenliği Tüzüğü, 10/9/1997 tarihli ve 23106 sayılı Resmi </w:t>
            </w:r>
            <w:proofErr w:type="spellStart"/>
            <w:r w:rsidRPr="002F7660">
              <w:rPr>
                <w:rFonts w:ascii="Times New Roman" w:hAnsi="Times New Roman" w:cs="Times New Roman"/>
                <w:strike/>
                <w:color w:val="FF0000"/>
                <w:sz w:val="24"/>
                <w:szCs w:val="24"/>
              </w:rPr>
              <w:t>Gazete’de</w:t>
            </w:r>
            <w:proofErr w:type="spellEnd"/>
            <w:r w:rsidRPr="002F7660">
              <w:rPr>
                <w:rFonts w:ascii="Times New Roman" w:hAnsi="Times New Roman" w:cs="Times New Roman"/>
                <w:strike/>
                <w:color w:val="FF0000"/>
                <w:sz w:val="24"/>
                <w:szCs w:val="24"/>
              </w:rPr>
              <w:t xml:space="preserve"> yayımlanan </w:t>
            </w:r>
            <w:r w:rsidRPr="002F7660">
              <w:rPr>
                <w:rFonts w:ascii="Times New Roman" w:hAnsi="Times New Roman" w:cs="Times New Roman"/>
                <w:strike/>
                <w:color w:val="FF0000"/>
                <w:sz w:val="24"/>
                <w:szCs w:val="24"/>
              </w:rPr>
              <w:lastRenderedPageBreak/>
              <w:t xml:space="preserve">Radyoaktif Maddenin Güvenli Taşınması Yönetmeliği, 24/3/2000 tarihli ve 23999 sayılı Resmi </w:t>
            </w:r>
            <w:proofErr w:type="spellStart"/>
            <w:r w:rsidRPr="002F7660">
              <w:rPr>
                <w:rFonts w:ascii="Times New Roman" w:hAnsi="Times New Roman" w:cs="Times New Roman"/>
                <w:strike/>
                <w:color w:val="FF0000"/>
                <w:sz w:val="24"/>
                <w:szCs w:val="24"/>
              </w:rPr>
              <w:t>Gazete’de</w:t>
            </w:r>
            <w:proofErr w:type="spellEnd"/>
            <w:r w:rsidRPr="002F7660">
              <w:rPr>
                <w:rFonts w:ascii="Times New Roman" w:hAnsi="Times New Roman" w:cs="Times New Roman"/>
                <w:strike/>
                <w:color w:val="FF0000"/>
                <w:sz w:val="24"/>
                <w:szCs w:val="24"/>
              </w:rPr>
              <w:t xml:space="preserve"> yayımlanan Radyasyon Güvenliği Yönetmeliği ile 2/9/2004 tarihli ve 25571 sayılı Resmi </w:t>
            </w:r>
            <w:proofErr w:type="spellStart"/>
            <w:r w:rsidRPr="002F7660">
              <w:rPr>
                <w:rFonts w:ascii="Times New Roman" w:hAnsi="Times New Roman" w:cs="Times New Roman"/>
                <w:strike/>
                <w:color w:val="FF0000"/>
                <w:sz w:val="24"/>
                <w:szCs w:val="24"/>
              </w:rPr>
              <w:t>Gazete’de</w:t>
            </w:r>
            <w:proofErr w:type="spellEnd"/>
            <w:r w:rsidRPr="002F7660">
              <w:rPr>
                <w:rFonts w:ascii="Times New Roman" w:hAnsi="Times New Roman" w:cs="Times New Roman"/>
                <w:strike/>
                <w:color w:val="FF0000"/>
                <w:sz w:val="24"/>
                <w:szCs w:val="24"/>
              </w:rPr>
              <w:t xml:space="preserve"> yayımlanan Radyoaktif Madde Kullanımında Oluşan Atıklara İlişkin Yönetmelik hükümleri de dikkate alınarak uygulanabilir halde tıbbi ürünün çevre açısından oluşturabileceği risklerin tanımı,</w:t>
            </w:r>
          </w:p>
          <w:p w14:paraId="77CF8FF7"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z w:val="24"/>
                <w:szCs w:val="24"/>
              </w:rPr>
              <w:t xml:space="preserve">u) Bir </w:t>
            </w:r>
            <w:proofErr w:type="spellStart"/>
            <w:r w:rsidRPr="002F7660">
              <w:rPr>
                <w:rFonts w:ascii="Times New Roman" w:hAnsi="Times New Roman" w:cs="Times New Roman"/>
                <w:sz w:val="24"/>
                <w:szCs w:val="24"/>
              </w:rPr>
              <w:t>radyonüklid</w:t>
            </w:r>
            <w:proofErr w:type="spellEnd"/>
            <w:r w:rsidRPr="002F7660">
              <w:rPr>
                <w:rFonts w:ascii="Times New Roman" w:hAnsi="Times New Roman" w:cs="Times New Roman"/>
                <w:sz w:val="24"/>
                <w:szCs w:val="24"/>
              </w:rPr>
              <w:t xml:space="preserve"> jeneratörün ruhsatlandırma başvurusunda </w:t>
            </w:r>
            <w:r w:rsidRPr="002F7660">
              <w:rPr>
                <w:rFonts w:ascii="Times New Roman" w:hAnsi="Times New Roman" w:cs="Times New Roman"/>
                <w:strike/>
                <w:color w:val="FF0000"/>
                <w:sz w:val="24"/>
                <w:szCs w:val="24"/>
              </w:rPr>
              <w:t>yukarıda belirtilenlere</w:t>
            </w:r>
            <w:r w:rsidRPr="002F7660">
              <w:rPr>
                <w:rFonts w:ascii="Times New Roman" w:hAnsi="Times New Roman" w:cs="Times New Roman"/>
                <w:color w:val="FF0000"/>
                <w:sz w:val="24"/>
                <w:szCs w:val="24"/>
              </w:rPr>
              <w:t xml:space="preserve"> </w:t>
            </w:r>
            <w:r w:rsidRPr="002F7660">
              <w:rPr>
                <w:rFonts w:ascii="Times New Roman" w:hAnsi="Times New Roman" w:cs="Times New Roman"/>
                <w:sz w:val="24"/>
                <w:szCs w:val="24"/>
              </w:rPr>
              <w:t xml:space="preserve">ek olarak, </w:t>
            </w:r>
            <w:proofErr w:type="spellStart"/>
            <w:r w:rsidRPr="002F7660">
              <w:rPr>
                <w:rFonts w:ascii="Times New Roman" w:hAnsi="Times New Roman" w:cs="Times New Roman"/>
                <w:strike/>
                <w:color w:val="FF0000"/>
                <w:sz w:val="24"/>
                <w:szCs w:val="24"/>
              </w:rPr>
              <w:t>elüe</w:t>
            </w:r>
            <w:proofErr w:type="spellEnd"/>
            <w:r w:rsidRPr="002F7660">
              <w:rPr>
                <w:rFonts w:ascii="Times New Roman" w:hAnsi="Times New Roman" w:cs="Times New Roman"/>
                <w:strike/>
                <w:color w:val="FF0000"/>
                <w:sz w:val="24"/>
                <w:szCs w:val="24"/>
              </w:rPr>
              <w:t xml:space="preserve"> edilecek </w:t>
            </w:r>
            <w:proofErr w:type="spellStart"/>
            <w:r w:rsidRPr="002F7660">
              <w:rPr>
                <w:rFonts w:ascii="Times New Roman" w:hAnsi="Times New Roman" w:cs="Times New Roman"/>
                <w:strike/>
                <w:color w:val="FF0000"/>
                <w:sz w:val="24"/>
                <w:szCs w:val="24"/>
              </w:rPr>
              <w:t>nüklit</w:t>
            </w:r>
            <w:proofErr w:type="spellEnd"/>
            <w:r w:rsidRPr="002F7660">
              <w:rPr>
                <w:rFonts w:ascii="Times New Roman" w:hAnsi="Times New Roman" w:cs="Times New Roman"/>
                <w:color w:val="FF0000"/>
                <w:sz w:val="24"/>
                <w:szCs w:val="24"/>
              </w:rPr>
              <w:t xml:space="preserve"> </w:t>
            </w:r>
            <w:r w:rsidRPr="002F7660">
              <w:rPr>
                <w:rFonts w:ascii="Times New Roman" w:hAnsi="Times New Roman" w:cs="Times New Roman"/>
                <w:sz w:val="24"/>
                <w:szCs w:val="24"/>
              </w:rPr>
              <w:t>preparatın kalitesini ve bileşimini etkileyebileceği için sistemin ve sistemi oluşturan bileşenlerin detaylı tanımı</w:t>
            </w:r>
            <w:r w:rsidRPr="002F7660">
              <w:rPr>
                <w:rFonts w:ascii="Times New Roman" w:hAnsi="Times New Roman" w:cs="Times New Roman"/>
                <w:strike/>
                <w:color w:val="FF0000"/>
                <w:sz w:val="24"/>
                <w:szCs w:val="24"/>
              </w:rPr>
              <w:t>nın</w:t>
            </w:r>
            <w:r w:rsidRPr="002F7660">
              <w:rPr>
                <w:rFonts w:ascii="Times New Roman" w:hAnsi="Times New Roman" w:cs="Times New Roman"/>
                <w:sz w:val="24"/>
                <w:szCs w:val="24"/>
              </w:rPr>
              <w:t xml:space="preserve"> ve </w:t>
            </w:r>
            <w:proofErr w:type="spellStart"/>
            <w:r w:rsidRPr="002F7660">
              <w:rPr>
                <w:rFonts w:ascii="Times New Roman" w:hAnsi="Times New Roman" w:cs="Times New Roman"/>
                <w:sz w:val="24"/>
                <w:szCs w:val="24"/>
              </w:rPr>
              <w:t>elüat</w:t>
            </w:r>
            <w:proofErr w:type="spellEnd"/>
            <w:r w:rsidRPr="002F7660">
              <w:rPr>
                <w:rFonts w:ascii="Times New Roman" w:hAnsi="Times New Roman" w:cs="Times New Roman"/>
                <w:sz w:val="24"/>
                <w:szCs w:val="24"/>
              </w:rPr>
              <w:t xml:space="preserve"> veya süblimenin kantitatif ve </w:t>
            </w:r>
            <w:proofErr w:type="gramStart"/>
            <w:r w:rsidRPr="002F7660">
              <w:rPr>
                <w:rFonts w:ascii="Times New Roman" w:hAnsi="Times New Roman" w:cs="Times New Roman"/>
                <w:sz w:val="24"/>
                <w:szCs w:val="24"/>
              </w:rPr>
              <w:t xml:space="preserve">kalitatif  </w:t>
            </w:r>
            <w:r w:rsidRPr="002F7660">
              <w:rPr>
                <w:rFonts w:ascii="Times New Roman" w:hAnsi="Times New Roman" w:cs="Times New Roman"/>
                <w:strike/>
                <w:color w:val="FF0000"/>
                <w:sz w:val="24"/>
                <w:szCs w:val="24"/>
              </w:rPr>
              <w:t>özelliklerinin</w:t>
            </w:r>
            <w:proofErr w:type="gramEnd"/>
            <w:r w:rsidRPr="002F7660">
              <w:rPr>
                <w:rFonts w:ascii="Times New Roman" w:hAnsi="Times New Roman" w:cs="Times New Roman"/>
                <w:strike/>
                <w:color w:val="FF0000"/>
                <w:sz w:val="24"/>
                <w:szCs w:val="24"/>
              </w:rPr>
              <w:t xml:space="preserve"> bildirilmesi,</w:t>
            </w:r>
          </w:p>
          <w:p w14:paraId="70D300E5" w14:textId="77777777" w:rsidR="00D45AF7" w:rsidRPr="002F7660" w:rsidRDefault="00D45AF7" w:rsidP="00D45AF7">
            <w:pPr>
              <w:ind w:firstLine="709"/>
              <w:jc w:val="both"/>
              <w:rPr>
                <w:rFonts w:ascii="Times New Roman" w:hAnsi="Times New Roman" w:cs="Times New Roman"/>
                <w:strike/>
                <w:color w:val="FF0000"/>
                <w:sz w:val="24"/>
                <w:szCs w:val="24"/>
              </w:rPr>
            </w:pPr>
            <w:proofErr w:type="gramStart"/>
            <w:r w:rsidRPr="002F7660">
              <w:rPr>
                <w:rFonts w:ascii="Times New Roman" w:hAnsi="Times New Roman" w:cs="Times New Roman"/>
                <w:color w:val="000000"/>
                <w:sz w:val="24"/>
                <w:szCs w:val="24"/>
              </w:rPr>
              <w:t>ü</w:t>
            </w:r>
            <w:proofErr w:type="gramEnd"/>
            <w:r w:rsidRPr="002F7660">
              <w:rPr>
                <w:rFonts w:ascii="Times New Roman" w:hAnsi="Times New Roman" w:cs="Times New Roman"/>
                <w:color w:val="000000"/>
                <w:sz w:val="24"/>
                <w:szCs w:val="24"/>
              </w:rPr>
              <w:t xml:space="preserve">) </w:t>
            </w:r>
            <w:r w:rsidRPr="002F7660">
              <w:rPr>
                <w:rFonts w:ascii="Times New Roman" w:hAnsi="Times New Roman" w:cs="Times New Roman"/>
                <w:b w:val="0"/>
                <w:bCs w:val="0"/>
                <w:color w:val="000000"/>
                <w:sz w:val="24"/>
                <w:szCs w:val="24"/>
              </w:rPr>
              <w:t>(</w:t>
            </w:r>
            <w:r w:rsidRPr="002F7660">
              <w:rPr>
                <w:rFonts w:ascii="Times New Roman" w:hAnsi="Times New Roman" w:cs="Times New Roman"/>
                <w:b w:val="0"/>
                <w:bCs w:val="0"/>
                <w:strike/>
                <w:color w:val="FF0000"/>
                <w:sz w:val="24"/>
                <w:szCs w:val="24"/>
              </w:rPr>
              <w:t xml:space="preserve">Değişik:RG-22/4/2009-27208) </w:t>
            </w:r>
            <w:r w:rsidRPr="002F7660">
              <w:rPr>
                <w:rFonts w:ascii="Times New Roman" w:hAnsi="Times New Roman" w:cs="Times New Roman"/>
                <w:strike/>
                <w:color w:val="FF0000"/>
                <w:sz w:val="24"/>
                <w:szCs w:val="24"/>
              </w:rPr>
              <w:t>Ambalaj ve etiketlemeye ilişkin mevzuatta belirtilen</w:t>
            </w:r>
            <w:r w:rsidRPr="002F7660">
              <w:rPr>
                <w:rFonts w:ascii="Times New Roman" w:hAnsi="Times New Roman" w:cs="Times New Roman"/>
                <w:color w:val="FF0000"/>
                <w:sz w:val="24"/>
                <w:szCs w:val="24"/>
              </w:rPr>
              <w:t xml:space="preserve"> </w:t>
            </w:r>
            <w:r w:rsidRPr="002F7660">
              <w:rPr>
                <w:rFonts w:ascii="Times New Roman" w:hAnsi="Times New Roman" w:cs="Times New Roman"/>
                <w:sz w:val="24"/>
                <w:szCs w:val="24"/>
              </w:rPr>
              <w:t xml:space="preserve">kısa ürün bilgileri </w:t>
            </w:r>
            <w:r w:rsidRPr="002F7660">
              <w:rPr>
                <w:rFonts w:ascii="Times New Roman" w:hAnsi="Times New Roman" w:cs="Times New Roman"/>
                <w:strike/>
                <w:color w:val="FF0000"/>
                <w:sz w:val="24"/>
                <w:szCs w:val="24"/>
              </w:rPr>
              <w:t>ve bu doğrultuda</w:t>
            </w:r>
            <w:r w:rsidRPr="002F7660">
              <w:rPr>
                <w:rFonts w:ascii="Times New Roman" w:hAnsi="Times New Roman" w:cs="Times New Roman"/>
                <w:sz w:val="24"/>
                <w:szCs w:val="24"/>
              </w:rPr>
              <w:t xml:space="preserve"> hazırlanmış kullanma talimatı ve ürüne ait pazara sunulacak boyut ve dizaynda iç-dış ambalaj taslak örnekleri ile yurtdışında ruhsatlandırılmış ithal/lisanslı üretilen ürünlerde bunların diğer ülkelerden en son güncellendiği beyan edilen orijinal kısa ürün bilgileri, </w:t>
            </w:r>
            <w:r w:rsidRPr="002F7660">
              <w:rPr>
                <w:rFonts w:ascii="Times New Roman" w:hAnsi="Times New Roman" w:cs="Times New Roman"/>
                <w:strike/>
                <w:color w:val="FF0000"/>
                <w:sz w:val="24"/>
                <w:szCs w:val="24"/>
              </w:rPr>
              <w:t xml:space="preserve">kullanma talimatı, ambalaj örnekleri ve bunların Türkçe veya İngilizce tercümesi. </w:t>
            </w:r>
          </w:p>
          <w:p w14:paraId="69D64F4B"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 xml:space="preserve">v) Başvurusu yapılan ürün diğer ülkelerin yetkili otoritesi tarafından reddedilmiş, geri çekilmiş, askıya alınmış ise veya başvuru sahibi tarafından geri çekilmiş ise, bu ülkelerin listesinin, ürünün söz konusu ülkede ruhsatlandırılmış adı, yapılan işlemlerin tarihi ve gerekçesi </w:t>
            </w:r>
            <w:proofErr w:type="gramStart"/>
            <w:r w:rsidRPr="002F7660">
              <w:rPr>
                <w:rFonts w:ascii="Times New Roman" w:hAnsi="Times New Roman" w:cs="Times New Roman"/>
                <w:strike/>
                <w:color w:val="FF0000"/>
                <w:sz w:val="24"/>
                <w:szCs w:val="24"/>
              </w:rPr>
              <w:t>ile birlikte</w:t>
            </w:r>
            <w:proofErr w:type="gramEnd"/>
            <w:r w:rsidRPr="002F7660">
              <w:rPr>
                <w:rFonts w:ascii="Times New Roman" w:hAnsi="Times New Roman" w:cs="Times New Roman"/>
                <w:strike/>
                <w:color w:val="FF0000"/>
                <w:sz w:val="24"/>
                <w:szCs w:val="24"/>
              </w:rPr>
              <w:t xml:space="preserve"> belirtilmesi. </w:t>
            </w:r>
          </w:p>
          <w:p w14:paraId="5DACE50F"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 xml:space="preserve">y) </w:t>
            </w:r>
            <w:r w:rsidRPr="002F7660">
              <w:rPr>
                <w:rFonts w:ascii="Times New Roman" w:hAnsi="Times New Roman" w:cs="Times New Roman"/>
                <w:b w:val="0"/>
                <w:bCs w:val="0"/>
                <w:strike/>
                <w:color w:val="FF0000"/>
                <w:sz w:val="24"/>
                <w:szCs w:val="24"/>
              </w:rPr>
              <w:t>(</w:t>
            </w:r>
            <w:proofErr w:type="gramStart"/>
            <w:r w:rsidRPr="002F7660">
              <w:rPr>
                <w:rFonts w:ascii="Times New Roman" w:hAnsi="Times New Roman" w:cs="Times New Roman"/>
                <w:b w:val="0"/>
                <w:bCs w:val="0"/>
                <w:strike/>
                <w:color w:val="FF0000"/>
                <w:sz w:val="24"/>
                <w:szCs w:val="24"/>
              </w:rPr>
              <w:t>Ek:RG</w:t>
            </w:r>
            <w:proofErr w:type="gramEnd"/>
            <w:r w:rsidRPr="002F7660">
              <w:rPr>
                <w:rFonts w:ascii="Times New Roman" w:hAnsi="Times New Roman" w:cs="Times New Roman"/>
                <w:b w:val="0"/>
                <w:bCs w:val="0"/>
                <w:strike/>
                <w:color w:val="FF0000"/>
                <w:sz w:val="24"/>
                <w:szCs w:val="24"/>
              </w:rPr>
              <w:t>-22/4/2009-27208)</w:t>
            </w:r>
            <w:r w:rsidRPr="002F7660">
              <w:rPr>
                <w:rFonts w:ascii="Times New Roman" w:hAnsi="Times New Roman" w:cs="Times New Roman"/>
                <w:b w:val="0"/>
                <w:bCs w:val="0"/>
                <w:color w:val="FF0000"/>
                <w:sz w:val="24"/>
                <w:szCs w:val="24"/>
              </w:rPr>
              <w:t xml:space="preserve"> </w:t>
            </w:r>
            <w:proofErr w:type="spellStart"/>
            <w:r w:rsidRPr="002F7660">
              <w:rPr>
                <w:rFonts w:ascii="Times New Roman" w:hAnsi="Times New Roman" w:cs="Times New Roman"/>
                <w:sz w:val="24"/>
                <w:szCs w:val="24"/>
              </w:rPr>
              <w:t>Farmakovijilans</w:t>
            </w:r>
            <w:proofErr w:type="spellEnd"/>
            <w:r w:rsidRPr="002F7660">
              <w:rPr>
                <w:rFonts w:ascii="Times New Roman" w:hAnsi="Times New Roman" w:cs="Times New Roman"/>
                <w:sz w:val="24"/>
                <w:szCs w:val="24"/>
              </w:rPr>
              <w:t xml:space="preserve"> </w:t>
            </w:r>
            <w:r w:rsidRPr="002F7660">
              <w:rPr>
                <w:rFonts w:ascii="Times New Roman" w:hAnsi="Times New Roman" w:cs="Times New Roman"/>
                <w:strike/>
                <w:color w:val="FF0000"/>
                <w:sz w:val="24"/>
                <w:szCs w:val="24"/>
              </w:rPr>
              <w:t>uygulamaları kapsamında ürün güvenliği sorumlusunun özgeçmişi, adresi, telefon ve faks numarası ve bu kişinin görevini tanımlayan belge.</w:t>
            </w:r>
            <w:r w:rsidRPr="002F7660">
              <w:rPr>
                <w:rFonts w:ascii="Times New Roman" w:hAnsi="Times New Roman" w:cs="Times New Roman"/>
                <w:color w:val="FF0000"/>
                <w:sz w:val="24"/>
                <w:szCs w:val="24"/>
              </w:rPr>
              <w:t xml:space="preserve"> </w:t>
            </w:r>
          </w:p>
          <w:p w14:paraId="4CDC511B"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 xml:space="preserve">z) </w:t>
            </w:r>
            <w:r w:rsidRPr="002F7660">
              <w:rPr>
                <w:rFonts w:ascii="Times New Roman" w:hAnsi="Times New Roman" w:cs="Times New Roman"/>
                <w:b w:val="0"/>
                <w:bCs w:val="0"/>
                <w:strike/>
                <w:color w:val="FF0000"/>
                <w:sz w:val="24"/>
                <w:szCs w:val="24"/>
              </w:rPr>
              <w:t>(</w:t>
            </w:r>
            <w:proofErr w:type="gramStart"/>
            <w:r w:rsidRPr="002F7660">
              <w:rPr>
                <w:rFonts w:ascii="Times New Roman" w:hAnsi="Times New Roman" w:cs="Times New Roman"/>
                <w:b w:val="0"/>
                <w:bCs w:val="0"/>
                <w:strike/>
                <w:color w:val="FF0000"/>
                <w:sz w:val="24"/>
                <w:szCs w:val="24"/>
              </w:rPr>
              <w:t>Ek:RG</w:t>
            </w:r>
            <w:proofErr w:type="gramEnd"/>
            <w:r w:rsidRPr="002F7660">
              <w:rPr>
                <w:rFonts w:ascii="Times New Roman" w:hAnsi="Times New Roman" w:cs="Times New Roman"/>
                <w:b w:val="0"/>
                <w:bCs w:val="0"/>
                <w:strike/>
                <w:color w:val="FF0000"/>
                <w:sz w:val="24"/>
                <w:szCs w:val="24"/>
              </w:rPr>
              <w:t>-22/4/2009-27208)</w:t>
            </w:r>
            <w:r w:rsidRPr="002F7660">
              <w:rPr>
                <w:rFonts w:ascii="Times New Roman" w:hAnsi="Times New Roman" w:cs="Times New Roman"/>
                <w:b w:val="0"/>
                <w:bCs w:val="0"/>
                <w:color w:val="FF0000"/>
                <w:sz w:val="24"/>
                <w:szCs w:val="24"/>
              </w:rPr>
              <w:t xml:space="preserve"> </w:t>
            </w:r>
            <w:r w:rsidRPr="002F7660">
              <w:rPr>
                <w:rFonts w:ascii="Times New Roman" w:hAnsi="Times New Roman" w:cs="Times New Roman"/>
                <w:sz w:val="24"/>
                <w:szCs w:val="24"/>
              </w:rPr>
              <w:t xml:space="preserve">Beşeri tıbbi ürünlerin tanıtımına ilişkin yönetmelik kapsamında bilim servisini tanımlayan belge ve bu servisin adresi, telefon ve faks numarası. </w:t>
            </w:r>
          </w:p>
          <w:p w14:paraId="3B205EC9" w14:textId="77777777" w:rsidR="00D45AF7" w:rsidRPr="002F7660" w:rsidRDefault="00D45AF7" w:rsidP="00D45AF7">
            <w:pPr>
              <w:ind w:firstLine="709"/>
              <w:jc w:val="both"/>
              <w:rPr>
                <w:rFonts w:ascii="Times New Roman" w:hAnsi="Times New Roman" w:cs="Times New Roman"/>
                <w:sz w:val="24"/>
                <w:szCs w:val="24"/>
              </w:rPr>
            </w:pPr>
            <w:proofErr w:type="spellStart"/>
            <w:proofErr w:type="gramStart"/>
            <w:r w:rsidRPr="002F7660">
              <w:rPr>
                <w:rFonts w:ascii="Times New Roman" w:hAnsi="Times New Roman" w:cs="Times New Roman"/>
                <w:sz w:val="24"/>
                <w:szCs w:val="24"/>
              </w:rPr>
              <w:lastRenderedPageBreak/>
              <w:t>aa</w:t>
            </w:r>
            <w:proofErr w:type="spellEnd"/>
            <w:proofErr w:type="gramEnd"/>
            <w:r w:rsidRPr="002F7660">
              <w:rPr>
                <w:rFonts w:ascii="Times New Roman" w:hAnsi="Times New Roman" w:cs="Times New Roman"/>
                <w:sz w:val="24"/>
                <w:szCs w:val="24"/>
              </w:rPr>
              <w:t xml:space="preserve">) </w:t>
            </w:r>
            <w:r w:rsidRPr="002F7660">
              <w:rPr>
                <w:rFonts w:ascii="Times New Roman" w:hAnsi="Times New Roman" w:cs="Times New Roman"/>
                <w:b w:val="0"/>
                <w:bCs w:val="0"/>
                <w:sz w:val="24"/>
                <w:szCs w:val="24"/>
              </w:rPr>
              <w:t xml:space="preserve">(Ek:RG-22/4/2009-27208) </w:t>
            </w:r>
            <w:r w:rsidRPr="002F7660">
              <w:rPr>
                <w:rFonts w:ascii="Times New Roman" w:hAnsi="Times New Roman" w:cs="Times New Roman"/>
                <w:sz w:val="24"/>
                <w:szCs w:val="24"/>
              </w:rPr>
              <w:t>Ortak pazarlanan ürün başvurularında, ortak pazarlama yapacak gerçek veya tüzel kişilerin ortak pazarlama konusundaki yazılı onayları ile birlikte yalnızca Modül 1 bilgileri.</w:t>
            </w:r>
          </w:p>
          <w:p w14:paraId="63E12706"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Bu maddede yer alan bilgilerden güncellenenlerin </w:t>
            </w:r>
            <w:r w:rsidRPr="002F7660">
              <w:rPr>
                <w:rFonts w:ascii="Times New Roman" w:hAnsi="Times New Roman" w:cs="Times New Roman"/>
                <w:strike/>
                <w:color w:val="FF0000"/>
                <w:sz w:val="24"/>
                <w:szCs w:val="24"/>
              </w:rPr>
              <w:t>Bakanlığa</w:t>
            </w:r>
            <w:r w:rsidRPr="002F7660">
              <w:rPr>
                <w:rFonts w:ascii="Times New Roman" w:hAnsi="Times New Roman" w:cs="Times New Roman"/>
                <w:color w:val="000000"/>
                <w:sz w:val="24"/>
                <w:szCs w:val="24"/>
              </w:rPr>
              <w:t xml:space="preserve"> bildirilmesi zorunludur.</w:t>
            </w:r>
          </w:p>
          <w:p w14:paraId="4FA3017F"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b w:val="0"/>
                <w:bCs w:val="0"/>
                <w:strike/>
                <w:color w:val="FF0000"/>
                <w:sz w:val="24"/>
                <w:szCs w:val="24"/>
              </w:rPr>
              <w:t>Kısaltılmış Başvuru</w:t>
            </w:r>
          </w:p>
          <w:p w14:paraId="3B7D49B1"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b w:val="0"/>
                <w:bCs w:val="0"/>
                <w:sz w:val="24"/>
                <w:szCs w:val="24"/>
              </w:rPr>
              <w:t xml:space="preserve">Madde </w:t>
            </w:r>
            <w:proofErr w:type="gramStart"/>
            <w:r w:rsidRPr="002F7660">
              <w:rPr>
                <w:rFonts w:ascii="Times New Roman" w:hAnsi="Times New Roman" w:cs="Times New Roman"/>
                <w:b w:val="0"/>
                <w:bCs w:val="0"/>
                <w:sz w:val="24"/>
                <w:szCs w:val="24"/>
              </w:rPr>
              <w:t>9 -</w:t>
            </w:r>
            <w:proofErr w:type="gramEnd"/>
            <w:r w:rsidRPr="002F7660">
              <w:rPr>
                <w:rFonts w:ascii="Times New Roman" w:hAnsi="Times New Roman" w:cs="Times New Roman"/>
                <w:b w:val="0"/>
                <w:bCs w:val="0"/>
                <w:sz w:val="24"/>
                <w:szCs w:val="24"/>
              </w:rPr>
              <w:t xml:space="preserve"> </w:t>
            </w:r>
            <w:r w:rsidRPr="002F7660">
              <w:rPr>
                <w:rFonts w:ascii="Times New Roman" w:hAnsi="Times New Roman" w:cs="Times New Roman"/>
                <w:strike/>
                <w:color w:val="FF0000"/>
                <w:sz w:val="24"/>
                <w:szCs w:val="24"/>
              </w:rPr>
              <w:t xml:space="preserve">24/6/1995 tarihli ve 551 sayılı Patent Haklarının Korunması Hakkında Kanun Hükmünde Kararname hükümleri saklı kalmak kaydıyla; </w:t>
            </w:r>
          </w:p>
          <w:p w14:paraId="5080DBFF"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z w:val="24"/>
                <w:szCs w:val="24"/>
              </w:rPr>
              <w:t xml:space="preserve">a) </w:t>
            </w:r>
            <w:r w:rsidRPr="002F7660">
              <w:rPr>
                <w:rFonts w:ascii="Times New Roman" w:hAnsi="Times New Roman" w:cs="Times New Roman"/>
                <w:strike/>
                <w:color w:val="FF0000"/>
                <w:sz w:val="24"/>
                <w:szCs w:val="24"/>
              </w:rPr>
              <w:t>Yapılacak kısaltılmış başvurularda</w:t>
            </w:r>
            <w:r w:rsidRPr="002F7660">
              <w:rPr>
                <w:rFonts w:ascii="Times New Roman" w:hAnsi="Times New Roman" w:cs="Times New Roman"/>
                <w:color w:val="FF0000"/>
                <w:sz w:val="24"/>
                <w:szCs w:val="24"/>
              </w:rPr>
              <w:t xml:space="preserve"> </w:t>
            </w:r>
            <w:r w:rsidRPr="002F7660">
              <w:rPr>
                <w:rFonts w:ascii="Times New Roman" w:hAnsi="Times New Roman" w:cs="Times New Roman"/>
                <w:sz w:val="24"/>
                <w:szCs w:val="24"/>
              </w:rPr>
              <w:t xml:space="preserve">başvuru sahibi, aşağıdaki hususlardan birinin kanıtlanması şartıyla, </w:t>
            </w:r>
            <w:proofErr w:type="spellStart"/>
            <w:r w:rsidRPr="002F7660">
              <w:rPr>
                <w:rFonts w:ascii="Times New Roman" w:hAnsi="Times New Roman" w:cs="Times New Roman"/>
                <w:sz w:val="24"/>
                <w:szCs w:val="24"/>
              </w:rPr>
              <w:t>toksikolojik</w:t>
            </w:r>
            <w:proofErr w:type="spellEnd"/>
            <w:r w:rsidRPr="002F7660">
              <w:rPr>
                <w:rFonts w:ascii="Times New Roman" w:hAnsi="Times New Roman" w:cs="Times New Roman"/>
                <w:sz w:val="24"/>
                <w:szCs w:val="24"/>
              </w:rPr>
              <w:t xml:space="preserve"> ve farmakolojik testlerin ve klinik </w:t>
            </w:r>
            <w:r w:rsidRPr="002F7660">
              <w:rPr>
                <w:rFonts w:ascii="Times New Roman" w:hAnsi="Times New Roman" w:cs="Times New Roman"/>
                <w:strike/>
                <w:color w:val="FF0000"/>
                <w:sz w:val="24"/>
                <w:szCs w:val="24"/>
              </w:rPr>
              <w:t>araştırmaların</w:t>
            </w:r>
            <w:r w:rsidRPr="002F7660">
              <w:rPr>
                <w:rFonts w:ascii="Times New Roman" w:hAnsi="Times New Roman" w:cs="Times New Roman"/>
                <w:sz w:val="24"/>
                <w:szCs w:val="24"/>
              </w:rPr>
              <w:t xml:space="preserve"> sonuçlarını </w:t>
            </w:r>
            <w:r w:rsidRPr="002F7660">
              <w:rPr>
                <w:rFonts w:ascii="Times New Roman" w:hAnsi="Times New Roman" w:cs="Times New Roman"/>
                <w:strike/>
                <w:color w:val="FF0000"/>
                <w:sz w:val="24"/>
                <w:szCs w:val="24"/>
              </w:rPr>
              <w:t>sunmak zorunda değildir:</w:t>
            </w:r>
          </w:p>
          <w:p w14:paraId="7A84B786"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1) Tıbbi ürünün esas itibarıyla Türkiye’de daha önce ruhsatlandırılmış bir tıbbi </w:t>
            </w:r>
            <w:r w:rsidRPr="002F7660">
              <w:rPr>
                <w:rFonts w:ascii="Times New Roman" w:hAnsi="Times New Roman" w:cs="Times New Roman"/>
                <w:strike/>
                <w:color w:val="FF0000"/>
                <w:sz w:val="24"/>
                <w:szCs w:val="24"/>
              </w:rPr>
              <w:t xml:space="preserve">ürüne </w:t>
            </w:r>
            <w:r w:rsidRPr="002F7660">
              <w:rPr>
                <w:rFonts w:ascii="Times New Roman" w:hAnsi="Times New Roman" w:cs="Times New Roman"/>
                <w:b w:val="0"/>
                <w:bCs w:val="0"/>
                <w:strike/>
                <w:color w:val="FF0000"/>
                <w:sz w:val="24"/>
                <w:szCs w:val="24"/>
              </w:rPr>
              <w:t xml:space="preserve">(Değişik </w:t>
            </w:r>
            <w:proofErr w:type="gramStart"/>
            <w:r w:rsidRPr="002F7660">
              <w:rPr>
                <w:rFonts w:ascii="Times New Roman" w:hAnsi="Times New Roman" w:cs="Times New Roman"/>
                <w:b w:val="0"/>
                <w:bCs w:val="0"/>
                <w:strike/>
                <w:color w:val="FF0000"/>
                <w:sz w:val="24"/>
                <w:szCs w:val="24"/>
              </w:rPr>
              <w:t>ibare:RG</w:t>
            </w:r>
            <w:proofErr w:type="gramEnd"/>
            <w:r w:rsidRPr="002F7660">
              <w:rPr>
                <w:rFonts w:ascii="Times New Roman" w:hAnsi="Times New Roman" w:cs="Times New Roman"/>
                <w:b w:val="0"/>
                <w:bCs w:val="0"/>
                <w:strike/>
                <w:color w:val="FF0000"/>
                <w:sz w:val="24"/>
                <w:szCs w:val="24"/>
              </w:rPr>
              <w:t xml:space="preserve">-22/4/2009-27208) </w:t>
            </w:r>
            <w:r w:rsidRPr="002F7660">
              <w:rPr>
                <w:rFonts w:ascii="Times New Roman" w:hAnsi="Times New Roman" w:cs="Times New Roman"/>
                <w:strike/>
                <w:color w:val="FF0000"/>
                <w:sz w:val="24"/>
                <w:szCs w:val="24"/>
                <w:u w:val="single"/>
              </w:rPr>
              <w:t>temelde</w:t>
            </w:r>
            <w:r w:rsidRPr="002F7660">
              <w:rPr>
                <w:rFonts w:ascii="Times New Roman" w:hAnsi="Times New Roman" w:cs="Times New Roman"/>
                <w:strike/>
                <w:color w:val="FF0000"/>
                <w:sz w:val="24"/>
                <w:szCs w:val="24"/>
              </w:rPr>
              <w:t xml:space="preserve"> benzer olması ve orijinal tıbbi ürüne ilişkin pazarlama</w:t>
            </w:r>
            <w:r w:rsidRPr="002F7660">
              <w:rPr>
                <w:rFonts w:ascii="Times New Roman" w:hAnsi="Times New Roman" w:cs="Times New Roman"/>
                <w:sz w:val="24"/>
                <w:szCs w:val="24"/>
              </w:rPr>
              <w:t xml:space="preserve"> ruhsatı sahibinin, söz konusu başvurunun incelenmesi amacıyla </w:t>
            </w:r>
            <w:r w:rsidRPr="002F7660">
              <w:rPr>
                <w:rFonts w:ascii="Times New Roman" w:hAnsi="Times New Roman" w:cs="Times New Roman"/>
                <w:strike/>
                <w:color w:val="FF0000"/>
                <w:sz w:val="24"/>
                <w:szCs w:val="24"/>
              </w:rPr>
              <w:t>orijinal</w:t>
            </w:r>
            <w:r w:rsidRPr="002F7660">
              <w:rPr>
                <w:rFonts w:ascii="Times New Roman" w:hAnsi="Times New Roman" w:cs="Times New Roman"/>
                <w:sz w:val="24"/>
                <w:szCs w:val="24"/>
              </w:rPr>
              <w:t xml:space="preserve"> tıbbi ürün dosyasında bulunan </w:t>
            </w:r>
            <w:proofErr w:type="spellStart"/>
            <w:r w:rsidRPr="002F7660">
              <w:rPr>
                <w:rFonts w:ascii="Times New Roman" w:hAnsi="Times New Roman" w:cs="Times New Roman"/>
                <w:strike/>
                <w:color w:val="FF0000"/>
                <w:sz w:val="24"/>
                <w:szCs w:val="24"/>
              </w:rPr>
              <w:t>toksikolojik</w:t>
            </w:r>
            <w:proofErr w:type="spellEnd"/>
            <w:r w:rsidRPr="002F7660">
              <w:rPr>
                <w:rFonts w:ascii="Times New Roman" w:hAnsi="Times New Roman" w:cs="Times New Roman"/>
                <w:strike/>
                <w:color w:val="FF0000"/>
                <w:sz w:val="24"/>
                <w:szCs w:val="24"/>
              </w:rPr>
              <w:t>, farmakolojik ve</w:t>
            </w:r>
            <w:r w:rsidRPr="002F7660">
              <w:rPr>
                <w:rFonts w:ascii="Times New Roman" w:hAnsi="Times New Roman" w:cs="Times New Roman"/>
                <w:sz w:val="24"/>
                <w:szCs w:val="24"/>
              </w:rPr>
              <w:t>/veya klinik referansların kullanılmasına rıza göstermesi,</w:t>
            </w:r>
          </w:p>
          <w:p w14:paraId="5081937A"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2) Tıbbi ürünün bileşen veya bileşenlerinin, detaylı bilimsel </w:t>
            </w:r>
            <w:proofErr w:type="gramStart"/>
            <w:r w:rsidRPr="002F7660">
              <w:rPr>
                <w:rFonts w:ascii="Times New Roman" w:hAnsi="Times New Roman" w:cs="Times New Roman"/>
                <w:sz w:val="24"/>
                <w:szCs w:val="24"/>
              </w:rPr>
              <w:t>bibliyografi</w:t>
            </w:r>
            <w:proofErr w:type="gramEnd"/>
            <w:r w:rsidRPr="002F7660">
              <w:rPr>
                <w:rFonts w:ascii="Times New Roman" w:hAnsi="Times New Roman" w:cs="Times New Roman"/>
                <w:sz w:val="24"/>
                <w:szCs w:val="24"/>
              </w:rPr>
              <w:t xml:space="preserve"> yoluyla tespit edilen, makul düzeyde etkinlik ve kabul edilebilir güvenilirlikle yerleşmiş bir tıbbi kullanımının olması,</w:t>
            </w:r>
          </w:p>
          <w:p w14:paraId="16039CA5"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3) </w:t>
            </w:r>
            <w:r w:rsidRPr="002F7660">
              <w:rPr>
                <w:rFonts w:ascii="Times New Roman" w:hAnsi="Times New Roman" w:cs="Times New Roman"/>
                <w:b w:val="0"/>
                <w:bCs w:val="0"/>
                <w:color w:val="FF0000"/>
                <w:sz w:val="24"/>
                <w:szCs w:val="24"/>
              </w:rPr>
              <w:t>(Değişik: RG-11/06/2005-25842</w:t>
            </w:r>
            <w:r w:rsidRPr="002F7660">
              <w:rPr>
                <w:rFonts w:ascii="Times New Roman" w:hAnsi="Times New Roman" w:cs="Times New Roman"/>
                <w:b w:val="0"/>
                <w:bCs w:val="0"/>
                <w:sz w:val="24"/>
                <w:szCs w:val="24"/>
              </w:rPr>
              <w:t>)</w:t>
            </w:r>
            <w:r w:rsidRPr="002F7660">
              <w:rPr>
                <w:rFonts w:ascii="Times New Roman" w:hAnsi="Times New Roman" w:cs="Times New Roman"/>
                <w:sz w:val="24"/>
                <w:szCs w:val="24"/>
              </w:rPr>
              <w:t xml:space="preserve"> Tıbbi ürünün, yürürlükteki mevzuat hükümleri uyarınca ruhsatlandırılmış ve veri imtiyazı süresini doldurmuş bir tıbbi ürüne temelde benzer olması. </w:t>
            </w:r>
            <w:r w:rsidRPr="002F7660">
              <w:rPr>
                <w:rFonts w:ascii="Times New Roman" w:hAnsi="Times New Roman" w:cs="Times New Roman"/>
                <w:strike/>
                <w:color w:val="FF0000"/>
                <w:sz w:val="24"/>
                <w:szCs w:val="24"/>
              </w:rPr>
              <w:t>Bu alt bendin</w:t>
            </w:r>
            <w:r w:rsidRPr="002F7660">
              <w:rPr>
                <w:rFonts w:ascii="Times New Roman" w:hAnsi="Times New Roman" w:cs="Times New Roman"/>
                <w:color w:val="FF0000"/>
                <w:sz w:val="24"/>
                <w:szCs w:val="24"/>
              </w:rPr>
              <w:t xml:space="preserve"> </w:t>
            </w:r>
            <w:r w:rsidRPr="002F7660">
              <w:rPr>
                <w:rFonts w:ascii="Times New Roman" w:hAnsi="Times New Roman" w:cs="Times New Roman"/>
                <w:sz w:val="24"/>
                <w:szCs w:val="24"/>
              </w:rPr>
              <w:t xml:space="preserve">uygulanmasında veri imtiyazı, </w:t>
            </w:r>
            <w:r w:rsidRPr="002F7660">
              <w:rPr>
                <w:rFonts w:ascii="Times New Roman" w:hAnsi="Times New Roman" w:cs="Times New Roman"/>
                <w:strike/>
                <w:color w:val="FF0000"/>
                <w:sz w:val="24"/>
                <w:szCs w:val="24"/>
              </w:rPr>
              <w:t>Gümrük Birliği Alanında yer alan ülkelerden birinde 1/1/2001 tarihinden sonra ilk defa ruhsatlandırılmış orijinal ürünlerden 1/1/2005 tarihine kadar Türkiye'de herhangi bir jenerik ruhsat başvurusu yapılmamış olanlar ile</w:t>
            </w:r>
            <w:r w:rsidRPr="002F7660">
              <w:rPr>
                <w:rFonts w:ascii="Times New Roman" w:hAnsi="Times New Roman" w:cs="Times New Roman"/>
                <w:color w:val="FF0000"/>
                <w:sz w:val="24"/>
                <w:szCs w:val="24"/>
              </w:rPr>
              <w:t xml:space="preserve"> </w:t>
            </w:r>
            <w:r w:rsidRPr="002F7660">
              <w:rPr>
                <w:rFonts w:ascii="Times New Roman" w:hAnsi="Times New Roman" w:cs="Times New Roman"/>
                <w:sz w:val="24"/>
                <w:szCs w:val="24"/>
              </w:rPr>
              <w:t xml:space="preserve">Gümrük Birliği Alanında yer alan </w:t>
            </w:r>
            <w:r w:rsidRPr="002F7660">
              <w:rPr>
                <w:rFonts w:ascii="Times New Roman" w:hAnsi="Times New Roman" w:cs="Times New Roman"/>
                <w:sz w:val="24"/>
                <w:szCs w:val="24"/>
              </w:rPr>
              <w:lastRenderedPageBreak/>
              <w:t>ülkelerden birinde 1/1/2005 tarihinden sonra ilk defa ruhsatlandırılacak orijinal ürünler açısından geçerli olup; süresi Gümrük Birliği Alanında ilk defa ruhsatlandırıldığı tarihten başlayarak 6 (altı) yıldır. Türkiye'deki patent korumasından istifade eden ürünler için 6 (altı) yıllık veri imtiyazı uygulaması, bu patent süresi ile sınırlandırılır.</w:t>
            </w:r>
          </w:p>
          <w:p w14:paraId="239D19F2"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 xml:space="preserve">(Değişik ikinci paragraf:RG-22/4/2009-27208) </w:t>
            </w:r>
            <w:r w:rsidRPr="002F7660">
              <w:rPr>
                <w:rFonts w:ascii="Times New Roman" w:hAnsi="Times New Roman" w:cs="Times New Roman"/>
                <w:sz w:val="24"/>
                <w:szCs w:val="24"/>
              </w:rPr>
              <w:t xml:space="preserve">Daha önceden ruhsatlandırılmış mevcut bir tıbbi ürünün ilave doz, </w:t>
            </w:r>
            <w:proofErr w:type="spellStart"/>
            <w:r w:rsidRPr="002F7660">
              <w:rPr>
                <w:rFonts w:ascii="Times New Roman" w:hAnsi="Times New Roman" w:cs="Times New Roman"/>
                <w:sz w:val="24"/>
                <w:szCs w:val="24"/>
              </w:rPr>
              <w:t>farmasötik</w:t>
            </w:r>
            <w:proofErr w:type="spellEnd"/>
            <w:r w:rsidRPr="002F7660">
              <w:rPr>
                <w:rFonts w:ascii="Times New Roman" w:hAnsi="Times New Roman" w:cs="Times New Roman"/>
                <w:sz w:val="24"/>
                <w:szCs w:val="24"/>
              </w:rPr>
              <w:t xml:space="preserve"> form, uygulama yolu ve sunum başvuruları ve çeşitlemesi niteliğindeki tüm başvurular ile bilinen bileşenleri içeren ve her bir bileşenin/bileşimin makul düzeyde etkililik ve kabul edilebilir güvenilirlikle yerleşmiş bir tıbbi kullanımı olması durumunda, her bir bileşen için klinik çalışma yapılmış olsa bile bilinen </w:t>
            </w:r>
            <w:proofErr w:type="spellStart"/>
            <w:r w:rsidRPr="002F7660">
              <w:rPr>
                <w:rFonts w:ascii="Times New Roman" w:hAnsi="Times New Roman" w:cs="Times New Roman"/>
                <w:sz w:val="24"/>
                <w:szCs w:val="24"/>
              </w:rPr>
              <w:t>terapötik</w:t>
            </w:r>
            <w:proofErr w:type="spellEnd"/>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endikasyonların</w:t>
            </w:r>
            <w:proofErr w:type="spellEnd"/>
            <w:r w:rsidRPr="002F7660">
              <w:rPr>
                <w:rFonts w:ascii="Times New Roman" w:hAnsi="Times New Roman" w:cs="Times New Roman"/>
                <w:sz w:val="24"/>
                <w:szCs w:val="24"/>
              </w:rPr>
              <w:t xml:space="preserve"> dışında, yeni bir </w:t>
            </w:r>
            <w:proofErr w:type="spellStart"/>
            <w:r w:rsidRPr="002F7660">
              <w:rPr>
                <w:rFonts w:ascii="Times New Roman" w:hAnsi="Times New Roman" w:cs="Times New Roman"/>
                <w:sz w:val="24"/>
                <w:szCs w:val="24"/>
              </w:rPr>
              <w:t>endikasyon</w:t>
            </w:r>
            <w:proofErr w:type="spellEnd"/>
            <w:r w:rsidRPr="002F7660">
              <w:rPr>
                <w:rFonts w:ascii="Times New Roman" w:hAnsi="Times New Roman" w:cs="Times New Roman"/>
                <w:sz w:val="24"/>
                <w:szCs w:val="24"/>
              </w:rPr>
              <w:t xml:space="preserve"> içermeyen kombinasyonlar için yapılan ruhsat başvuruları -bu maddenin birinci fıkrasının (b) bendinde belirtilen durumlar hariç- ilk ruhsatın parçası gibi değerlendirilir. Bileşenlerin her birine ait güncel bilimsel veriler ve/veya yayımlanmış verilere dayanan bibliyografik referanslar sunulduğunda, kombine preparat için ruhsat başvuruları Ek-1’e uygun şekilde yapılır. Mevcut ruhsat başvuruları üzerinde bu tür bir kombinasyon düşünüldüğünde ise Tip II varyasyon başvurusu yeterlidir. </w:t>
            </w:r>
          </w:p>
          <w:p w14:paraId="5CF90EA3" w14:textId="77777777" w:rsidR="00D45AF7" w:rsidRPr="002F7660" w:rsidRDefault="00D45AF7" w:rsidP="00D45AF7">
            <w:pPr>
              <w:pStyle w:val="msobodytextindent3"/>
              <w:autoSpaceDE w:val="0"/>
              <w:spacing w:before="0" w:beforeAutospacing="0" w:after="0" w:afterAutospacing="0"/>
              <w:ind w:firstLine="709"/>
              <w:jc w:val="both"/>
            </w:pPr>
            <w:r w:rsidRPr="002F7660">
              <w:t xml:space="preserve">b) </w:t>
            </w:r>
            <w:r w:rsidRPr="002F7660">
              <w:rPr>
                <w:b w:val="0"/>
                <w:bCs w:val="0"/>
              </w:rPr>
              <w:t xml:space="preserve">(Değişik birinci </w:t>
            </w:r>
            <w:proofErr w:type="gramStart"/>
            <w:r w:rsidRPr="002F7660">
              <w:rPr>
                <w:b w:val="0"/>
                <w:bCs w:val="0"/>
              </w:rPr>
              <w:t>paragraf:RG</w:t>
            </w:r>
            <w:proofErr w:type="gramEnd"/>
            <w:r w:rsidRPr="002F7660">
              <w:rPr>
                <w:b w:val="0"/>
                <w:bCs w:val="0"/>
              </w:rPr>
              <w:t xml:space="preserve">-22/4/2009-27208) </w:t>
            </w:r>
            <w:r w:rsidRPr="002F7660">
              <w:t xml:space="preserve">Bilinen bileşenleri içeren ancak içerdiği her bir bileşeninin makul düzeyde etkinlik ve kabul edilebilir güvenilirlikle yerleşmiş bir tıbbi kullanımı olmayan, kombine hali ile her bir bileşen için bilinen </w:t>
            </w:r>
            <w:proofErr w:type="spellStart"/>
            <w:r w:rsidRPr="002F7660">
              <w:t>terapötik</w:t>
            </w:r>
            <w:proofErr w:type="spellEnd"/>
            <w:r w:rsidRPr="002F7660">
              <w:t xml:space="preserve"> kullanım şeklinin dışında </w:t>
            </w:r>
            <w:proofErr w:type="spellStart"/>
            <w:r w:rsidRPr="002F7660">
              <w:t>terapötik</w:t>
            </w:r>
            <w:proofErr w:type="spellEnd"/>
            <w:r w:rsidRPr="002F7660">
              <w:t xml:space="preserve"> kullanım sunan yeni tıbbi ürünlerin, klinik araştırma sonuçlarının sağlanması zorunludur. Ancak her bir bileşene ilişkin referansların sağlanması gerekli değildir. Bu tür kombinasyonlar için yeni ruhsat başvurusu yapılır. </w:t>
            </w:r>
          </w:p>
          <w:p w14:paraId="59B3661E"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lastRenderedPageBreak/>
              <w:t>Bu maddenin birinci fıkrasının (a) bendinin (2) numaralı alt bendine uygun olarak, yayımlanmış verilere dayanan bibliyografik referansların sunulması durumunda, başvurular Ek-1’e uygun şekilde yapılır.</w:t>
            </w:r>
          </w:p>
          <w:p w14:paraId="5261841C"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Bakanlık, kamu sağlığını ciddi olarak tehdit eden istisnai durumlarda bu maddedeki hükümlerden bağımsız olarak literatürde yayımlanan </w:t>
            </w:r>
            <w:proofErr w:type="spellStart"/>
            <w:r w:rsidRPr="002F7660">
              <w:rPr>
                <w:rFonts w:ascii="Times New Roman" w:hAnsi="Times New Roman" w:cs="Times New Roman"/>
                <w:sz w:val="24"/>
                <w:szCs w:val="24"/>
              </w:rPr>
              <w:t>toksikolojik</w:t>
            </w:r>
            <w:proofErr w:type="spellEnd"/>
            <w:r w:rsidRPr="002F7660">
              <w:rPr>
                <w:rFonts w:ascii="Times New Roman" w:hAnsi="Times New Roman" w:cs="Times New Roman"/>
                <w:sz w:val="24"/>
                <w:szCs w:val="24"/>
              </w:rPr>
              <w:t xml:space="preserve">, farmakolojik ve klinik verilere dair bilgilere dayanarak yapılan jenerik ürün ruhsat başvurularını, bilimsel veriler ve uygulamalar doğrultusunda dikkate alabilir. </w:t>
            </w:r>
          </w:p>
          <w:p w14:paraId="0215FFA4" w14:textId="77777777" w:rsidR="00D45AF7" w:rsidRPr="002F7660" w:rsidRDefault="00D45AF7" w:rsidP="00D45AF7">
            <w:pPr>
              <w:ind w:firstLine="709"/>
              <w:jc w:val="both"/>
            </w:pPr>
            <w:r w:rsidRPr="002F7660">
              <w:t>Özel Durumlarda Ruhsatlandırma</w:t>
            </w:r>
          </w:p>
          <w:p w14:paraId="20FCE569" w14:textId="77777777" w:rsidR="00D45AF7" w:rsidRPr="002F7660" w:rsidRDefault="00D45AF7" w:rsidP="00D45AF7">
            <w:pPr>
              <w:pStyle w:val="msobodytextindent3"/>
              <w:autoSpaceDE w:val="0"/>
              <w:spacing w:before="0" w:beforeAutospacing="0" w:after="0" w:afterAutospacing="0"/>
              <w:ind w:firstLine="709"/>
              <w:jc w:val="both"/>
            </w:pPr>
            <w:r w:rsidRPr="002F7660">
              <w:rPr>
                <w:b w:val="0"/>
                <w:bCs w:val="0"/>
              </w:rPr>
              <w:t xml:space="preserve">Madde </w:t>
            </w:r>
            <w:proofErr w:type="gramStart"/>
            <w:r w:rsidRPr="002F7660">
              <w:rPr>
                <w:b w:val="0"/>
                <w:bCs w:val="0"/>
              </w:rPr>
              <w:t>10 -</w:t>
            </w:r>
            <w:proofErr w:type="gramEnd"/>
            <w:r w:rsidRPr="002F7660">
              <w:t xml:space="preserve"> Aşağıda sıralanan özel durumlarda ruhsatın verilmesini takiben daha ileri çalışmaların yürütülmesi ve tıbbi ürünle ilgili </w:t>
            </w:r>
            <w:proofErr w:type="spellStart"/>
            <w:r w:rsidRPr="002F7660">
              <w:t>advers</w:t>
            </w:r>
            <w:proofErr w:type="spellEnd"/>
            <w:r w:rsidRPr="002F7660">
              <w:t xml:space="preserve"> etkilerin bildirilmesi koşuluyla Bakanlığın kararı çerçevesinde ruhsat verilebilir: </w:t>
            </w:r>
          </w:p>
          <w:p w14:paraId="20F9B4C8"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a) Söz konusu ürünün </w:t>
            </w:r>
            <w:proofErr w:type="spellStart"/>
            <w:r w:rsidRPr="002F7660">
              <w:rPr>
                <w:rFonts w:ascii="Times New Roman" w:hAnsi="Times New Roman" w:cs="Times New Roman"/>
                <w:sz w:val="24"/>
                <w:szCs w:val="24"/>
              </w:rPr>
              <w:t>terapötik</w:t>
            </w:r>
            <w:proofErr w:type="spellEnd"/>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endikasyonlarının</w:t>
            </w:r>
            <w:proofErr w:type="spellEnd"/>
            <w:r w:rsidRPr="002F7660">
              <w:rPr>
                <w:rFonts w:ascii="Times New Roman" w:hAnsi="Times New Roman" w:cs="Times New Roman"/>
                <w:sz w:val="24"/>
                <w:szCs w:val="24"/>
              </w:rPr>
              <w:t xml:space="preserve">, başvuru sahibinin </w:t>
            </w:r>
            <w:r w:rsidRPr="002F7660">
              <w:rPr>
                <w:rFonts w:ascii="Times New Roman" w:hAnsi="Times New Roman" w:cs="Times New Roman"/>
                <w:strike/>
                <w:color w:val="FF0000"/>
                <w:sz w:val="24"/>
                <w:szCs w:val="24"/>
              </w:rPr>
              <w:t>ayrıntılı</w:t>
            </w:r>
            <w:r w:rsidRPr="002F7660">
              <w:rPr>
                <w:rFonts w:ascii="Times New Roman" w:hAnsi="Times New Roman" w:cs="Times New Roman"/>
                <w:color w:val="FF0000"/>
                <w:sz w:val="24"/>
                <w:szCs w:val="24"/>
              </w:rPr>
              <w:t xml:space="preserve"> </w:t>
            </w:r>
            <w:r w:rsidRPr="002F7660">
              <w:rPr>
                <w:rFonts w:ascii="Times New Roman" w:hAnsi="Times New Roman" w:cs="Times New Roman"/>
                <w:sz w:val="24"/>
                <w:szCs w:val="24"/>
              </w:rPr>
              <w:t xml:space="preserve">kanıt </w:t>
            </w:r>
            <w:r w:rsidRPr="002F7660">
              <w:rPr>
                <w:rFonts w:ascii="Times New Roman" w:hAnsi="Times New Roman" w:cs="Times New Roman"/>
                <w:strike/>
                <w:color w:val="FF0000"/>
                <w:sz w:val="24"/>
                <w:szCs w:val="24"/>
              </w:rPr>
              <w:t>sağlayamayacağı kadar az olması</w:t>
            </w:r>
            <w:r w:rsidRPr="002F7660">
              <w:rPr>
                <w:rFonts w:ascii="Times New Roman" w:hAnsi="Times New Roman" w:cs="Times New Roman"/>
                <w:sz w:val="24"/>
                <w:szCs w:val="24"/>
              </w:rPr>
              <w:t>,</w:t>
            </w:r>
          </w:p>
          <w:p w14:paraId="269919A6"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b) Mevcut bilimsel verilerin ışığı altında ayrıntılı bilginin sağlanamaması,</w:t>
            </w:r>
          </w:p>
          <w:p w14:paraId="5A79C999"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c) Bu tür bilgileri toplamanın kabul gören etik ilkelere </w:t>
            </w:r>
            <w:r w:rsidRPr="002F7660">
              <w:rPr>
                <w:rFonts w:ascii="Times New Roman" w:hAnsi="Times New Roman" w:cs="Times New Roman"/>
                <w:strike/>
                <w:color w:val="FF0000"/>
                <w:sz w:val="24"/>
                <w:szCs w:val="24"/>
              </w:rPr>
              <w:t>aykırı olması</w:t>
            </w:r>
            <w:r w:rsidRPr="002F7660">
              <w:rPr>
                <w:rFonts w:ascii="Times New Roman" w:hAnsi="Times New Roman" w:cs="Times New Roman"/>
                <w:sz w:val="24"/>
                <w:szCs w:val="24"/>
              </w:rPr>
              <w:t>.</w:t>
            </w:r>
          </w:p>
          <w:p w14:paraId="0D37D9B0"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z w:val="24"/>
                <w:szCs w:val="24"/>
              </w:rPr>
              <w:t>Özel durumlarda ruhsatlandırma halinde ürünün ambalaj ve kullanma talimatı, ürünle ilgili mevcut duruma ve ürünün belli açılardan halen yetersiz olduğuna dikkati çekecek biçimde olmalıdır</w:t>
            </w:r>
            <w:r w:rsidRPr="002F7660">
              <w:rPr>
                <w:rFonts w:ascii="Times New Roman" w:hAnsi="Times New Roman" w:cs="Times New Roman"/>
                <w:strike/>
                <w:color w:val="FF0000"/>
                <w:sz w:val="24"/>
                <w:szCs w:val="24"/>
              </w:rPr>
              <w:t xml:space="preserve">. </w:t>
            </w:r>
          </w:p>
          <w:p w14:paraId="32A6E604"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Acil Kullanım Onayı (AKO)</w:t>
            </w:r>
          </w:p>
          <w:p w14:paraId="47D30051"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Madde 10/A – (</w:t>
            </w:r>
            <w:proofErr w:type="gramStart"/>
            <w:r w:rsidRPr="002F7660">
              <w:rPr>
                <w:rFonts w:ascii="Times New Roman" w:hAnsi="Times New Roman" w:cs="Times New Roman"/>
                <w:b w:val="0"/>
                <w:bCs w:val="0"/>
                <w:sz w:val="24"/>
                <w:szCs w:val="24"/>
              </w:rPr>
              <w:t>Ek:RG</w:t>
            </w:r>
            <w:proofErr w:type="gramEnd"/>
            <w:r w:rsidRPr="002F7660">
              <w:rPr>
                <w:rFonts w:ascii="Times New Roman" w:hAnsi="Times New Roman" w:cs="Times New Roman"/>
                <w:b w:val="0"/>
                <w:bCs w:val="0"/>
                <w:sz w:val="24"/>
                <w:szCs w:val="24"/>
              </w:rPr>
              <w:t xml:space="preserve">-18/12/2020-31338) </w:t>
            </w:r>
          </w:p>
          <w:p w14:paraId="04C00D9A"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Dünya Sağlık Örgütü veya Bakanlık tarafından </w:t>
            </w:r>
            <w:r w:rsidRPr="002F7660">
              <w:rPr>
                <w:rFonts w:ascii="Times New Roman" w:hAnsi="Times New Roman" w:cs="Times New Roman"/>
                <w:strike/>
                <w:color w:val="FF0000"/>
                <w:sz w:val="24"/>
                <w:szCs w:val="24"/>
              </w:rPr>
              <w:t>bulaşıcı hastalıklar kapsamında</w:t>
            </w:r>
            <w:r w:rsidRPr="002F7660">
              <w:rPr>
                <w:rFonts w:ascii="Times New Roman" w:hAnsi="Times New Roman" w:cs="Times New Roman"/>
                <w:color w:val="FF0000"/>
                <w:sz w:val="24"/>
                <w:szCs w:val="24"/>
              </w:rPr>
              <w:t xml:space="preserve"> </w:t>
            </w:r>
            <w:r w:rsidRPr="002F7660">
              <w:rPr>
                <w:rFonts w:ascii="Times New Roman" w:hAnsi="Times New Roman" w:cs="Times New Roman"/>
                <w:sz w:val="24"/>
                <w:szCs w:val="24"/>
              </w:rPr>
              <w:t xml:space="preserve">kabul edilen halk sağlığını ciddi olarak tehdit eden istisnai durumlarda kullanılacak ve ruhsatlandırmaya esas etkililik, güvenlilik ve kalite ile ilgili kapsamlı verilerin henüz </w:t>
            </w:r>
            <w:r w:rsidRPr="002F7660">
              <w:rPr>
                <w:rFonts w:ascii="Times New Roman" w:hAnsi="Times New Roman" w:cs="Times New Roman"/>
                <w:sz w:val="24"/>
                <w:szCs w:val="24"/>
              </w:rPr>
              <w:lastRenderedPageBreak/>
              <w:t>sağlanamadığı aşılar için bu veriler sağlanıncaya kadar Kurum tarafından AKO verilebilir.</w:t>
            </w:r>
          </w:p>
          <w:p w14:paraId="56D68F2E"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Ruhsatlı bir ürünün </w:t>
            </w:r>
            <w:proofErr w:type="spellStart"/>
            <w:r w:rsidRPr="002F7660">
              <w:rPr>
                <w:rFonts w:ascii="Times New Roman" w:hAnsi="Times New Roman" w:cs="Times New Roman"/>
                <w:sz w:val="24"/>
                <w:szCs w:val="24"/>
              </w:rPr>
              <w:t>terapötik</w:t>
            </w:r>
            <w:proofErr w:type="spellEnd"/>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endikasyonlarında</w:t>
            </w:r>
            <w:proofErr w:type="spellEnd"/>
            <w:r w:rsidRPr="002F7660">
              <w:rPr>
                <w:rFonts w:ascii="Times New Roman" w:hAnsi="Times New Roman" w:cs="Times New Roman"/>
                <w:sz w:val="24"/>
                <w:szCs w:val="24"/>
              </w:rPr>
              <w:t xml:space="preserve"> değişiklik yapılması veya yenilerinin eklenmesi ile ilgili değişiklikler için AKO başvurusunda bulunulamaz.</w:t>
            </w:r>
          </w:p>
          <w:p w14:paraId="003FC76F"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AKO başvurularına ilişkin iş ve işlemler bu Yönetmelik doğrultusunda yayımlanacak ilgili kılavuz hükümlerine göre yürütülür.</w:t>
            </w:r>
          </w:p>
          <w:p w14:paraId="29D29A22"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color w:val="000000"/>
                <w:sz w:val="24"/>
                <w:szCs w:val="24"/>
              </w:rPr>
              <w:t>Kısa Ürün Bilgileri</w:t>
            </w:r>
          </w:p>
          <w:p w14:paraId="0F6FD5A9"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b w:val="0"/>
                <w:bCs w:val="0"/>
                <w:strike/>
                <w:color w:val="FF0000"/>
                <w:sz w:val="24"/>
                <w:szCs w:val="24"/>
              </w:rPr>
              <w:t>MADDE 11 – (</w:t>
            </w:r>
            <w:proofErr w:type="gramStart"/>
            <w:r w:rsidRPr="002F7660">
              <w:rPr>
                <w:rFonts w:ascii="Times New Roman" w:hAnsi="Times New Roman" w:cs="Times New Roman"/>
                <w:b w:val="0"/>
                <w:bCs w:val="0"/>
                <w:strike/>
                <w:color w:val="FF0000"/>
                <w:sz w:val="24"/>
                <w:szCs w:val="24"/>
              </w:rPr>
              <w:t>Değişik:RG</w:t>
            </w:r>
            <w:proofErr w:type="gramEnd"/>
            <w:r w:rsidRPr="002F7660">
              <w:rPr>
                <w:rFonts w:ascii="Times New Roman" w:hAnsi="Times New Roman" w:cs="Times New Roman"/>
                <w:b w:val="0"/>
                <w:bCs w:val="0"/>
                <w:strike/>
                <w:color w:val="FF0000"/>
                <w:sz w:val="24"/>
                <w:szCs w:val="24"/>
              </w:rPr>
              <w:t xml:space="preserve">-22/4/2009-27208) </w:t>
            </w:r>
          </w:p>
          <w:p w14:paraId="506464F3"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 xml:space="preserve">Kısa ürün bilgileri </w:t>
            </w:r>
            <w:proofErr w:type="gramStart"/>
            <w:r w:rsidRPr="002F7660">
              <w:rPr>
                <w:rFonts w:ascii="Times New Roman" w:hAnsi="Times New Roman" w:cs="Times New Roman"/>
                <w:strike/>
                <w:color w:val="FF0000"/>
                <w:sz w:val="24"/>
                <w:szCs w:val="24"/>
              </w:rPr>
              <w:t>beşeri</w:t>
            </w:r>
            <w:proofErr w:type="gramEnd"/>
            <w:r w:rsidRPr="002F7660">
              <w:rPr>
                <w:rFonts w:ascii="Times New Roman" w:hAnsi="Times New Roman" w:cs="Times New Roman"/>
                <w:strike/>
                <w:color w:val="FF0000"/>
                <w:sz w:val="24"/>
                <w:szCs w:val="24"/>
              </w:rPr>
              <w:t xml:space="preserve"> tıbbi ürünün </w:t>
            </w:r>
            <w:proofErr w:type="spellStart"/>
            <w:r w:rsidRPr="002F7660">
              <w:rPr>
                <w:rFonts w:ascii="Times New Roman" w:hAnsi="Times New Roman" w:cs="Times New Roman"/>
                <w:strike/>
                <w:color w:val="FF0000"/>
                <w:sz w:val="24"/>
                <w:szCs w:val="24"/>
              </w:rPr>
              <w:t>farmasötik</w:t>
            </w:r>
            <w:proofErr w:type="spellEnd"/>
            <w:r w:rsidRPr="002F7660">
              <w:rPr>
                <w:rFonts w:ascii="Times New Roman" w:hAnsi="Times New Roman" w:cs="Times New Roman"/>
                <w:strike/>
                <w:color w:val="FF0000"/>
                <w:sz w:val="24"/>
                <w:szCs w:val="24"/>
              </w:rPr>
              <w:t xml:space="preserve">, klinik ve farmakolojik özelliklerine ve ruhsat başvurusu sahibine ilişkin bilgileri içerecek şekilde ve bu Yönetmeliğe dayanılarak yayınlanacak olan kılavuza uygun olarak sunulmalıdır. </w:t>
            </w:r>
          </w:p>
          <w:p w14:paraId="36818CBA"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color w:val="000000"/>
                <w:sz w:val="24"/>
                <w:szCs w:val="24"/>
              </w:rPr>
              <w:t>Uzman Raporları</w:t>
            </w:r>
          </w:p>
          <w:p w14:paraId="23009C3B"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color w:val="000000"/>
                <w:sz w:val="24"/>
                <w:szCs w:val="24"/>
              </w:rPr>
              <w:t>Madde 12-</w:t>
            </w:r>
            <w:r w:rsidRPr="002F7660">
              <w:rPr>
                <w:rFonts w:ascii="Times New Roman" w:hAnsi="Times New Roman" w:cs="Times New Roman"/>
                <w:color w:val="000000"/>
                <w:sz w:val="24"/>
                <w:szCs w:val="24"/>
              </w:rPr>
              <w:t xml:space="preserve"> </w:t>
            </w:r>
            <w:r w:rsidRPr="002F7660">
              <w:rPr>
                <w:rFonts w:ascii="Times New Roman" w:hAnsi="Times New Roman" w:cs="Times New Roman"/>
                <w:strike/>
                <w:color w:val="FF0000"/>
                <w:sz w:val="24"/>
                <w:szCs w:val="24"/>
              </w:rPr>
              <w:t>Ruhsat</w:t>
            </w:r>
            <w:r w:rsidRPr="002F7660">
              <w:rPr>
                <w:rFonts w:ascii="Times New Roman" w:hAnsi="Times New Roman" w:cs="Times New Roman"/>
                <w:color w:val="000000"/>
                <w:sz w:val="24"/>
                <w:szCs w:val="24"/>
              </w:rPr>
              <w:t xml:space="preserve"> sahibi, </w:t>
            </w:r>
            <w:r w:rsidRPr="002F7660">
              <w:rPr>
                <w:rFonts w:ascii="Times New Roman" w:hAnsi="Times New Roman" w:cs="Times New Roman"/>
                <w:strike/>
                <w:color w:val="FF0000"/>
                <w:sz w:val="24"/>
                <w:szCs w:val="24"/>
              </w:rPr>
              <w:t>Bakanlığa</w:t>
            </w:r>
            <w:r w:rsidRPr="002F7660">
              <w:rPr>
                <w:rFonts w:ascii="Times New Roman" w:hAnsi="Times New Roman" w:cs="Times New Roman"/>
                <w:color w:val="000000"/>
                <w:sz w:val="24"/>
                <w:szCs w:val="24"/>
              </w:rPr>
              <w:t xml:space="preserve"> başvuruda bulunurken ruhsat dosyasının kimyasal, farmakolojik, biyolojik, </w:t>
            </w:r>
            <w:proofErr w:type="spellStart"/>
            <w:r w:rsidRPr="002F7660">
              <w:rPr>
                <w:rFonts w:ascii="Times New Roman" w:hAnsi="Times New Roman" w:cs="Times New Roman"/>
                <w:color w:val="000000"/>
                <w:sz w:val="24"/>
                <w:szCs w:val="24"/>
              </w:rPr>
              <w:t>toksikolojik</w:t>
            </w:r>
            <w:proofErr w:type="spellEnd"/>
            <w:r w:rsidRPr="002F7660">
              <w:rPr>
                <w:rFonts w:ascii="Times New Roman" w:hAnsi="Times New Roman" w:cs="Times New Roman"/>
                <w:color w:val="000000"/>
                <w:sz w:val="24"/>
                <w:szCs w:val="24"/>
              </w:rPr>
              <w:t xml:space="preserve"> ve klinik kısımlarının her biri için ilgili uzmanlarca imzalanmış uzman raporlarını sunar.</w:t>
            </w:r>
          </w:p>
          <w:p w14:paraId="6976430C"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Raporları hazırlayacak olan uzmanların niteliklerine göre görevleri şunlardır: </w:t>
            </w:r>
          </w:p>
          <w:p w14:paraId="78F7055D"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a) </w:t>
            </w:r>
            <w:r w:rsidRPr="002F7660">
              <w:rPr>
                <w:rFonts w:ascii="Times New Roman" w:hAnsi="Times New Roman" w:cs="Times New Roman"/>
                <w:strike/>
                <w:color w:val="FF0000"/>
                <w:sz w:val="24"/>
                <w:szCs w:val="24"/>
              </w:rPr>
              <w:t>Kendi disiplinleri içindeki</w:t>
            </w:r>
            <w:r w:rsidRPr="002F7660">
              <w:rPr>
                <w:rFonts w:ascii="Times New Roman" w:hAnsi="Times New Roman" w:cs="Times New Roman"/>
                <w:color w:val="FF0000"/>
                <w:sz w:val="24"/>
                <w:szCs w:val="24"/>
              </w:rPr>
              <w:t xml:space="preserve"> </w:t>
            </w:r>
            <w:r w:rsidRPr="002F7660">
              <w:rPr>
                <w:rFonts w:ascii="Times New Roman" w:hAnsi="Times New Roman" w:cs="Times New Roman"/>
                <w:color w:val="000000"/>
                <w:sz w:val="24"/>
                <w:szCs w:val="24"/>
              </w:rPr>
              <w:t xml:space="preserve">(analiz, farmakoloji ve benzer deneysel bilimler, klinik </w:t>
            </w:r>
            <w:r w:rsidRPr="002F7660">
              <w:rPr>
                <w:rFonts w:ascii="Times New Roman" w:hAnsi="Times New Roman" w:cs="Times New Roman"/>
                <w:strike/>
                <w:color w:val="FF0000"/>
                <w:sz w:val="24"/>
                <w:szCs w:val="24"/>
              </w:rPr>
              <w:t xml:space="preserve">araştırmalar) </w:t>
            </w:r>
            <w:r w:rsidRPr="002F7660">
              <w:rPr>
                <w:rFonts w:ascii="Times New Roman" w:hAnsi="Times New Roman" w:cs="Times New Roman"/>
                <w:color w:val="000000"/>
                <w:sz w:val="24"/>
                <w:szCs w:val="24"/>
              </w:rPr>
              <w:t xml:space="preserve">görevleri yerine getirmek ve elde edilen kalitatif ve kantitatif sonuçları nesnel olarak tanımlamak, </w:t>
            </w:r>
          </w:p>
          <w:p w14:paraId="3795B11A" w14:textId="77777777" w:rsidR="00D45AF7" w:rsidRPr="002F7660" w:rsidRDefault="00D45AF7" w:rsidP="00D45AF7">
            <w:pPr>
              <w:pStyle w:val="NormalWeb"/>
              <w:autoSpaceDE w:val="0"/>
              <w:spacing w:before="0" w:beforeAutospacing="0" w:after="0" w:afterAutospacing="0"/>
              <w:ind w:firstLine="709"/>
            </w:pPr>
            <w:r w:rsidRPr="002F7660">
              <w:t xml:space="preserve">b) Gözlemlerini Ek-1'e göre tanımlamak ve özellikle </w:t>
            </w:r>
            <w:r w:rsidRPr="002F7660">
              <w:rPr>
                <w:strike/>
                <w:color w:val="FF0000"/>
              </w:rPr>
              <w:t>aşağıdaki hususları belirtmek;</w:t>
            </w:r>
          </w:p>
          <w:p w14:paraId="04B81714"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1) Analiz uzmanları için, tıbbi ürünün beyan edilen kompozisyonuna uygun olup olmadığının, üretici tarafından kullanılan kontrol yöntemleriyle saptan</w:t>
            </w:r>
            <w:r w:rsidRPr="002F7660">
              <w:rPr>
                <w:rFonts w:ascii="Times New Roman" w:hAnsi="Times New Roman" w:cs="Times New Roman"/>
                <w:strike/>
                <w:color w:val="FF0000"/>
                <w:sz w:val="24"/>
                <w:szCs w:val="24"/>
              </w:rPr>
              <w:t>ması</w:t>
            </w:r>
            <w:r w:rsidRPr="002F7660">
              <w:rPr>
                <w:rFonts w:ascii="Times New Roman" w:hAnsi="Times New Roman" w:cs="Times New Roman"/>
                <w:color w:val="000000"/>
                <w:sz w:val="24"/>
                <w:szCs w:val="24"/>
              </w:rPr>
              <w:t xml:space="preserve">, </w:t>
            </w:r>
          </w:p>
          <w:p w14:paraId="255A0B92"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2) Tıbbi ürünün </w:t>
            </w:r>
            <w:proofErr w:type="spellStart"/>
            <w:r w:rsidRPr="002F7660">
              <w:rPr>
                <w:rFonts w:ascii="Times New Roman" w:hAnsi="Times New Roman" w:cs="Times New Roman"/>
                <w:color w:val="000000"/>
                <w:sz w:val="24"/>
                <w:szCs w:val="24"/>
              </w:rPr>
              <w:t>toksisitesinin</w:t>
            </w:r>
            <w:proofErr w:type="spellEnd"/>
            <w:r w:rsidRPr="002F7660">
              <w:rPr>
                <w:rFonts w:ascii="Times New Roman" w:hAnsi="Times New Roman" w:cs="Times New Roman"/>
                <w:color w:val="000000"/>
                <w:sz w:val="24"/>
                <w:szCs w:val="24"/>
              </w:rPr>
              <w:t xml:space="preserve"> ve farmakolojik özelliklerinin gözlen</w:t>
            </w:r>
            <w:r w:rsidRPr="002F7660">
              <w:rPr>
                <w:rFonts w:ascii="Times New Roman" w:hAnsi="Times New Roman" w:cs="Times New Roman"/>
                <w:strike/>
                <w:color w:val="FF0000"/>
                <w:sz w:val="24"/>
                <w:szCs w:val="24"/>
              </w:rPr>
              <w:t>mesi</w:t>
            </w:r>
            <w:r w:rsidRPr="002F7660">
              <w:rPr>
                <w:rFonts w:ascii="Times New Roman" w:hAnsi="Times New Roman" w:cs="Times New Roman"/>
                <w:color w:val="000000"/>
                <w:sz w:val="24"/>
                <w:szCs w:val="24"/>
              </w:rPr>
              <w:t>,</w:t>
            </w:r>
          </w:p>
          <w:p w14:paraId="0A7AA773"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lastRenderedPageBreak/>
              <w:t xml:space="preserve">3) </w:t>
            </w:r>
            <w:proofErr w:type="spellStart"/>
            <w:r w:rsidRPr="002F7660">
              <w:rPr>
                <w:rFonts w:ascii="Times New Roman" w:hAnsi="Times New Roman" w:cs="Times New Roman"/>
                <w:color w:val="000000"/>
                <w:sz w:val="24"/>
                <w:szCs w:val="24"/>
              </w:rPr>
              <w:t>Klinisyenler</w:t>
            </w:r>
            <w:proofErr w:type="spellEnd"/>
            <w:r w:rsidRPr="002F7660">
              <w:rPr>
                <w:rFonts w:ascii="Times New Roman" w:hAnsi="Times New Roman" w:cs="Times New Roman"/>
                <w:color w:val="000000"/>
                <w:sz w:val="24"/>
                <w:szCs w:val="24"/>
              </w:rPr>
              <w:t xml:space="preserve"> söz konusu ise, bu Yönetmeliği</w:t>
            </w:r>
            <w:r w:rsidRPr="002F7660">
              <w:rPr>
                <w:rFonts w:ascii="Times New Roman" w:hAnsi="Times New Roman" w:cs="Times New Roman"/>
                <w:strike/>
                <w:color w:val="FF0000"/>
                <w:sz w:val="24"/>
                <w:szCs w:val="24"/>
              </w:rPr>
              <w:t>n</w:t>
            </w:r>
            <w:r w:rsidRPr="002F7660">
              <w:rPr>
                <w:rFonts w:ascii="Times New Roman" w:hAnsi="Times New Roman" w:cs="Times New Roman"/>
                <w:color w:val="000000"/>
                <w:sz w:val="24"/>
                <w:szCs w:val="24"/>
              </w:rPr>
              <w:t xml:space="preserve"> hükümlerine göre başvuru sahibi tarafından </w:t>
            </w:r>
            <w:r w:rsidRPr="002F7660">
              <w:rPr>
                <w:rFonts w:ascii="Times New Roman" w:hAnsi="Times New Roman" w:cs="Times New Roman"/>
                <w:strike/>
                <w:color w:val="FF0000"/>
                <w:sz w:val="24"/>
                <w:szCs w:val="24"/>
              </w:rPr>
              <w:t>Bakanlığa</w:t>
            </w:r>
            <w:r w:rsidRPr="002F7660">
              <w:rPr>
                <w:rFonts w:ascii="Times New Roman" w:hAnsi="Times New Roman" w:cs="Times New Roman"/>
                <w:color w:val="000000"/>
                <w:sz w:val="24"/>
                <w:szCs w:val="24"/>
              </w:rPr>
              <w:t xml:space="preserve"> sunulan bilgi ve belgelerin söz konusu ürünle tedavi edilen hastalar üzerindeki etkisinden emin olunup olunmadığı, hastanın ürünü iyi </w:t>
            </w:r>
            <w:proofErr w:type="spellStart"/>
            <w:r w:rsidRPr="002F7660">
              <w:rPr>
                <w:rFonts w:ascii="Times New Roman" w:hAnsi="Times New Roman" w:cs="Times New Roman"/>
                <w:color w:val="000000"/>
                <w:sz w:val="24"/>
                <w:szCs w:val="24"/>
              </w:rPr>
              <w:t>tolere</w:t>
            </w:r>
            <w:proofErr w:type="spellEnd"/>
            <w:r w:rsidRPr="002F7660">
              <w:rPr>
                <w:rFonts w:ascii="Times New Roman" w:hAnsi="Times New Roman" w:cs="Times New Roman"/>
                <w:color w:val="000000"/>
                <w:sz w:val="24"/>
                <w:szCs w:val="24"/>
              </w:rPr>
              <w:t xml:space="preserve"> edip etmediği, </w:t>
            </w:r>
            <w:proofErr w:type="spellStart"/>
            <w:r w:rsidRPr="002F7660">
              <w:rPr>
                <w:rFonts w:ascii="Times New Roman" w:hAnsi="Times New Roman" w:cs="Times New Roman"/>
                <w:color w:val="000000"/>
                <w:sz w:val="24"/>
                <w:szCs w:val="24"/>
              </w:rPr>
              <w:t>klinisyenin</w:t>
            </w:r>
            <w:proofErr w:type="spellEnd"/>
            <w:r w:rsidRPr="002F7660">
              <w:rPr>
                <w:rFonts w:ascii="Times New Roman" w:hAnsi="Times New Roman" w:cs="Times New Roman"/>
                <w:color w:val="000000"/>
                <w:sz w:val="24"/>
                <w:szCs w:val="24"/>
              </w:rPr>
              <w:t xml:space="preserve"> </w:t>
            </w:r>
            <w:proofErr w:type="spellStart"/>
            <w:r w:rsidRPr="002F7660">
              <w:rPr>
                <w:rFonts w:ascii="Times New Roman" w:hAnsi="Times New Roman" w:cs="Times New Roman"/>
                <w:color w:val="000000"/>
                <w:sz w:val="24"/>
                <w:szCs w:val="24"/>
              </w:rPr>
              <w:t>pozoloji</w:t>
            </w:r>
            <w:proofErr w:type="spellEnd"/>
            <w:r w:rsidRPr="002F7660">
              <w:rPr>
                <w:rFonts w:ascii="Times New Roman" w:hAnsi="Times New Roman" w:cs="Times New Roman"/>
                <w:color w:val="000000"/>
                <w:sz w:val="24"/>
                <w:szCs w:val="24"/>
              </w:rPr>
              <w:t xml:space="preserve">, </w:t>
            </w:r>
            <w:proofErr w:type="spellStart"/>
            <w:r w:rsidRPr="002F7660">
              <w:rPr>
                <w:rFonts w:ascii="Times New Roman" w:hAnsi="Times New Roman" w:cs="Times New Roman"/>
                <w:color w:val="000000"/>
                <w:sz w:val="24"/>
                <w:szCs w:val="24"/>
              </w:rPr>
              <w:t>kontrendikasyonlar</w:t>
            </w:r>
            <w:proofErr w:type="spellEnd"/>
            <w:r w:rsidRPr="002F7660">
              <w:rPr>
                <w:rFonts w:ascii="Times New Roman" w:hAnsi="Times New Roman" w:cs="Times New Roman"/>
                <w:color w:val="000000"/>
                <w:sz w:val="24"/>
                <w:szCs w:val="24"/>
              </w:rPr>
              <w:t xml:space="preserve"> ve </w:t>
            </w:r>
            <w:proofErr w:type="spellStart"/>
            <w:r w:rsidRPr="002F7660">
              <w:rPr>
                <w:rFonts w:ascii="Times New Roman" w:hAnsi="Times New Roman" w:cs="Times New Roman"/>
                <w:color w:val="000000"/>
                <w:sz w:val="24"/>
                <w:szCs w:val="24"/>
              </w:rPr>
              <w:t>advers</w:t>
            </w:r>
            <w:proofErr w:type="spellEnd"/>
            <w:r w:rsidRPr="002F7660">
              <w:rPr>
                <w:rFonts w:ascii="Times New Roman" w:hAnsi="Times New Roman" w:cs="Times New Roman"/>
                <w:color w:val="000000"/>
                <w:sz w:val="24"/>
                <w:szCs w:val="24"/>
              </w:rPr>
              <w:t xml:space="preserve"> etki ile ilgili tavsiyesi. </w:t>
            </w:r>
          </w:p>
          <w:p w14:paraId="1E769E3A"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Uzmanın özgeçmişi ve başvuru sahibi ile profesyonel ilişkisinin beyanı ve gerektiğinde </w:t>
            </w:r>
            <w:r w:rsidRPr="002F7660">
              <w:rPr>
                <w:rFonts w:ascii="Times New Roman" w:hAnsi="Times New Roman" w:cs="Times New Roman"/>
                <w:strike/>
                <w:color w:val="FF0000"/>
                <w:sz w:val="24"/>
                <w:szCs w:val="24"/>
              </w:rPr>
              <w:t>bibliyografik</w:t>
            </w:r>
            <w:r w:rsidRPr="002F7660">
              <w:rPr>
                <w:rFonts w:ascii="Times New Roman" w:hAnsi="Times New Roman" w:cs="Times New Roman"/>
                <w:color w:val="000000"/>
                <w:sz w:val="24"/>
                <w:szCs w:val="24"/>
              </w:rPr>
              <w:t xml:space="preserve"> başvuru için kullanılan bilgi ve belgelerin gerekçesi belirtilmelidir.</w:t>
            </w:r>
          </w:p>
          <w:p w14:paraId="47A0DA6E" w14:textId="36B609CF" w:rsidR="00D45AF7" w:rsidRDefault="00D45AF7" w:rsidP="00D45AF7">
            <w:pPr>
              <w:ind w:firstLine="709"/>
              <w:jc w:val="both"/>
              <w:rPr>
                <w:rFonts w:ascii="Times New Roman" w:hAnsi="Times New Roman" w:cs="Times New Roman"/>
                <w:b w:val="0"/>
                <w:bCs w:val="0"/>
                <w:color w:val="000000"/>
                <w:sz w:val="24"/>
                <w:szCs w:val="24"/>
              </w:rPr>
            </w:pPr>
            <w:r w:rsidRPr="002F7660">
              <w:rPr>
                <w:rFonts w:ascii="Times New Roman" w:hAnsi="Times New Roman" w:cs="Times New Roman"/>
                <w:color w:val="000000"/>
                <w:sz w:val="24"/>
                <w:szCs w:val="24"/>
              </w:rPr>
              <w:t xml:space="preserve">Uzmanların ayrıntılı raporları, başvuru sahibinin </w:t>
            </w:r>
            <w:r w:rsidRPr="002F7660">
              <w:rPr>
                <w:rFonts w:ascii="Times New Roman" w:hAnsi="Times New Roman" w:cs="Times New Roman"/>
                <w:strike/>
                <w:color w:val="FF0000"/>
                <w:sz w:val="24"/>
                <w:szCs w:val="24"/>
              </w:rPr>
              <w:t xml:space="preserve">Bakanlığa </w:t>
            </w:r>
            <w:r w:rsidRPr="002F7660">
              <w:rPr>
                <w:rFonts w:ascii="Times New Roman" w:hAnsi="Times New Roman" w:cs="Times New Roman"/>
                <w:color w:val="000000"/>
                <w:sz w:val="24"/>
                <w:szCs w:val="24"/>
              </w:rPr>
              <w:t xml:space="preserve">sunduğu başvurunun ilişiğindeki </w:t>
            </w:r>
            <w:r w:rsidRPr="002F7660">
              <w:rPr>
                <w:rFonts w:ascii="Times New Roman" w:hAnsi="Times New Roman" w:cs="Times New Roman"/>
                <w:strike/>
                <w:color w:val="FF0000"/>
                <w:sz w:val="24"/>
                <w:szCs w:val="24"/>
              </w:rPr>
              <w:t>bilgi ve</w:t>
            </w:r>
            <w:r w:rsidRPr="002F7660">
              <w:rPr>
                <w:rFonts w:ascii="Times New Roman" w:hAnsi="Times New Roman" w:cs="Times New Roman"/>
                <w:color w:val="FF0000"/>
                <w:sz w:val="24"/>
                <w:szCs w:val="24"/>
              </w:rPr>
              <w:t xml:space="preserve"> </w:t>
            </w:r>
            <w:r w:rsidRPr="002F7660">
              <w:rPr>
                <w:rFonts w:ascii="Times New Roman" w:hAnsi="Times New Roman" w:cs="Times New Roman"/>
                <w:color w:val="000000"/>
                <w:sz w:val="24"/>
                <w:szCs w:val="24"/>
              </w:rPr>
              <w:t xml:space="preserve">belgelerin bir parçasını oluşturur. </w:t>
            </w:r>
          </w:p>
          <w:p w14:paraId="00A32AA3" w14:textId="0EA759ED" w:rsidR="002F7660" w:rsidRDefault="002F7660" w:rsidP="00D45AF7">
            <w:pPr>
              <w:ind w:firstLine="709"/>
              <w:jc w:val="both"/>
              <w:rPr>
                <w:rFonts w:ascii="Times New Roman" w:hAnsi="Times New Roman" w:cs="Times New Roman"/>
                <w:b w:val="0"/>
                <w:bCs w:val="0"/>
                <w:color w:val="000000"/>
                <w:sz w:val="24"/>
                <w:szCs w:val="24"/>
              </w:rPr>
            </w:pPr>
          </w:p>
          <w:p w14:paraId="4531A11B" w14:textId="1BFE5D25" w:rsidR="002F7660" w:rsidRDefault="002F7660" w:rsidP="00D45AF7">
            <w:pPr>
              <w:ind w:firstLine="709"/>
              <w:jc w:val="both"/>
              <w:rPr>
                <w:rFonts w:ascii="Times New Roman" w:hAnsi="Times New Roman" w:cs="Times New Roman"/>
                <w:b w:val="0"/>
                <w:bCs w:val="0"/>
                <w:color w:val="000000"/>
                <w:sz w:val="24"/>
                <w:szCs w:val="24"/>
              </w:rPr>
            </w:pPr>
          </w:p>
          <w:p w14:paraId="08480573" w14:textId="4E05B84F" w:rsidR="002F7660" w:rsidRDefault="002F7660" w:rsidP="00D45AF7">
            <w:pPr>
              <w:ind w:firstLine="709"/>
              <w:jc w:val="both"/>
              <w:rPr>
                <w:rFonts w:ascii="Times New Roman" w:hAnsi="Times New Roman" w:cs="Times New Roman"/>
                <w:b w:val="0"/>
                <w:bCs w:val="0"/>
                <w:color w:val="000000"/>
                <w:sz w:val="24"/>
                <w:szCs w:val="24"/>
              </w:rPr>
            </w:pPr>
          </w:p>
          <w:p w14:paraId="4C7C9CFE" w14:textId="63EA3268" w:rsidR="002F7660" w:rsidRDefault="0024145D" w:rsidP="00D45AF7">
            <w:pPr>
              <w:ind w:firstLine="709"/>
              <w:jc w:val="both"/>
              <w:rPr>
                <w:rFonts w:ascii="Times New Roman" w:hAnsi="Times New Roman" w:cs="Times New Roman"/>
                <w:b w:val="0"/>
                <w:bCs w:val="0"/>
                <w:color w:val="000000"/>
                <w:sz w:val="24"/>
                <w:szCs w:val="24"/>
              </w:rPr>
            </w:pPr>
            <w:r w:rsidRPr="0024145D">
              <w:rPr>
                <w:rFonts w:ascii="Times New Roman" w:hAnsi="Times New Roman" w:cs="Times New Roman"/>
                <w:b w:val="0"/>
                <w:bCs w:val="0"/>
                <w:color w:val="000000"/>
                <w:sz w:val="24"/>
                <w:szCs w:val="24"/>
                <w:highlight w:val="yellow"/>
              </w:rPr>
              <w:t xml:space="preserve">Not: Madde 10 Yeni yönetmelikte </w:t>
            </w:r>
            <w:proofErr w:type="gramStart"/>
            <w:r w:rsidRPr="0024145D">
              <w:rPr>
                <w:rFonts w:ascii="Times New Roman" w:hAnsi="Times New Roman" w:cs="Times New Roman"/>
                <w:b w:val="0"/>
                <w:bCs w:val="0"/>
                <w:color w:val="000000"/>
                <w:sz w:val="24"/>
                <w:szCs w:val="24"/>
                <w:highlight w:val="yellow"/>
              </w:rPr>
              <w:t>4 .bölümde</w:t>
            </w:r>
            <w:proofErr w:type="gramEnd"/>
            <w:r w:rsidRPr="0024145D">
              <w:rPr>
                <w:rFonts w:ascii="Times New Roman" w:hAnsi="Times New Roman" w:cs="Times New Roman"/>
                <w:b w:val="0"/>
                <w:bCs w:val="0"/>
                <w:color w:val="000000"/>
                <w:sz w:val="24"/>
                <w:szCs w:val="24"/>
                <w:highlight w:val="yellow"/>
              </w:rPr>
              <w:t xml:space="preserve"> yer almakta.</w:t>
            </w:r>
          </w:p>
          <w:p w14:paraId="7E768F5F" w14:textId="25673DA7" w:rsidR="002F7660" w:rsidRDefault="002F7660" w:rsidP="00D45AF7">
            <w:pPr>
              <w:ind w:firstLine="709"/>
              <w:jc w:val="both"/>
              <w:rPr>
                <w:rFonts w:ascii="Times New Roman" w:hAnsi="Times New Roman" w:cs="Times New Roman"/>
                <w:b w:val="0"/>
                <w:bCs w:val="0"/>
                <w:color w:val="000000"/>
                <w:sz w:val="24"/>
                <w:szCs w:val="24"/>
              </w:rPr>
            </w:pPr>
          </w:p>
          <w:p w14:paraId="04B4F92D" w14:textId="2DC7EE18" w:rsidR="002F7660" w:rsidRDefault="002F7660" w:rsidP="00D45AF7">
            <w:pPr>
              <w:ind w:firstLine="709"/>
              <w:jc w:val="both"/>
              <w:rPr>
                <w:rFonts w:ascii="Times New Roman" w:hAnsi="Times New Roman" w:cs="Times New Roman"/>
                <w:b w:val="0"/>
                <w:bCs w:val="0"/>
                <w:color w:val="000000"/>
                <w:sz w:val="24"/>
                <w:szCs w:val="24"/>
              </w:rPr>
            </w:pPr>
          </w:p>
          <w:p w14:paraId="6A05D1C7" w14:textId="7C4DAEEF" w:rsidR="002F7660" w:rsidRDefault="002F7660" w:rsidP="00D45AF7">
            <w:pPr>
              <w:ind w:firstLine="709"/>
              <w:jc w:val="both"/>
              <w:rPr>
                <w:rFonts w:ascii="Times New Roman" w:hAnsi="Times New Roman" w:cs="Times New Roman"/>
                <w:b w:val="0"/>
                <w:bCs w:val="0"/>
                <w:color w:val="000000"/>
                <w:sz w:val="24"/>
                <w:szCs w:val="24"/>
              </w:rPr>
            </w:pPr>
          </w:p>
          <w:p w14:paraId="4B3CF964" w14:textId="7D3840D3" w:rsidR="002F7660" w:rsidRDefault="002F7660" w:rsidP="00D45AF7">
            <w:pPr>
              <w:ind w:firstLine="709"/>
              <w:jc w:val="both"/>
              <w:rPr>
                <w:rFonts w:ascii="Times New Roman" w:hAnsi="Times New Roman" w:cs="Times New Roman"/>
                <w:b w:val="0"/>
                <w:bCs w:val="0"/>
                <w:color w:val="000000"/>
                <w:sz w:val="24"/>
                <w:szCs w:val="24"/>
              </w:rPr>
            </w:pPr>
          </w:p>
          <w:p w14:paraId="721BD423" w14:textId="30A63BBA" w:rsidR="002F7660" w:rsidRDefault="002F7660" w:rsidP="00D45AF7">
            <w:pPr>
              <w:ind w:firstLine="709"/>
              <w:jc w:val="both"/>
              <w:rPr>
                <w:rFonts w:ascii="Times New Roman" w:hAnsi="Times New Roman" w:cs="Times New Roman"/>
                <w:b w:val="0"/>
                <w:bCs w:val="0"/>
                <w:color w:val="000000"/>
                <w:sz w:val="24"/>
                <w:szCs w:val="24"/>
              </w:rPr>
            </w:pPr>
          </w:p>
          <w:p w14:paraId="744E0F88" w14:textId="71B6C0C0" w:rsidR="002F7660" w:rsidRDefault="002F7660" w:rsidP="00D45AF7">
            <w:pPr>
              <w:ind w:firstLine="709"/>
              <w:jc w:val="both"/>
              <w:rPr>
                <w:rFonts w:ascii="Times New Roman" w:hAnsi="Times New Roman" w:cs="Times New Roman"/>
                <w:b w:val="0"/>
                <w:bCs w:val="0"/>
                <w:color w:val="000000"/>
                <w:sz w:val="24"/>
                <w:szCs w:val="24"/>
              </w:rPr>
            </w:pPr>
          </w:p>
          <w:p w14:paraId="0B0D78C5" w14:textId="1EDECA27" w:rsidR="002F7660" w:rsidRDefault="002F7660" w:rsidP="00D45AF7">
            <w:pPr>
              <w:ind w:firstLine="709"/>
              <w:jc w:val="both"/>
              <w:rPr>
                <w:rFonts w:ascii="Times New Roman" w:hAnsi="Times New Roman" w:cs="Times New Roman"/>
                <w:b w:val="0"/>
                <w:bCs w:val="0"/>
                <w:color w:val="000000"/>
                <w:sz w:val="24"/>
                <w:szCs w:val="24"/>
              </w:rPr>
            </w:pPr>
          </w:p>
          <w:p w14:paraId="63FDF090" w14:textId="2002BF92" w:rsidR="002F7660" w:rsidRDefault="002F7660" w:rsidP="00D45AF7">
            <w:pPr>
              <w:ind w:firstLine="709"/>
              <w:jc w:val="both"/>
              <w:rPr>
                <w:rFonts w:ascii="Times New Roman" w:hAnsi="Times New Roman" w:cs="Times New Roman"/>
                <w:b w:val="0"/>
                <w:bCs w:val="0"/>
                <w:color w:val="000000"/>
                <w:sz w:val="24"/>
                <w:szCs w:val="24"/>
              </w:rPr>
            </w:pPr>
          </w:p>
          <w:p w14:paraId="247C162A" w14:textId="476AFFBB" w:rsidR="002F7660" w:rsidRDefault="002F7660" w:rsidP="00D45AF7">
            <w:pPr>
              <w:ind w:firstLine="709"/>
              <w:jc w:val="both"/>
              <w:rPr>
                <w:rFonts w:ascii="Times New Roman" w:hAnsi="Times New Roman" w:cs="Times New Roman"/>
                <w:b w:val="0"/>
                <w:bCs w:val="0"/>
                <w:color w:val="000000"/>
                <w:sz w:val="24"/>
                <w:szCs w:val="24"/>
              </w:rPr>
            </w:pPr>
          </w:p>
          <w:p w14:paraId="6EE184CB" w14:textId="5CB0541C" w:rsidR="002F7660" w:rsidRDefault="002F7660" w:rsidP="00D45AF7">
            <w:pPr>
              <w:ind w:firstLine="709"/>
              <w:jc w:val="both"/>
              <w:rPr>
                <w:rFonts w:ascii="Times New Roman" w:hAnsi="Times New Roman" w:cs="Times New Roman"/>
                <w:b w:val="0"/>
                <w:bCs w:val="0"/>
                <w:color w:val="000000"/>
                <w:sz w:val="24"/>
                <w:szCs w:val="24"/>
              </w:rPr>
            </w:pPr>
          </w:p>
          <w:p w14:paraId="73979374" w14:textId="1900CED1" w:rsidR="002F7660" w:rsidRDefault="002F7660" w:rsidP="00D45AF7">
            <w:pPr>
              <w:ind w:firstLine="709"/>
              <w:jc w:val="both"/>
              <w:rPr>
                <w:rFonts w:ascii="Times New Roman" w:hAnsi="Times New Roman" w:cs="Times New Roman"/>
                <w:b w:val="0"/>
                <w:bCs w:val="0"/>
                <w:color w:val="000000"/>
                <w:sz w:val="24"/>
                <w:szCs w:val="24"/>
              </w:rPr>
            </w:pPr>
          </w:p>
          <w:p w14:paraId="4F0ADD33" w14:textId="6ED4CCFC" w:rsidR="002F7660" w:rsidRDefault="002F7660" w:rsidP="00D45AF7">
            <w:pPr>
              <w:ind w:firstLine="709"/>
              <w:jc w:val="both"/>
              <w:rPr>
                <w:rFonts w:ascii="Times New Roman" w:hAnsi="Times New Roman" w:cs="Times New Roman"/>
                <w:b w:val="0"/>
                <w:bCs w:val="0"/>
                <w:color w:val="000000"/>
                <w:sz w:val="24"/>
                <w:szCs w:val="24"/>
              </w:rPr>
            </w:pPr>
          </w:p>
          <w:p w14:paraId="74C8C91E" w14:textId="55D8818D" w:rsidR="002F7660" w:rsidRDefault="002F7660" w:rsidP="00D45AF7">
            <w:pPr>
              <w:ind w:firstLine="709"/>
              <w:jc w:val="both"/>
              <w:rPr>
                <w:rFonts w:ascii="Times New Roman" w:hAnsi="Times New Roman" w:cs="Times New Roman"/>
                <w:b w:val="0"/>
                <w:bCs w:val="0"/>
                <w:color w:val="000000"/>
                <w:sz w:val="24"/>
                <w:szCs w:val="24"/>
              </w:rPr>
            </w:pPr>
          </w:p>
          <w:p w14:paraId="6DEEEF96" w14:textId="026A46E1" w:rsidR="002F7660" w:rsidRDefault="002F7660" w:rsidP="00D45AF7">
            <w:pPr>
              <w:ind w:firstLine="709"/>
              <w:jc w:val="both"/>
              <w:rPr>
                <w:rFonts w:ascii="Times New Roman" w:hAnsi="Times New Roman" w:cs="Times New Roman"/>
                <w:b w:val="0"/>
                <w:bCs w:val="0"/>
                <w:color w:val="000000"/>
                <w:sz w:val="24"/>
                <w:szCs w:val="24"/>
              </w:rPr>
            </w:pPr>
          </w:p>
          <w:p w14:paraId="422DE31B" w14:textId="756E5395" w:rsidR="002F7660" w:rsidRDefault="002F7660" w:rsidP="00D45AF7">
            <w:pPr>
              <w:ind w:firstLine="709"/>
              <w:jc w:val="both"/>
              <w:rPr>
                <w:rFonts w:ascii="Times New Roman" w:hAnsi="Times New Roman" w:cs="Times New Roman"/>
                <w:b w:val="0"/>
                <w:bCs w:val="0"/>
                <w:color w:val="000000"/>
                <w:sz w:val="24"/>
                <w:szCs w:val="24"/>
              </w:rPr>
            </w:pPr>
          </w:p>
          <w:p w14:paraId="248964A1" w14:textId="45E644BD" w:rsidR="002F7660" w:rsidRDefault="002F7660" w:rsidP="00D45AF7">
            <w:pPr>
              <w:ind w:firstLine="709"/>
              <w:jc w:val="both"/>
              <w:rPr>
                <w:rFonts w:ascii="Times New Roman" w:hAnsi="Times New Roman" w:cs="Times New Roman"/>
                <w:b w:val="0"/>
                <w:bCs w:val="0"/>
                <w:color w:val="000000"/>
                <w:sz w:val="24"/>
                <w:szCs w:val="24"/>
              </w:rPr>
            </w:pPr>
          </w:p>
          <w:p w14:paraId="2DE7CEBE" w14:textId="30F31ED3" w:rsidR="002F7660" w:rsidRDefault="002F7660" w:rsidP="00D45AF7">
            <w:pPr>
              <w:ind w:firstLine="709"/>
              <w:jc w:val="both"/>
              <w:rPr>
                <w:rFonts w:ascii="Times New Roman" w:hAnsi="Times New Roman" w:cs="Times New Roman"/>
                <w:b w:val="0"/>
                <w:bCs w:val="0"/>
                <w:color w:val="000000"/>
                <w:sz w:val="24"/>
                <w:szCs w:val="24"/>
              </w:rPr>
            </w:pPr>
          </w:p>
          <w:p w14:paraId="79F24949" w14:textId="5EF25E0B" w:rsidR="002F7660" w:rsidRDefault="002F7660" w:rsidP="00D45AF7">
            <w:pPr>
              <w:ind w:firstLine="709"/>
              <w:jc w:val="both"/>
              <w:rPr>
                <w:rFonts w:ascii="Times New Roman" w:hAnsi="Times New Roman" w:cs="Times New Roman"/>
                <w:b w:val="0"/>
                <w:bCs w:val="0"/>
                <w:color w:val="000000"/>
                <w:sz w:val="24"/>
                <w:szCs w:val="24"/>
              </w:rPr>
            </w:pPr>
          </w:p>
          <w:p w14:paraId="130EB4D3" w14:textId="363BBA8D" w:rsidR="002F7660" w:rsidRDefault="002F7660" w:rsidP="00D45AF7">
            <w:pPr>
              <w:ind w:firstLine="709"/>
              <w:jc w:val="both"/>
              <w:rPr>
                <w:rFonts w:ascii="Times New Roman" w:hAnsi="Times New Roman" w:cs="Times New Roman"/>
                <w:b w:val="0"/>
                <w:bCs w:val="0"/>
                <w:color w:val="000000"/>
                <w:sz w:val="24"/>
                <w:szCs w:val="24"/>
              </w:rPr>
            </w:pPr>
          </w:p>
          <w:p w14:paraId="2C707A08" w14:textId="72065155" w:rsidR="002F7660" w:rsidRDefault="002F7660" w:rsidP="00D45AF7">
            <w:pPr>
              <w:ind w:firstLine="709"/>
              <w:jc w:val="both"/>
              <w:rPr>
                <w:rFonts w:ascii="Times New Roman" w:hAnsi="Times New Roman" w:cs="Times New Roman"/>
                <w:b w:val="0"/>
                <w:bCs w:val="0"/>
                <w:color w:val="000000"/>
                <w:sz w:val="24"/>
                <w:szCs w:val="24"/>
              </w:rPr>
            </w:pPr>
          </w:p>
          <w:p w14:paraId="776B0E34" w14:textId="610CE97C" w:rsidR="002F7660" w:rsidRDefault="002F7660" w:rsidP="00D45AF7">
            <w:pPr>
              <w:ind w:firstLine="709"/>
              <w:jc w:val="both"/>
              <w:rPr>
                <w:rFonts w:ascii="Times New Roman" w:hAnsi="Times New Roman" w:cs="Times New Roman"/>
                <w:b w:val="0"/>
                <w:bCs w:val="0"/>
                <w:color w:val="000000"/>
                <w:sz w:val="24"/>
                <w:szCs w:val="24"/>
              </w:rPr>
            </w:pPr>
          </w:p>
          <w:p w14:paraId="476618FB" w14:textId="32D93458" w:rsidR="002F7660" w:rsidRDefault="002F7660" w:rsidP="00D45AF7">
            <w:pPr>
              <w:ind w:firstLine="709"/>
              <w:jc w:val="both"/>
              <w:rPr>
                <w:rFonts w:ascii="Times New Roman" w:hAnsi="Times New Roman" w:cs="Times New Roman"/>
                <w:b w:val="0"/>
                <w:bCs w:val="0"/>
                <w:color w:val="000000"/>
                <w:sz w:val="24"/>
                <w:szCs w:val="24"/>
              </w:rPr>
            </w:pPr>
          </w:p>
          <w:p w14:paraId="51B9E1AB" w14:textId="631344D2" w:rsidR="002F7660" w:rsidRDefault="002F7660" w:rsidP="00D45AF7">
            <w:pPr>
              <w:ind w:firstLine="709"/>
              <w:jc w:val="both"/>
              <w:rPr>
                <w:rFonts w:ascii="Times New Roman" w:hAnsi="Times New Roman" w:cs="Times New Roman"/>
                <w:b w:val="0"/>
                <w:bCs w:val="0"/>
                <w:color w:val="000000"/>
                <w:sz w:val="24"/>
                <w:szCs w:val="24"/>
              </w:rPr>
            </w:pPr>
          </w:p>
          <w:p w14:paraId="7544151C" w14:textId="4FEAD7CB" w:rsidR="002F7660" w:rsidRDefault="002F7660" w:rsidP="00D45AF7">
            <w:pPr>
              <w:ind w:firstLine="709"/>
              <w:jc w:val="both"/>
              <w:rPr>
                <w:rFonts w:ascii="Times New Roman" w:hAnsi="Times New Roman" w:cs="Times New Roman"/>
                <w:b w:val="0"/>
                <w:bCs w:val="0"/>
                <w:color w:val="000000"/>
                <w:sz w:val="24"/>
                <w:szCs w:val="24"/>
              </w:rPr>
            </w:pPr>
          </w:p>
          <w:p w14:paraId="7F657410" w14:textId="72228A89" w:rsidR="002F7660" w:rsidRDefault="002F7660" w:rsidP="00D45AF7">
            <w:pPr>
              <w:ind w:firstLine="709"/>
              <w:jc w:val="both"/>
              <w:rPr>
                <w:rFonts w:ascii="Times New Roman" w:hAnsi="Times New Roman" w:cs="Times New Roman"/>
                <w:b w:val="0"/>
                <w:bCs w:val="0"/>
                <w:color w:val="000000"/>
                <w:sz w:val="24"/>
                <w:szCs w:val="24"/>
              </w:rPr>
            </w:pPr>
          </w:p>
          <w:p w14:paraId="3229AC5F" w14:textId="03C68312" w:rsidR="002F7660" w:rsidRDefault="002F7660" w:rsidP="00D45AF7">
            <w:pPr>
              <w:ind w:firstLine="709"/>
              <w:jc w:val="both"/>
              <w:rPr>
                <w:rFonts w:ascii="Times New Roman" w:hAnsi="Times New Roman" w:cs="Times New Roman"/>
                <w:b w:val="0"/>
                <w:bCs w:val="0"/>
                <w:color w:val="000000"/>
                <w:sz w:val="24"/>
                <w:szCs w:val="24"/>
              </w:rPr>
            </w:pPr>
          </w:p>
          <w:p w14:paraId="719EF2BF" w14:textId="79D385D7" w:rsidR="002F7660" w:rsidRDefault="002F7660" w:rsidP="00D45AF7">
            <w:pPr>
              <w:ind w:firstLine="709"/>
              <w:jc w:val="both"/>
              <w:rPr>
                <w:rFonts w:ascii="Times New Roman" w:hAnsi="Times New Roman" w:cs="Times New Roman"/>
                <w:b w:val="0"/>
                <w:bCs w:val="0"/>
                <w:color w:val="000000"/>
                <w:sz w:val="24"/>
                <w:szCs w:val="24"/>
              </w:rPr>
            </w:pPr>
          </w:p>
          <w:p w14:paraId="42C27E12" w14:textId="3A6B40D8" w:rsidR="002F7660" w:rsidRDefault="002F7660" w:rsidP="00D45AF7">
            <w:pPr>
              <w:ind w:firstLine="709"/>
              <w:jc w:val="both"/>
              <w:rPr>
                <w:rFonts w:ascii="Times New Roman" w:hAnsi="Times New Roman" w:cs="Times New Roman"/>
                <w:b w:val="0"/>
                <w:bCs w:val="0"/>
                <w:color w:val="000000"/>
                <w:sz w:val="24"/>
                <w:szCs w:val="24"/>
              </w:rPr>
            </w:pPr>
          </w:p>
          <w:p w14:paraId="3FA3832C" w14:textId="7EEC0D9E" w:rsidR="002F7660" w:rsidRDefault="002F7660" w:rsidP="00D45AF7">
            <w:pPr>
              <w:ind w:firstLine="709"/>
              <w:jc w:val="both"/>
              <w:rPr>
                <w:rFonts w:ascii="Times New Roman" w:hAnsi="Times New Roman" w:cs="Times New Roman"/>
                <w:b w:val="0"/>
                <w:bCs w:val="0"/>
                <w:color w:val="000000"/>
                <w:sz w:val="24"/>
                <w:szCs w:val="24"/>
              </w:rPr>
            </w:pPr>
          </w:p>
          <w:p w14:paraId="40D3500C" w14:textId="05B2BAB3" w:rsidR="002F7660" w:rsidRDefault="002F7660" w:rsidP="00D45AF7">
            <w:pPr>
              <w:ind w:firstLine="709"/>
              <w:jc w:val="both"/>
              <w:rPr>
                <w:rFonts w:ascii="Times New Roman" w:hAnsi="Times New Roman" w:cs="Times New Roman"/>
                <w:b w:val="0"/>
                <w:bCs w:val="0"/>
                <w:color w:val="000000"/>
                <w:sz w:val="24"/>
                <w:szCs w:val="24"/>
              </w:rPr>
            </w:pPr>
          </w:p>
          <w:p w14:paraId="34B10C71" w14:textId="0737135C" w:rsidR="002F7660" w:rsidRDefault="002F7660" w:rsidP="00D45AF7">
            <w:pPr>
              <w:ind w:firstLine="709"/>
              <w:jc w:val="both"/>
              <w:rPr>
                <w:rFonts w:ascii="Times New Roman" w:hAnsi="Times New Roman" w:cs="Times New Roman"/>
                <w:b w:val="0"/>
                <w:bCs w:val="0"/>
                <w:color w:val="000000"/>
                <w:sz w:val="24"/>
                <w:szCs w:val="24"/>
              </w:rPr>
            </w:pPr>
          </w:p>
          <w:p w14:paraId="66EE6EC3" w14:textId="641C0D79" w:rsidR="002F7660" w:rsidRDefault="002F7660" w:rsidP="00D45AF7">
            <w:pPr>
              <w:ind w:firstLine="709"/>
              <w:jc w:val="both"/>
              <w:rPr>
                <w:rFonts w:ascii="Times New Roman" w:hAnsi="Times New Roman" w:cs="Times New Roman"/>
                <w:b w:val="0"/>
                <w:bCs w:val="0"/>
                <w:color w:val="000000"/>
                <w:sz w:val="24"/>
                <w:szCs w:val="24"/>
              </w:rPr>
            </w:pPr>
          </w:p>
          <w:p w14:paraId="233DC49C" w14:textId="13AC4C7F" w:rsidR="002F7660" w:rsidRDefault="002F7660" w:rsidP="00D45AF7">
            <w:pPr>
              <w:ind w:firstLine="709"/>
              <w:jc w:val="both"/>
              <w:rPr>
                <w:rFonts w:ascii="Times New Roman" w:hAnsi="Times New Roman" w:cs="Times New Roman"/>
                <w:b w:val="0"/>
                <w:bCs w:val="0"/>
                <w:color w:val="000000"/>
                <w:sz w:val="24"/>
                <w:szCs w:val="24"/>
              </w:rPr>
            </w:pPr>
          </w:p>
          <w:p w14:paraId="53FF63FA" w14:textId="07AB3E5F" w:rsidR="002F7660" w:rsidRDefault="002F7660" w:rsidP="00D45AF7">
            <w:pPr>
              <w:ind w:firstLine="709"/>
              <w:jc w:val="both"/>
              <w:rPr>
                <w:rFonts w:ascii="Times New Roman" w:hAnsi="Times New Roman" w:cs="Times New Roman"/>
                <w:b w:val="0"/>
                <w:bCs w:val="0"/>
                <w:color w:val="000000"/>
                <w:sz w:val="24"/>
                <w:szCs w:val="24"/>
              </w:rPr>
            </w:pPr>
          </w:p>
          <w:p w14:paraId="4F84801A" w14:textId="29334B20" w:rsidR="002F7660" w:rsidRDefault="002F7660" w:rsidP="00D45AF7">
            <w:pPr>
              <w:ind w:firstLine="709"/>
              <w:jc w:val="both"/>
              <w:rPr>
                <w:rFonts w:ascii="Times New Roman" w:hAnsi="Times New Roman" w:cs="Times New Roman"/>
                <w:b w:val="0"/>
                <w:bCs w:val="0"/>
                <w:color w:val="000000"/>
                <w:sz w:val="24"/>
                <w:szCs w:val="24"/>
              </w:rPr>
            </w:pPr>
          </w:p>
          <w:p w14:paraId="2FD5D0C2" w14:textId="38B67CEA" w:rsidR="002F7660" w:rsidRDefault="002F7660" w:rsidP="00D45AF7">
            <w:pPr>
              <w:ind w:firstLine="709"/>
              <w:jc w:val="both"/>
              <w:rPr>
                <w:rFonts w:ascii="Times New Roman" w:hAnsi="Times New Roman" w:cs="Times New Roman"/>
                <w:b w:val="0"/>
                <w:bCs w:val="0"/>
                <w:color w:val="000000"/>
                <w:sz w:val="24"/>
                <w:szCs w:val="24"/>
              </w:rPr>
            </w:pPr>
          </w:p>
          <w:p w14:paraId="4BE30010" w14:textId="5E864498" w:rsidR="002F7660" w:rsidRDefault="002F7660" w:rsidP="00D45AF7">
            <w:pPr>
              <w:ind w:firstLine="709"/>
              <w:jc w:val="both"/>
              <w:rPr>
                <w:rFonts w:ascii="Times New Roman" w:hAnsi="Times New Roman" w:cs="Times New Roman"/>
                <w:b w:val="0"/>
                <w:bCs w:val="0"/>
                <w:color w:val="000000"/>
                <w:sz w:val="24"/>
                <w:szCs w:val="24"/>
              </w:rPr>
            </w:pPr>
          </w:p>
          <w:p w14:paraId="600272CD" w14:textId="58FB1EC7" w:rsidR="002F7660" w:rsidRDefault="002F7660" w:rsidP="00D45AF7">
            <w:pPr>
              <w:ind w:firstLine="709"/>
              <w:jc w:val="both"/>
              <w:rPr>
                <w:rFonts w:ascii="Times New Roman" w:hAnsi="Times New Roman" w:cs="Times New Roman"/>
                <w:b w:val="0"/>
                <w:bCs w:val="0"/>
                <w:color w:val="000000"/>
                <w:sz w:val="24"/>
                <w:szCs w:val="24"/>
              </w:rPr>
            </w:pPr>
          </w:p>
          <w:p w14:paraId="34D89F3F" w14:textId="7561FD63" w:rsidR="002F7660" w:rsidRDefault="002F7660" w:rsidP="00D45AF7">
            <w:pPr>
              <w:ind w:firstLine="709"/>
              <w:jc w:val="both"/>
              <w:rPr>
                <w:rFonts w:ascii="Times New Roman" w:hAnsi="Times New Roman" w:cs="Times New Roman"/>
                <w:b w:val="0"/>
                <w:bCs w:val="0"/>
                <w:color w:val="000000"/>
                <w:sz w:val="24"/>
                <w:szCs w:val="24"/>
              </w:rPr>
            </w:pPr>
          </w:p>
          <w:p w14:paraId="4B42C66F" w14:textId="5BC379BF" w:rsidR="002F7660" w:rsidRDefault="002F7660" w:rsidP="00D45AF7">
            <w:pPr>
              <w:ind w:firstLine="709"/>
              <w:jc w:val="both"/>
              <w:rPr>
                <w:rFonts w:ascii="Times New Roman" w:hAnsi="Times New Roman" w:cs="Times New Roman"/>
                <w:b w:val="0"/>
                <w:bCs w:val="0"/>
                <w:color w:val="000000"/>
                <w:sz w:val="24"/>
                <w:szCs w:val="24"/>
              </w:rPr>
            </w:pPr>
          </w:p>
          <w:p w14:paraId="75228407" w14:textId="482FF31C" w:rsidR="002F7660" w:rsidRDefault="002F7660" w:rsidP="00D45AF7">
            <w:pPr>
              <w:ind w:firstLine="709"/>
              <w:jc w:val="both"/>
              <w:rPr>
                <w:rFonts w:ascii="Times New Roman" w:hAnsi="Times New Roman" w:cs="Times New Roman"/>
                <w:b w:val="0"/>
                <w:bCs w:val="0"/>
                <w:color w:val="000000"/>
                <w:sz w:val="24"/>
                <w:szCs w:val="24"/>
              </w:rPr>
            </w:pPr>
          </w:p>
          <w:p w14:paraId="728E48AB" w14:textId="5786BD9C" w:rsidR="002F7660" w:rsidRDefault="002F7660" w:rsidP="00D45AF7">
            <w:pPr>
              <w:ind w:firstLine="709"/>
              <w:jc w:val="both"/>
              <w:rPr>
                <w:rFonts w:ascii="Times New Roman" w:hAnsi="Times New Roman" w:cs="Times New Roman"/>
                <w:b w:val="0"/>
                <w:bCs w:val="0"/>
                <w:color w:val="000000"/>
                <w:sz w:val="24"/>
                <w:szCs w:val="24"/>
              </w:rPr>
            </w:pPr>
          </w:p>
          <w:p w14:paraId="6724DC51" w14:textId="0C24F6AE" w:rsidR="002F7660" w:rsidRDefault="002F7660" w:rsidP="00D45AF7">
            <w:pPr>
              <w:ind w:firstLine="709"/>
              <w:jc w:val="both"/>
              <w:rPr>
                <w:rFonts w:ascii="Times New Roman" w:hAnsi="Times New Roman" w:cs="Times New Roman"/>
                <w:b w:val="0"/>
                <w:bCs w:val="0"/>
                <w:color w:val="000000"/>
                <w:sz w:val="24"/>
                <w:szCs w:val="24"/>
              </w:rPr>
            </w:pPr>
          </w:p>
          <w:p w14:paraId="0118303B" w14:textId="17FEF1B2" w:rsidR="002F7660" w:rsidRDefault="002F7660" w:rsidP="00D45AF7">
            <w:pPr>
              <w:ind w:firstLine="709"/>
              <w:jc w:val="both"/>
              <w:rPr>
                <w:rFonts w:ascii="Times New Roman" w:hAnsi="Times New Roman" w:cs="Times New Roman"/>
                <w:b w:val="0"/>
                <w:bCs w:val="0"/>
                <w:color w:val="000000"/>
                <w:sz w:val="24"/>
                <w:szCs w:val="24"/>
              </w:rPr>
            </w:pPr>
          </w:p>
          <w:p w14:paraId="2A8AFE3A" w14:textId="3147BDC4" w:rsidR="002F7660" w:rsidRDefault="002F7660" w:rsidP="00D45AF7">
            <w:pPr>
              <w:ind w:firstLine="709"/>
              <w:jc w:val="both"/>
              <w:rPr>
                <w:rFonts w:ascii="Times New Roman" w:hAnsi="Times New Roman" w:cs="Times New Roman"/>
                <w:b w:val="0"/>
                <w:bCs w:val="0"/>
                <w:color w:val="000000"/>
                <w:sz w:val="24"/>
                <w:szCs w:val="24"/>
              </w:rPr>
            </w:pPr>
          </w:p>
          <w:p w14:paraId="2847DD5C" w14:textId="6803E9C0" w:rsidR="002F7660" w:rsidRDefault="002F7660" w:rsidP="00D45AF7">
            <w:pPr>
              <w:ind w:firstLine="709"/>
              <w:jc w:val="both"/>
              <w:rPr>
                <w:rFonts w:ascii="Times New Roman" w:hAnsi="Times New Roman" w:cs="Times New Roman"/>
                <w:b w:val="0"/>
                <w:bCs w:val="0"/>
                <w:color w:val="000000"/>
                <w:sz w:val="24"/>
                <w:szCs w:val="24"/>
              </w:rPr>
            </w:pPr>
          </w:p>
          <w:p w14:paraId="792B4C57" w14:textId="0D1CA92F" w:rsidR="002F7660" w:rsidRDefault="002F7660" w:rsidP="00D45AF7">
            <w:pPr>
              <w:ind w:firstLine="709"/>
              <w:jc w:val="both"/>
              <w:rPr>
                <w:rFonts w:ascii="Times New Roman" w:hAnsi="Times New Roman" w:cs="Times New Roman"/>
                <w:b w:val="0"/>
                <w:bCs w:val="0"/>
                <w:color w:val="000000"/>
                <w:sz w:val="24"/>
                <w:szCs w:val="24"/>
              </w:rPr>
            </w:pPr>
          </w:p>
          <w:p w14:paraId="1F93220E" w14:textId="6A8E2C7B" w:rsidR="002F7660" w:rsidRDefault="002F7660" w:rsidP="00D45AF7">
            <w:pPr>
              <w:ind w:firstLine="709"/>
              <w:jc w:val="both"/>
              <w:rPr>
                <w:rFonts w:ascii="Times New Roman" w:hAnsi="Times New Roman" w:cs="Times New Roman"/>
                <w:b w:val="0"/>
                <w:bCs w:val="0"/>
                <w:color w:val="000000"/>
                <w:sz w:val="24"/>
                <w:szCs w:val="24"/>
              </w:rPr>
            </w:pPr>
          </w:p>
          <w:p w14:paraId="6B4D49C4" w14:textId="0F13D14D" w:rsidR="002F7660" w:rsidRDefault="002F7660" w:rsidP="00D45AF7">
            <w:pPr>
              <w:ind w:firstLine="709"/>
              <w:jc w:val="both"/>
              <w:rPr>
                <w:rFonts w:ascii="Times New Roman" w:hAnsi="Times New Roman" w:cs="Times New Roman"/>
                <w:b w:val="0"/>
                <w:bCs w:val="0"/>
                <w:color w:val="000000"/>
                <w:sz w:val="24"/>
                <w:szCs w:val="24"/>
              </w:rPr>
            </w:pPr>
          </w:p>
          <w:p w14:paraId="06513C6F" w14:textId="75883068" w:rsidR="002F7660" w:rsidRDefault="002F7660" w:rsidP="00D45AF7">
            <w:pPr>
              <w:ind w:firstLine="709"/>
              <w:jc w:val="both"/>
              <w:rPr>
                <w:rFonts w:ascii="Times New Roman" w:hAnsi="Times New Roman" w:cs="Times New Roman"/>
                <w:b w:val="0"/>
                <w:bCs w:val="0"/>
                <w:color w:val="000000"/>
                <w:sz w:val="24"/>
                <w:szCs w:val="24"/>
              </w:rPr>
            </w:pPr>
          </w:p>
          <w:p w14:paraId="04B60DEE" w14:textId="57411896" w:rsidR="002F7660" w:rsidRDefault="002F7660" w:rsidP="00D45AF7">
            <w:pPr>
              <w:ind w:firstLine="709"/>
              <w:jc w:val="both"/>
              <w:rPr>
                <w:rFonts w:ascii="Times New Roman" w:hAnsi="Times New Roman" w:cs="Times New Roman"/>
                <w:b w:val="0"/>
                <w:bCs w:val="0"/>
                <w:color w:val="000000"/>
                <w:sz w:val="24"/>
                <w:szCs w:val="24"/>
              </w:rPr>
            </w:pPr>
          </w:p>
          <w:p w14:paraId="77590403" w14:textId="2CFBD8E8" w:rsidR="002F7660" w:rsidRDefault="002F7660" w:rsidP="00D45AF7">
            <w:pPr>
              <w:ind w:firstLine="709"/>
              <w:jc w:val="both"/>
              <w:rPr>
                <w:rFonts w:ascii="Times New Roman" w:hAnsi="Times New Roman" w:cs="Times New Roman"/>
                <w:b w:val="0"/>
                <w:bCs w:val="0"/>
                <w:color w:val="000000"/>
                <w:sz w:val="24"/>
                <w:szCs w:val="24"/>
              </w:rPr>
            </w:pPr>
          </w:p>
          <w:p w14:paraId="54BD12D3" w14:textId="7487FA9F" w:rsidR="002F7660" w:rsidRDefault="002F7660" w:rsidP="00D45AF7">
            <w:pPr>
              <w:ind w:firstLine="709"/>
              <w:jc w:val="both"/>
              <w:rPr>
                <w:rFonts w:ascii="Times New Roman" w:hAnsi="Times New Roman" w:cs="Times New Roman"/>
                <w:b w:val="0"/>
                <w:bCs w:val="0"/>
                <w:color w:val="000000"/>
                <w:sz w:val="24"/>
                <w:szCs w:val="24"/>
              </w:rPr>
            </w:pPr>
          </w:p>
          <w:p w14:paraId="1FA69B07" w14:textId="5596195C" w:rsidR="002F7660" w:rsidRDefault="002F7660" w:rsidP="00D45AF7">
            <w:pPr>
              <w:ind w:firstLine="709"/>
              <w:jc w:val="both"/>
              <w:rPr>
                <w:rFonts w:ascii="Times New Roman" w:hAnsi="Times New Roman" w:cs="Times New Roman"/>
                <w:b w:val="0"/>
                <w:bCs w:val="0"/>
                <w:color w:val="000000"/>
                <w:sz w:val="24"/>
                <w:szCs w:val="24"/>
              </w:rPr>
            </w:pPr>
          </w:p>
          <w:p w14:paraId="7A57B2A3" w14:textId="116D1DB7" w:rsidR="002F7660" w:rsidRDefault="002F7660" w:rsidP="00D45AF7">
            <w:pPr>
              <w:ind w:firstLine="709"/>
              <w:jc w:val="both"/>
              <w:rPr>
                <w:rFonts w:ascii="Times New Roman" w:hAnsi="Times New Roman" w:cs="Times New Roman"/>
                <w:b w:val="0"/>
                <w:bCs w:val="0"/>
                <w:color w:val="000000"/>
                <w:sz w:val="24"/>
                <w:szCs w:val="24"/>
              </w:rPr>
            </w:pPr>
          </w:p>
          <w:p w14:paraId="2219AAC2" w14:textId="4DB88D92" w:rsidR="002F7660" w:rsidRDefault="002F7660" w:rsidP="00D45AF7">
            <w:pPr>
              <w:ind w:firstLine="709"/>
              <w:jc w:val="both"/>
              <w:rPr>
                <w:rFonts w:ascii="Times New Roman" w:hAnsi="Times New Roman" w:cs="Times New Roman"/>
                <w:b w:val="0"/>
                <w:bCs w:val="0"/>
                <w:color w:val="000000"/>
                <w:sz w:val="24"/>
                <w:szCs w:val="24"/>
              </w:rPr>
            </w:pPr>
          </w:p>
          <w:p w14:paraId="3C1C039D" w14:textId="19C37541" w:rsidR="002F7660" w:rsidRDefault="002F7660" w:rsidP="00D45AF7">
            <w:pPr>
              <w:ind w:firstLine="709"/>
              <w:jc w:val="both"/>
              <w:rPr>
                <w:rFonts w:ascii="Times New Roman" w:hAnsi="Times New Roman" w:cs="Times New Roman"/>
                <w:b w:val="0"/>
                <w:bCs w:val="0"/>
                <w:color w:val="000000"/>
                <w:sz w:val="24"/>
                <w:szCs w:val="24"/>
              </w:rPr>
            </w:pPr>
          </w:p>
          <w:p w14:paraId="7A760292" w14:textId="1C4D9194" w:rsidR="002F7660" w:rsidRDefault="002F7660" w:rsidP="00D45AF7">
            <w:pPr>
              <w:ind w:firstLine="709"/>
              <w:jc w:val="both"/>
              <w:rPr>
                <w:rFonts w:ascii="Times New Roman" w:hAnsi="Times New Roman" w:cs="Times New Roman"/>
                <w:b w:val="0"/>
                <w:bCs w:val="0"/>
                <w:color w:val="000000"/>
                <w:sz w:val="24"/>
                <w:szCs w:val="24"/>
              </w:rPr>
            </w:pPr>
          </w:p>
          <w:p w14:paraId="2D5CD3A3" w14:textId="5D2FEE81" w:rsidR="002F7660" w:rsidRDefault="002F7660" w:rsidP="00A1087B">
            <w:pPr>
              <w:jc w:val="both"/>
              <w:rPr>
                <w:rFonts w:ascii="Times New Roman" w:hAnsi="Times New Roman" w:cs="Times New Roman"/>
                <w:b w:val="0"/>
                <w:bCs w:val="0"/>
                <w:color w:val="000000"/>
                <w:sz w:val="24"/>
                <w:szCs w:val="24"/>
              </w:rPr>
            </w:pPr>
          </w:p>
          <w:p w14:paraId="12DD9FFC" w14:textId="0116AE2C" w:rsidR="002F7660" w:rsidRDefault="002F7660" w:rsidP="00D45AF7">
            <w:pPr>
              <w:ind w:firstLine="709"/>
              <w:jc w:val="both"/>
              <w:rPr>
                <w:rFonts w:ascii="Times New Roman" w:hAnsi="Times New Roman" w:cs="Times New Roman"/>
                <w:color w:val="000000"/>
                <w:sz w:val="24"/>
                <w:szCs w:val="24"/>
              </w:rPr>
            </w:pPr>
          </w:p>
          <w:p w14:paraId="5E246C1B" w14:textId="36542266" w:rsidR="002F7660" w:rsidRDefault="002F7660" w:rsidP="00D45AF7">
            <w:pPr>
              <w:ind w:firstLine="709"/>
              <w:jc w:val="both"/>
              <w:rPr>
                <w:rFonts w:ascii="Times New Roman" w:hAnsi="Times New Roman" w:cs="Times New Roman"/>
                <w:color w:val="000000"/>
                <w:sz w:val="24"/>
                <w:szCs w:val="24"/>
              </w:rPr>
            </w:pPr>
          </w:p>
          <w:p w14:paraId="54B87925" w14:textId="440C7554" w:rsidR="002F7660" w:rsidRDefault="002F7660" w:rsidP="00D45AF7">
            <w:pPr>
              <w:ind w:firstLine="709"/>
              <w:jc w:val="both"/>
              <w:rPr>
                <w:rFonts w:ascii="Times New Roman" w:hAnsi="Times New Roman" w:cs="Times New Roman"/>
                <w:color w:val="000000"/>
                <w:sz w:val="24"/>
                <w:szCs w:val="24"/>
              </w:rPr>
            </w:pPr>
          </w:p>
          <w:p w14:paraId="2CFDFF25" w14:textId="2731E9F0" w:rsidR="002F7660" w:rsidRDefault="002F7660" w:rsidP="00D45AF7">
            <w:pPr>
              <w:ind w:firstLine="709"/>
              <w:jc w:val="both"/>
              <w:rPr>
                <w:rFonts w:ascii="Times New Roman" w:hAnsi="Times New Roman" w:cs="Times New Roman"/>
                <w:color w:val="000000"/>
                <w:sz w:val="24"/>
                <w:szCs w:val="24"/>
              </w:rPr>
            </w:pPr>
          </w:p>
          <w:p w14:paraId="40E85835" w14:textId="2C8CAFB0" w:rsidR="002F7660" w:rsidRDefault="002F7660" w:rsidP="00D45AF7">
            <w:pPr>
              <w:ind w:firstLine="709"/>
              <w:jc w:val="both"/>
              <w:rPr>
                <w:rFonts w:ascii="Times New Roman" w:hAnsi="Times New Roman" w:cs="Times New Roman"/>
                <w:color w:val="000000"/>
                <w:sz w:val="24"/>
                <w:szCs w:val="24"/>
              </w:rPr>
            </w:pPr>
          </w:p>
          <w:p w14:paraId="2C3CC2E3" w14:textId="77777777" w:rsidR="002F7660" w:rsidRDefault="002F7660" w:rsidP="00D45AF7">
            <w:pPr>
              <w:ind w:firstLine="709"/>
              <w:jc w:val="both"/>
              <w:rPr>
                <w:rFonts w:ascii="Times New Roman" w:hAnsi="Times New Roman" w:cs="Times New Roman"/>
                <w:b w:val="0"/>
                <w:bCs w:val="0"/>
                <w:color w:val="000000"/>
                <w:sz w:val="24"/>
                <w:szCs w:val="24"/>
              </w:rPr>
            </w:pPr>
          </w:p>
          <w:p w14:paraId="0B6BB318" w14:textId="77777777" w:rsidR="002F7660" w:rsidRPr="002F7660" w:rsidRDefault="002F7660" w:rsidP="00D45AF7">
            <w:pPr>
              <w:ind w:firstLine="709"/>
              <w:jc w:val="both"/>
              <w:rPr>
                <w:rFonts w:ascii="Times New Roman" w:hAnsi="Times New Roman" w:cs="Times New Roman"/>
                <w:sz w:val="24"/>
                <w:szCs w:val="24"/>
              </w:rPr>
            </w:pPr>
          </w:p>
          <w:p w14:paraId="00E8931E" w14:textId="77777777" w:rsidR="00D45AF7" w:rsidRPr="002F7660" w:rsidRDefault="00D45AF7" w:rsidP="00D45AF7">
            <w:pPr>
              <w:jc w:val="center"/>
              <w:rPr>
                <w:rFonts w:ascii="Times New Roman" w:hAnsi="Times New Roman" w:cs="Times New Roman"/>
                <w:sz w:val="24"/>
                <w:szCs w:val="24"/>
              </w:rPr>
            </w:pPr>
            <w:r w:rsidRPr="002F7660">
              <w:rPr>
                <w:rFonts w:ascii="Times New Roman" w:hAnsi="Times New Roman" w:cs="Times New Roman"/>
                <w:b w:val="0"/>
                <w:bCs w:val="0"/>
                <w:sz w:val="24"/>
                <w:szCs w:val="24"/>
              </w:rPr>
              <w:t> </w:t>
            </w:r>
          </w:p>
          <w:p w14:paraId="7560A19D" w14:textId="77777777" w:rsidR="00D45AF7" w:rsidRPr="002F7660" w:rsidRDefault="00D45AF7" w:rsidP="00D45AF7">
            <w:pPr>
              <w:jc w:val="center"/>
              <w:rPr>
                <w:rFonts w:ascii="Times New Roman" w:hAnsi="Times New Roman" w:cs="Times New Roman"/>
                <w:sz w:val="24"/>
                <w:szCs w:val="24"/>
              </w:rPr>
            </w:pPr>
            <w:r w:rsidRPr="002F7660">
              <w:rPr>
                <w:rFonts w:ascii="Times New Roman" w:hAnsi="Times New Roman" w:cs="Times New Roman"/>
                <w:sz w:val="24"/>
                <w:szCs w:val="24"/>
              </w:rPr>
              <w:t>ÜÇÜNCÜ BÖLÜM</w:t>
            </w:r>
          </w:p>
          <w:p w14:paraId="1724FB53" w14:textId="1C0458B9" w:rsidR="00D45AF7" w:rsidRPr="002F7660" w:rsidRDefault="00D45AF7" w:rsidP="00D45AF7">
            <w:pPr>
              <w:pStyle w:val="Balk5"/>
              <w:spacing w:before="0" w:beforeAutospacing="0" w:after="0" w:afterAutospacing="0"/>
              <w:jc w:val="center"/>
              <w:outlineLvl w:val="4"/>
              <w:rPr>
                <w:rFonts w:eastAsia="Times New Roman"/>
                <w:b/>
                <w:bCs/>
                <w:sz w:val="24"/>
                <w:szCs w:val="24"/>
              </w:rPr>
            </w:pPr>
            <w:r w:rsidRPr="002F7660">
              <w:rPr>
                <w:rFonts w:eastAsia="Times New Roman"/>
                <w:b/>
                <w:bCs/>
                <w:sz w:val="24"/>
                <w:szCs w:val="24"/>
              </w:rPr>
              <w:t>Ruhsat Başvurusunun Değerlendirilmesi ve Ruhsatlandırma</w:t>
            </w:r>
          </w:p>
          <w:p w14:paraId="6DCC8174" w14:textId="77777777" w:rsidR="002F7660" w:rsidRPr="002F7660" w:rsidRDefault="002F7660" w:rsidP="00D45AF7">
            <w:pPr>
              <w:pStyle w:val="Balk5"/>
              <w:spacing w:before="0" w:beforeAutospacing="0" w:after="0" w:afterAutospacing="0"/>
              <w:jc w:val="center"/>
              <w:outlineLvl w:val="4"/>
              <w:rPr>
                <w:rFonts w:eastAsia="Times New Roman"/>
                <w:sz w:val="24"/>
                <w:szCs w:val="24"/>
              </w:rPr>
            </w:pPr>
          </w:p>
          <w:p w14:paraId="00CA64C4" w14:textId="77777777" w:rsidR="00D45AF7" w:rsidRPr="002F7660" w:rsidRDefault="00D45AF7" w:rsidP="00D45AF7">
            <w:pPr>
              <w:ind w:firstLine="709"/>
              <w:jc w:val="both"/>
              <w:rPr>
                <w:rFonts w:ascii="Times New Roman" w:eastAsiaTheme="minorEastAsia" w:hAnsi="Times New Roman" w:cs="Times New Roman"/>
                <w:strike/>
                <w:color w:val="FF0000"/>
                <w:sz w:val="24"/>
                <w:szCs w:val="24"/>
              </w:rPr>
            </w:pPr>
            <w:r w:rsidRPr="002F7660">
              <w:rPr>
                <w:rFonts w:ascii="Times New Roman" w:hAnsi="Times New Roman" w:cs="Times New Roman"/>
                <w:b w:val="0"/>
                <w:bCs w:val="0"/>
                <w:sz w:val="24"/>
                <w:szCs w:val="24"/>
              </w:rPr>
              <w:t xml:space="preserve">Ön </w:t>
            </w:r>
            <w:r w:rsidRPr="002F7660">
              <w:rPr>
                <w:rFonts w:ascii="Times New Roman" w:hAnsi="Times New Roman" w:cs="Times New Roman"/>
                <w:b w:val="0"/>
                <w:bCs w:val="0"/>
                <w:strike/>
                <w:color w:val="FF0000"/>
                <w:sz w:val="24"/>
                <w:szCs w:val="24"/>
              </w:rPr>
              <w:t>İnceleme</w:t>
            </w:r>
          </w:p>
          <w:p w14:paraId="6F885CDC"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 xml:space="preserve">Madde </w:t>
            </w:r>
            <w:r w:rsidRPr="002F7660">
              <w:rPr>
                <w:rFonts w:ascii="Times New Roman" w:hAnsi="Times New Roman" w:cs="Times New Roman"/>
                <w:b w:val="0"/>
                <w:bCs w:val="0"/>
                <w:strike/>
                <w:color w:val="FF0000"/>
                <w:sz w:val="24"/>
                <w:szCs w:val="24"/>
              </w:rPr>
              <w:t>13</w:t>
            </w:r>
            <w:r w:rsidRPr="002F7660">
              <w:rPr>
                <w:rFonts w:ascii="Times New Roman" w:hAnsi="Times New Roman" w:cs="Times New Roman"/>
                <w:b w:val="0"/>
                <w:bCs w:val="0"/>
                <w:sz w:val="24"/>
                <w:szCs w:val="24"/>
              </w:rPr>
              <w:t xml:space="preserve">- (Değişik birinci </w:t>
            </w:r>
            <w:proofErr w:type="gramStart"/>
            <w:r w:rsidRPr="002F7660">
              <w:rPr>
                <w:rFonts w:ascii="Times New Roman" w:hAnsi="Times New Roman" w:cs="Times New Roman"/>
                <w:b w:val="0"/>
                <w:bCs w:val="0"/>
                <w:sz w:val="24"/>
                <w:szCs w:val="24"/>
              </w:rPr>
              <w:t>cümle:RG</w:t>
            </w:r>
            <w:proofErr w:type="gramEnd"/>
            <w:r w:rsidRPr="002F7660">
              <w:rPr>
                <w:rFonts w:ascii="Times New Roman" w:hAnsi="Times New Roman" w:cs="Times New Roman"/>
                <w:b w:val="0"/>
                <w:bCs w:val="0"/>
                <w:sz w:val="24"/>
                <w:szCs w:val="24"/>
              </w:rPr>
              <w:t xml:space="preserve">-22/4/2009-27208) </w:t>
            </w:r>
            <w:r w:rsidRPr="002F7660">
              <w:rPr>
                <w:rFonts w:ascii="Times New Roman" w:hAnsi="Times New Roman" w:cs="Times New Roman"/>
                <w:sz w:val="24"/>
                <w:szCs w:val="24"/>
              </w:rPr>
              <w:t xml:space="preserve">Beşeri tıbbi ürün için ruhsat almak üzere </w:t>
            </w:r>
            <w:r w:rsidRPr="002F7660">
              <w:rPr>
                <w:rFonts w:ascii="Times New Roman" w:hAnsi="Times New Roman" w:cs="Times New Roman"/>
                <w:strike/>
                <w:color w:val="FF0000"/>
                <w:sz w:val="24"/>
                <w:szCs w:val="24"/>
              </w:rPr>
              <w:t>Bakanlığa</w:t>
            </w:r>
            <w:r w:rsidRPr="002F7660">
              <w:rPr>
                <w:rFonts w:ascii="Times New Roman" w:hAnsi="Times New Roman" w:cs="Times New Roman"/>
                <w:sz w:val="24"/>
                <w:szCs w:val="24"/>
              </w:rPr>
              <w:t xml:space="preserve"> sunulan başvuru dosyasının, başvurunun niteliğine </w:t>
            </w:r>
            <w:r w:rsidRPr="002F7660">
              <w:rPr>
                <w:rFonts w:ascii="Times New Roman" w:hAnsi="Times New Roman" w:cs="Times New Roman"/>
                <w:strike/>
                <w:color w:val="FF0000"/>
                <w:sz w:val="24"/>
                <w:szCs w:val="24"/>
              </w:rPr>
              <w:t>ve 8 inci, 9 uncu veya 10 uncu maddelere</w:t>
            </w:r>
            <w:r w:rsidRPr="002F7660">
              <w:rPr>
                <w:rFonts w:ascii="Times New Roman" w:hAnsi="Times New Roman" w:cs="Times New Roman"/>
                <w:sz w:val="24"/>
                <w:szCs w:val="24"/>
              </w:rPr>
              <w:t xml:space="preserve"> göre sunulması gereken </w:t>
            </w:r>
            <w:r w:rsidRPr="002F7660">
              <w:rPr>
                <w:rFonts w:ascii="Times New Roman" w:hAnsi="Times New Roman" w:cs="Times New Roman"/>
                <w:strike/>
                <w:color w:val="FF0000"/>
                <w:sz w:val="24"/>
                <w:szCs w:val="24"/>
              </w:rPr>
              <w:t>bilgi ve</w:t>
            </w:r>
            <w:r w:rsidRPr="002F7660">
              <w:rPr>
                <w:rFonts w:ascii="Times New Roman" w:hAnsi="Times New Roman" w:cs="Times New Roman"/>
                <w:sz w:val="24"/>
                <w:szCs w:val="24"/>
              </w:rPr>
              <w:t xml:space="preserve"> belgeler açısından eksiksiz ve tam bir başvuru olup olmadığı hususu, </w:t>
            </w:r>
            <w:r w:rsidRPr="002F7660">
              <w:rPr>
                <w:rFonts w:ascii="Times New Roman" w:hAnsi="Times New Roman" w:cs="Times New Roman"/>
                <w:strike/>
                <w:color w:val="FF0000"/>
                <w:sz w:val="24"/>
                <w:szCs w:val="24"/>
              </w:rPr>
              <w:t>Bakanlık</w:t>
            </w:r>
            <w:r w:rsidRPr="002F7660">
              <w:rPr>
                <w:rFonts w:ascii="Times New Roman" w:hAnsi="Times New Roman" w:cs="Times New Roman"/>
                <w:sz w:val="24"/>
                <w:szCs w:val="24"/>
              </w:rPr>
              <w:t xml:space="preserve"> tarafından ön </w:t>
            </w:r>
            <w:r w:rsidRPr="002F7660">
              <w:rPr>
                <w:rFonts w:ascii="Times New Roman" w:hAnsi="Times New Roman" w:cs="Times New Roman"/>
                <w:strike/>
                <w:color w:val="FF0000"/>
                <w:sz w:val="24"/>
                <w:szCs w:val="24"/>
              </w:rPr>
              <w:t>incelemeye</w:t>
            </w:r>
            <w:r w:rsidRPr="002F7660">
              <w:rPr>
                <w:rFonts w:ascii="Times New Roman" w:hAnsi="Times New Roman" w:cs="Times New Roman"/>
                <w:sz w:val="24"/>
                <w:szCs w:val="24"/>
              </w:rPr>
              <w:t xml:space="preserve"> tabi tutularak </w:t>
            </w:r>
            <w:r w:rsidRPr="002F7660">
              <w:rPr>
                <w:rFonts w:ascii="Times New Roman" w:hAnsi="Times New Roman" w:cs="Times New Roman"/>
                <w:strike/>
                <w:color w:val="FF0000"/>
                <w:sz w:val="24"/>
                <w:szCs w:val="24"/>
              </w:rPr>
              <w:t>değerlendirilir.</w:t>
            </w:r>
            <w:r w:rsidRPr="002F7660">
              <w:rPr>
                <w:rFonts w:ascii="Times New Roman" w:hAnsi="Times New Roman" w:cs="Times New Roman"/>
                <w:sz w:val="24"/>
                <w:szCs w:val="24"/>
              </w:rPr>
              <w:t xml:space="preserve">  Başvuru dosyasının </w:t>
            </w:r>
            <w:r w:rsidRPr="002F7660">
              <w:rPr>
                <w:rFonts w:ascii="Times New Roman" w:hAnsi="Times New Roman" w:cs="Times New Roman"/>
                <w:strike/>
                <w:color w:val="FF0000"/>
                <w:sz w:val="24"/>
                <w:szCs w:val="24"/>
              </w:rPr>
              <w:t>Bakanlığa</w:t>
            </w:r>
            <w:r w:rsidRPr="002F7660">
              <w:rPr>
                <w:rFonts w:ascii="Times New Roman" w:hAnsi="Times New Roman" w:cs="Times New Roman"/>
                <w:sz w:val="24"/>
                <w:szCs w:val="24"/>
              </w:rPr>
              <w:t xml:space="preserve"> ulaşmasından itibaren </w:t>
            </w:r>
            <w:r w:rsidRPr="002F7660">
              <w:rPr>
                <w:rFonts w:ascii="Times New Roman" w:hAnsi="Times New Roman" w:cs="Times New Roman"/>
                <w:strike/>
                <w:color w:val="FF0000"/>
                <w:sz w:val="24"/>
                <w:szCs w:val="24"/>
              </w:rPr>
              <w:t>30</w:t>
            </w:r>
            <w:r w:rsidRPr="002F7660">
              <w:rPr>
                <w:rFonts w:ascii="Times New Roman" w:hAnsi="Times New Roman" w:cs="Times New Roman"/>
                <w:sz w:val="24"/>
                <w:szCs w:val="24"/>
              </w:rPr>
              <w:t xml:space="preserve"> (otuz) gün içinde gerekli değerlendirme yapılarak </w:t>
            </w:r>
            <w:r w:rsidRPr="002F7660">
              <w:rPr>
                <w:rFonts w:ascii="Times New Roman" w:hAnsi="Times New Roman" w:cs="Times New Roman"/>
                <w:strike/>
                <w:color w:val="FF0000"/>
                <w:sz w:val="24"/>
                <w:szCs w:val="24"/>
              </w:rPr>
              <w:t>durum</w:t>
            </w:r>
            <w:r w:rsidRPr="002F7660">
              <w:rPr>
                <w:rFonts w:ascii="Times New Roman" w:hAnsi="Times New Roman" w:cs="Times New Roman"/>
                <w:sz w:val="24"/>
                <w:szCs w:val="24"/>
              </w:rPr>
              <w:t xml:space="preserve"> başvuru sahibine bildirilir. Başvurunun eksik bulunması </w:t>
            </w:r>
            <w:r w:rsidRPr="002F7660">
              <w:rPr>
                <w:rFonts w:ascii="Times New Roman" w:hAnsi="Times New Roman" w:cs="Times New Roman"/>
                <w:sz w:val="24"/>
                <w:szCs w:val="24"/>
              </w:rPr>
              <w:lastRenderedPageBreak/>
              <w:t xml:space="preserve">halinde başvuru sahibi eksikliklerini </w:t>
            </w:r>
            <w:r w:rsidRPr="002F7660">
              <w:rPr>
                <w:rFonts w:ascii="Times New Roman" w:hAnsi="Times New Roman" w:cs="Times New Roman"/>
                <w:strike/>
                <w:color w:val="FF0000"/>
                <w:sz w:val="24"/>
                <w:szCs w:val="24"/>
              </w:rPr>
              <w:t>30</w:t>
            </w:r>
            <w:r w:rsidRPr="002F7660">
              <w:rPr>
                <w:rFonts w:ascii="Times New Roman" w:hAnsi="Times New Roman" w:cs="Times New Roman"/>
                <w:sz w:val="24"/>
                <w:szCs w:val="24"/>
              </w:rPr>
              <w:t xml:space="preserve"> (otuz) gün içinde tamamlar. Eksikliklerin tamamlanarak </w:t>
            </w:r>
            <w:r w:rsidRPr="002F7660">
              <w:rPr>
                <w:rFonts w:ascii="Times New Roman" w:hAnsi="Times New Roman" w:cs="Times New Roman"/>
                <w:strike/>
                <w:color w:val="FF0000"/>
                <w:sz w:val="24"/>
                <w:szCs w:val="24"/>
              </w:rPr>
              <w:t>Bakanlığa</w:t>
            </w:r>
            <w:r w:rsidRPr="002F7660">
              <w:rPr>
                <w:rFonts w:ascii="Times New Roman" w:hAnsi="Times New Roman" w:cs="Times New Roman"/>
                <w:sz w:val="24"/>
                <w:szCs w:val="24"/>
              </w:rPr>
              <w:t xml:space="preserve"> sunulmasından sonra yapılacak ikinci ön </w:t>
            </w:r>
            <w:r w:rsidRPr="002F7660">
              <w:rPr>
                <w:rFonts w:ascii="Times New Roman" w:hAnsi="Times New Roman" w:cs="Times New Roman"/>
                <w:strike/>
                <w:color w:val="FF0000"/>
                <w:sz w:val="24"/>
                <w:szCs w:val="24"/>
              </w:rPr>
              <w:t>inceleme</w:t>
            </w:r>
            <w:r w:rsidRPr="002F7660">
              <w:rPr>
                <w:rFonts w:ascii="Times New Roman" w:hAnsi="Times New Roman" w:cs="Times New Roman"/>
                <w:sz w:val="24"/>
                <w:szCs w:val="24"/>
              </w:rPr>
              <w:t xml:space="preserve"> de </w:t>
            </w:r>
            <w:r w:rsidRPr="002F7660">
              <w:rPr>
                <w:rFonts w:ascii="Times New Roman" w:hAnsi="Times New Roman" w:cs="Times New Roman"/>
                <w:strike/>
                <w:color w:val="FF0000"/>
                <w:sz w:val="24"/>
                <w:szCs w:val="24"/>
              </w:rPr>
              <w:t>30</w:t>
            </w:r>
            <w:r w:rsidRPr="002F7660">
              <w:rPr>
                <w:rFonts w:ascii="Times New Roman" w:hAnsi="Times New Roman" w:cs="Times New Roman"/>
                <w:sz w:val="24"/>
                <w:szCs w:val="24"/>
              </w:rPr>
              <w:t xml:space="preserve"> (otuz) gün içinde sonuçlandırılır.</w:t>
            </w:r>
          </w:p>
          <w:p w14:paraId="5D5F63D3"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Başvurunun</w:t>
            </w:r>
            <w:r w:rsidRPr="002F7660">
              <w:rPr>
                <w:rFonts w:ascii="Times New Roman" w:hAnsi="Times New Roman" w:cs="Times New Roman"/>
                <w:strike/>
                <w:color w:val="FF0000"/>
                <w:sz w:val="24"/>
                <w:szCs w:val="24"/>
              </w:rPr>
              <w:t xml:space="preserve"> İadesi</w:t>
            </w:r>
          </w:p>
          <w:p w14:paraId="2F857D6E"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 xml:space="preserve">Madde </w:t>
            </w:r>
            <w:r w:rsidRPr="002F7660">
              <w:rPr>
                <w:rFonts w:ascii="Times New Roman" w:hAnsi="Times New Roman" w:cs="Times New Roman"/>
                <w:strike/>
                <w:color w:val="FF0000"/>
                <w:sz w:val="24"/>
                <w:szCs w:val="24"/>
              </w:rPr>
              <w:t xml:space="preserve">14- Bakanlık tarafından bu Yönetmeliğin </w:t>
            </w:r>
            <w:proofErr w:type="gramStart"/>
            <w:r w:rsidRPr="002F7660">
              <w:rPr>
                <w:rFonts w:ascii="Times New Roman" w:hAnsi="Times New Roman" w:cs="Times New Roman"/>
                <w:strike/>
                <w:color w:val="FF0000"/>
                <w:sz w:val="24"/>
                <w:szCs w:val="24"/>
              </w:rPr>
              <w:t>13 üncü</w:t>
            </w:r>
            <w:proofErr w:type="gramEnd"/>
            <w:r w:rsidRPr="002F7660">
              <w:rPr>
                <w:rFonts w:ascii="Times New Roman" w:hAnsi="Times New Roman" w:cs="Times New Roman"/>
                <w:strike/>
                <w:color w:val="FF0000"/>
                <w:sz w:val="24"/>
                <w:szCs w:val="24"/>
              </w:rPr>
              <w:t xml:space="preserve"> maddesi kapsamında yapılan ön incelemede,</w:t>
            </w:r>
            <w:r w:rsidRPr="002F7660">
              <w:rPr>
                <w:rFonts w:ascii="Times New Roman" w:hAnsi="Times New Roman" w:cs="Times New Roman"/>
                <w:sz w:val="24"/>
                <w:szCs w:val="24"/>
              </w:rPr>
              <w:t xml:space="preserve"> aşağıdaki durumların </w:t>
            </w:r>
            <w:proofErr w:type="spellStart"/>
            <w:r w:rsidRPr="002F7660">
              <w:rPr>
                <w:rFonts w:ascii="Times New Roman" w:hAnsi="Times New Roman" w:cs="Times New Roman"/>
                <w:strike/>
                <w:color w:val="FF0000"/>
                <w:sz w:val="24"/>
                <w:szCs w:val="24"/>
              </w:rPr>
              <w:t>tesbiti</w:t>
            </w:r>
            <w:proofErr w:type="spellEnd"/>
            <w:r w:rsidRPr="002F7660">
              <w:rPr>
                <w:rFonts w:ascii="Times New Roman" w:hAnsi="Times New Roman" w:cs="Times New Roman"/>
                <w:strike/>
                <w:color w:val="FF0000"/>
                <w:sz w:val="24"/>
                <w:szCs w:val="24"/>
              </w:rPr>
              <w:t xml:space="preserve"> halinde,</w:t>
            </w:r>
            <w:r w:rsidRPr="002F7660">
              <w:rPr>
                <w:rFonts w:ascii="Times New Roman" w:hAnsi="Times New Roman" w:cs="Times New Roman"/>
                <w:sz w:val="24"/>
                <w:szCs w:val="24"/>
              </w:rPr>
              <w:t xml:space="preserve"> başvuru usulden reddedilerek sahibine iade edilir: </w:t>
            </w:r>
          </w:p>
          <w:p w14:paraId="2F29AE64"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a</w:t>
            </w:r>
            <w:r w:rsidRPr="002F7660">
              <w:rPr>
                <w:rFonts w:ascii="Times New Roman" w:hAnsi="Times New Roman" w:cs="Times New Roman"/>
                <w:sz w:val="24"/>
                <w:szCs w:val="24"/>
              </w:rPr>
              <w:t xml:space="preserve">) </w:t>
            </w:r>
            <w:r w:rsidRPr="002F7660">
              <w:rPr>
                <w:rFonts w:ascii="Times New Roman" w:hAnsi="Times New Roman" w:cs="Times New Roman"/>
                <w:strike/>
                <w:color w:val="FF0000"/>
                <w:sz w:val="24"/>
                <w:szCs w:val="24"/>
              </w:rPr>
              <w:t xml:space="preserve">Başvuru sahibinin Kanun ve bu Yönetmeliğin </w:t>
            </w:r>
            <w:proofErr w:type="gramStart"/>
            <w:r w:rsidRPr="002F7660">
              <w:rPr>
                <w:rFonts w:ascii="Times New Roman" w:hAnsi="Times New Roman" w:cs="Times New Roman"/>
                <w:strike/>
                <w:color w:val="FF0000"/>
                <w:sz w:val="24"/>
                <w:szCs w:val="24"/>
              </w:rPr>
              <w:t xml:space="preserve">7 </w:t>
            </w:r>
            <w:proofErr w:type="spellStart"/>
            <w:r w:rsidRPr="002F7660">
              <w:rPr>
                <w:rFonts w:ascii="Times New Roman" w:hAnsi="Times New Roman" w:cs="Times New Roman"/>
                <w:strike/>
                <w:color w:val="FF0000"/>
                <w:sz w:val="24"/>
                <w:szCs w:val="24"/>
              </w:rPr>
              <w:t>nci</w:t>
            </w:r>
            <w:proofErr w:type="spellEnd"/>
            <w:proofErr w:type="gramEnd"/>
            <w:r w:rsidRPr="002F7660">
              <w:rPr>
                <w:rFonts w:ascii="Times New Roman" w:hAnsi="Times New Roman" w:cs="Times New Roman"/>
                <w:strike/>
                <w:color w:val="FF0000"/>
                <w:sz w:val="24"/>
                <w:szCs w:val="24"/>
              </w:rPr>
              <w:t xml:space="preserve"> maddesinde belirtilen niteliklere sahip olmaması,</w:t>
            </w:r>
          </w:p>
          <w:p w14:paraId="6D140C77"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b) İkinci ön incelemeye tabi tutulan ve eksikliği tamamlanmamış olan başvuru olması.</w:t>
            </w:r>
          </w:p>
          <w:p w14:paraId="352F1EC7"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color w:val="000000"/>
                <w:sz w:val="24"/>
                <w:szCs w:val="24"/>
              </w:rPr>
              <w:t>Ruhsatlandırma Süresi</w:t>
            </w:r>
          </w:p>
          <w:p w14:paraId="6BBC8159"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b w:val="0"/>
                <w:bCs w:val="0"/>
                <w:sz w:val="24"/>
                <w:szCs w:val="24"/>
              </w:rPr>
              <w:t>Madde 15-</w:t>
            </w:r>
            <w:r w:rsidRPr="002F7660">
              <w:rPr>
                <w:rFonts w:ascii="Times New Roman" w:hAnsi="Times New Roman" w:cs="Times New Roman"/>
                <w:sz w:val="24"/>
                <w:szCs w:val="24"/>
              </w:rPr>
              <w:t xml:space="preserve"> </w:t>
            </w:r>
            <w:r w:rsidRPr="002F7660">
              <w:rPr>
                <w:rFonts w:ascii="Times New Roman" w:hAnsi="Times New Roman" w:cs="Times New Roman"/>
                <w:strike/>
                <w:color w:val="FF0000"/>
                <w:sz w:val="24"/>
                <w:szCs w:val="24"/>
              </w:rPr>
              <w:t>Bakanlık</w:t>
            </w:r>
            <w:r w:rsidRPr="002F7660">
              <w:rPr>
                <w:rFonts w:ascii="Times New Roman" w:hAnsi="Times New Roman" w:cs="Times New Roman"/>
                <w:color w:val="000000"/>
                <w:sz w:val="24"/>
                <w:szCs w:val="24"/>
              </w:rPr>
              <w:t xml:space="preserve">, ön </w:t>
            </w:r>
            <w:r w:rsidRPr="002F7660">
              <w:rPr>
                <w:rFonts w:ascii="Times New Roman" w:hAnsi="Times New Roman" w:cs="Times New Roman"/>
                <w:strike/>
                <w:color w:val="FF0000"/>
                <w:sz w:val="24"/>
                <w:szCs w:val="24"/>
              </w:rPr>
              <w:t>incelemesi</w:t>
            </w:r>
            <w:r w:rsidRPr="002F7660">
              <w:rPr>
                <w:rFonts w:ascii="Times New Roman" w:hAnsi="Times New Roman" w:cs="Times New Roman"/>
                <w:color w:val="000000"/>
                <w:sz w:val="24"/>
                <w:szCs w:val="24"/>
              </w:rPr>
              <w:t xml:space="preserve"> </w:t>
            </w:r>
            <w:r w:rsidRPr="002F7660">
              <w:rPr>
                <w:rFonts w:ascii="Times New Roman" w:hAnsi="Times New Roman" w:cs="Times New Roman"/>
                <w:strike/>
                <w:color w:val="FF0000"/>
                <w:sz w:val="24"/>
                <w:szCs w:val="24"/>
              </w:rPr>
              <w:t>tamamlanmış eksiksiz bir</w:t>
            </w:r>
            <w:r w:rsidRPr="002F7660">
              <w:rPr>
                <w:rFonts w:ascii="Times New Roman" w:hAnsi="Times New Roman" w:cs="Times New Roman"/>
                <w:color w:val="000000"/>
                <w:sz w:val="24"/>
                <w:szCs w:val="24"/>
              </w:rPr>
              <w:t xml:space="preserve"> ruhsat başvurusunu, ruhsatlandırma </w:t>
            </w:r>
            <w:r w:rsidRPr="002F7660">
              <w:rPr>
                <w:rFonts w:ascii="Times New Roman" w:hAnsi="Times New Roman" w:cs="Times New Roman"/>
                <w:strike/>
                <w:color w:val="FF0000"/>
                <w:sz w:val="24"/>
                <w:szCs w:val="24"/>
              </w:rPr>
              <w:t xml:space="preserve">koşullarının yerine getirilip getirilmediğini inceleyerek, bu </w:t>
            </w:r>
            <w:r w:rsidRPr="002F7660">
              <w:rPr>
                <w:rFonts w:ascii="Times New Roman" w:hAnsi="Times New Roman" w:cs="Times New Roman"/>
                <w:color w:val="000000"/>
                <w:sz w:val="24"/>
                <w:szCs w:val="24"/>
              </w:rPr>
              <w:t>başvurunun kabul edil</w:t>
            </w:r>
            <w:r w:rsidRPr="002F7660">
              <w:rPr>
                <w:rFonts w:ascii="Times New Roman" w:hAnsi="Times New Roman" w:cs="Times New Roman"/>
                <w:strike/>
                <w:color w:val="FF0000"/>
                <w:sz w:val="24"/>
                <w:szCs w:val="24"/>
              </w:rPr>
              <w:t>mesini takiben 210 (</w:t>
            </w:r>
            <w:proofErr w:type="spellStart"/>
            <w:r w:rsidRPr="002F7660">
              <w:rPr>
                <w:rFonts w:ascii="Times New Roman" w:hAnsi="Times New Roman" w:cs="Times New Roman"/>
                <w:strike/>
                <w:color w:val="FF0000"/>
                <w:sz w:val="24"/>
                <w:szCs w:val="24"/>
              </w:rPr>
              <w:t>ikiyüzon</w:t>
            </w:r>
            <w:proofErr w:type="spellEnd"/>
            <w:r w:rsidRPr="002F7660">
              <w:rPr>
                <w:rFonts w:ascii="Times New Roman" w:hAnsi="Times New Roman" w:cs="Times New Roman"/>
                <w:strike/>
                <w:color w:val="FF0000"/>
                <w:sz w:val="24"/>
                <w:szCs w:val="24"/>
              </w:rPr>
              <w:t xml:space="preserve">) gün içinde sonuçlandırır. (Değişik ikinci </w:t>
            </w:r>
            <w:proofErr w:type="gramStart"/>
            <w:r w:rsidRPr="002F7660">
              <w:rPr>
                <w:rFonts w:ascii="Times New Roman" w:hAnsi="Times New Roman" w:cs="Times New Roman"/>
                <w:strike/>
                <w:color w:val="FF0000"/>
                <w:sz w:val="24"/>
                <w:szCs w:val="24"/>
              </w:rPr>
              <w:t>cümle:RG</w:t>
            </w:r>
            <w:proofErr w:type="gramEnd"/>
            <w:r w:rsidRPr="002F7660">
              <w:rPr>
                <w:rFonts w:ascii="Times New Roman" w:hAnsi="Times New Roman" w:cs="Times New Roman"/>
                <w:strike/>
                <w:color w:val="FF0000"/>
                <w:sz w:val="24"/>
                <w:szCs w:val="24"/>
              </w:rPr>
              <w:t xml:space="preserve">-22/4/2009-27208) Ancak, Bakanlığın başvuru sahibinden talep ettiği hususların temin edilmesi için gereken süre ve olağanüstü haller bu süreye dahil edilmez. </w:t>
            </w:r>
          </w:p>
          <w:p w14:paraId="39BB10FE"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Ayrıca aşağıdaki hallerde 210 (</w:t>
            </w:r>
            <w:proofErr w:type="spellStart"/>
            <w:r w:rsidRPr="002F7660">
              <w:rPr>
                <w:rFonts w:ascii="Times New Roman" w:hAnsi="Times New Roman" w:cs="Times New Roman"/>
                <w:strike/>
                <w:color w:val="FF0000"/>
                <w:sz w:val="24"/>
                <w:szCs w:val="24"/>
              </w:rPr>
              <w:t>ikiyüzon</w:t>
            </w:r>
            <w:proofErr w:type="spellEnd"/>
            <w:r w:rsidRPr="002F7660">
              <w:rPr>
                <w:rFonts w:ascii="Times New Roman" w:hAnsi="Times New Roman" w:cs="Times New Roman"/>
                <w:strike/>
                <w:color w:val="FF0000"/>
                <w:sz w:val="24"/>
                <w:szCs w:val="24"/>
              </w:rPr>
              <w:t>) günlük süre durdurulur:</w:t>
            </w:r>
          </w:p>
          <w:p w14:paraId="5887BC36"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a)</w:t>
            </w:r>
            <w:r w:rsidRPr="002F7660">
              <w:rPr>
                <w:rFonts w:ascii="Times New Roman" w:hAnsi="Times New Roman" w:cs="Times New Roman"/>
                <w:color w:val="000000"/>
                <w:sz w:val="24"/>
                <w:szCs w:val="24"/>
              </w:rPr>
              <w:t xml:space="preserve"> Üretici tarafından ürün üretiminde kullanılan ve </w:t>
            </w:r>
            <w:r w:rsidRPr="002F7660">
              <w:rPr>
                <w:rFonts w:ascii="Times New Roman" w:hAnsi="Times New Roman" w:cs="Times New Roman"/>
                <w:strike/>
                <w:color w:val="FF0000"/>
                <w:sz w:val="24"/>
                <w:szCs w:val="24"/>
              </w:rPr>
              <w:t>bu Yönetmeliğin</w:t>
            </w:r>
            <w:r w:rsidRPr="002F7660">
              <w:rPr>
                <w:rFonts w:ascii="Times New Roman" w:hAnsi="Times New Roman" w:cs="Times New Roman"/>
                <w:color w:val="000000"/>
                <w:sz w:val="24"/>
                <w:szCs w:val="24"/>
              </w:rPr>
              <w:t xml:space="preserve"> </w:t>
            </w:r>
            <w:r w:rsidRPr="002F7660">
              <w:rPr>
                <w:rFonts w:ascii="Times New Roman" w:hAnsi="Times New Roman" w:cs="Times New Roman"/>
                <w:sz w:val="24"/>
                <w:szCs w:val="24"/>
              </w:rPr>
              <w:t xml:space="preserve">8 inci maddesinin birinci fıkrasının </w:t>
            </w:r>
            <w:r w:rsidRPr="002F7660">
              <w:rPr>
                <w:rFonts w:ascii="Times New Roman" w:hAnsi="Times New Roman" w:cs="Times New Roman"/>
                <w:strike/>
                <w:color w:val="FF0000"/>
                <w:sz w:val="24"/>
                <w:szCs w:val="24"/>
              </w:rPr>
              <w:t>(m)</w:t>
            </w:r>
            <w:r w:rsidRPr="002F7660">
              <w:rPr>
                <w:rFonts w:ascii="Times New Roman" w:hAnsi="Times New Roman" w:cs="Times New Roman"/>
                <w:sz w:val="24"/>
                <w:szCs w:val="24"/>
              </w:rPr>
              <w:t xml:space="preserve"> bendi</w:t>
            </w:r>
            <w:r w:rsidRPr="002F7660">
              <w:rPr>
                <w:rFonts w:ascii="Times New Roman" w:hAnsi="Times New Roman" w:cs="Times New Roman"/>
                <w:color w:val="000000"/>
                <w:sz w:val="24"/>
                <w:szCs w:val="24"/>
              </w:rPr>
              <w:t xml:space="preserve"> uyarınca başvuru </w:t>
            </w:r>
            <w:r w:rsidRPr="002F7660">
              <w:rPr>
                <w:rFonts w:ascii="Times New Roman" w:hAnsi="Times New Roman" w:cs="Times New Roman"/>
                <w:strike/>
                <w:color w:val="FF0000"/>
                <w:sz w:val="24"/>
                <w:szCs w:val="24"/>
              </w:rPr>
              <w:t>beraberinde</w:t>
            </w:r>
            <w:r w:rsidRPr="002F7660">
              <w:rPr>
                <w:rFonts w:ascii="Times New Roman" w:hAnsi="Times New Roman" w:cs="Times New Roman"/>
                <w:color w:val="000000"/>
                <w:sz w:val="24"/>
                <w:szCs w:val="24"/>
              </w:rPr>
              <w:t xml:space="preserve"> sunulan bilgi ve belgelerde tanımlanan kontrol yöntemlerinin beyan edilen doğruluğunun saptanması için </w:t>
            </w:r>
            <w:r w:rsidRPr="002F7660">
              <w:rPr>
                <w:rFonts w:ascii="Times New Roman" w:hAnsi="Times New Roman" w:cs="Times New Roman"/>
                <w:strike/>
                <w:color w:val="FF0000"/>
                <w:sz w:val="24"/>
                <w:szCs w:val="24"/>
              </w:rPr>
              <w:t>Bakanlık</w:t>
            </w:r>
            <w:r w:rsidRPr="002F7660">
              <w:rPr>
                <w:rFonts w:ascii="Times New Roman" w:hAnsi="Times New Roman" w:cs="Times New Roman"/>
                <w:color w:val="000000"/>
                <w:sz w:val="24"/>
                <w:szCs w:val="24"/>
              </w:rPr>
              <w:t xml:space="preserve">, ürünün başlangıç materyallerinin </w:t>
            </w:r>
            <w:r w:rsidRPr="002F7660">
              <w:rPr>
                <w:rFonts w:ascii="Times New Roman" w:hAnsi="Times New Roman" w:cs="Times New Roman"/>
                <w:strike/>
                <w:color w:val="FF0000"/>
                <w:sz w:val="24"/>
                <w:szCs w:val="24"/>
              </w:rPr>
              <w:t>ve ihtiyaç olması halinde ara ürünlerin</w:t>
            </w:r>
            <w:r w:rsidRPr="002F7660">
              <w:rPr>
                <w:rFonts w:ascii="Times New Roman" w:hAnsi="Times New Roman" w:cs="Times New Roman"/>
                <w:color w:val="000000"/>
                <w:sz w:val="24"/>
                <w:szCs w:val="24"/>
              </w:rPr>
              <w:t xml:space="preserve"> ve diğer bileşen maddelerinin </w:t>
            </w:r>
            <w:r w:rsidRPr="002F7660">
              <w:rPr>
                <w:rFonts w:ascii="Times New Roman" w:hAnsi="Times New Roman" w:cs="Times New Roman"/>
                <w:strike/>
                <w:color w:val="FF0000"/>
                <w:sz w:val="24"/>
                <w:szCs w:val="24"/>
              </w:rPr>
              <w:t>ulusal bir</w:t>
            </w:r>
            <w:r w:rsidRPr="002F7660">
              <w:rPr>
                <w:rFonts w:ascii="Times New Roman" w:hAnsi="Times New Roman" w:cs="Times New Roman"/>
                <w:color w:val="000000"/>
                <w:sz w:val="24"/>
                <w:szCs w:val="24"/>
              </w:rPr>
              <w:t xml:space="preserve"> laboratuvarda veya </w:t>
            </w:r>
            <w:r w:rsidRPr="002F7660">
              <w:rPr>
                <w:rFonts w:ascii="Times New Roman" w:hAnsi="Times New Roman" w:cs="Times New Roman"/>
                <w:strike/>
                <w:color w:val="FF0000"/>
                <w:sz w:val="24"/>
                <w:szCs w:val="24"/>
              </w:rPr>
              <w:t>Bakanlık</w:t>
            </w:r>
            <w:r w:rsidRPr="002F7660">
              <w:rPr>
                <w:rFonts w:ascii="Times New Roman" w:hAnsi="Times New Roman" w:cs="Times New Roman"/>
                <w:color w:val="000000"/>
                <w:sz w:val="24"/>
                <w:szCs w:val="24"/>
              </w:rPr>
              <w:t xml:space="preserve"> tarafından bu amaçla kabul edilmiş bir laboratuvarda test edil</w:t>
            </w:r>
            <w:r w:rsidRPr="002F7660">
              <w:rPr>
                <w:rFonts w:ascii="Times New Roman" w:hAnsi="Times New Roman" w:cs="Times New Roman"/>
                <w:strike/>
                <w:color w:val="FF0000"/>
                <w:sz w:val="24"/>
                <w:szCs w:val="24"/>
              </w:rPr>
              <w:t>mek üzere</w:t>
            </w:r>
            <w:r w:rsidRPr="002F7660">
              <w:rPr>
                <w:rFonts w:ascii="Times New Roman" w:hAnsi="Times New Roman" w:cs="Times New Roman"/>
                <w:color w:val="000000"/>
                <w:sz w:val="24"/>
                <w:szCs w:val="24"/>
              </w:rPr>
              <w:t xml:space="preserve"> </w:t>
            </w:r>
            <w:r w:rsidRPr="002F7660">
              <w:rPr>
                <w:rFonts w:ascii="Times New Roman" w:hAnsi="Times New Roman" w:cs="Times New Roman"/>
                <w:strike/>
                <w:color w:val="FF0000"/>
                <w:sz w:val="24"/>
                <w:szCs w:val="24"/>
              </w:rPr>
              <w:t xml:space="preserve">sunulması talep edildiği durumlarda eksiklikler tamamlanıncaya kadar, </w:t>
            </w:r>
          </w:p>
          <w:p w14:paraId="6A4C3895"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lastRenderedPageBreak/>
              <w:t>b) Bakanlıkça ruhsatlandırma süreci sırasında gerektiği durumlarda bu Yönetmeliğin 8, 9, 10 ve 11 inci maddeleri kapsamında başvuru sahibinden ek bilgi ve belge talep edildiği durumlarda ilgili bilgi ve belgeler temin edilene kadar,</w:t>
            </w:r>
          </w:p>
          <w:p w14:paraId="0923AB96"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 xml:space="preserve">c) Bakanlığın başvuru sahibinden sözlü veya yazılı açıklamada bulunmasını talep ettiği durumlarda gerekli yazılı veya sözlü açıklama yapılana kadar. </w:t>
            </w:r>
          </w:p>
          <w:p w14:paraId="387A4BD8"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 xml:space="preserve">(Ek üçüncü fıkra: RG-22/4/2009-27208) Tedavide veya teşhiste ilk olan, yenilik getiren veya kamu sağlık harcamalarını azaltmak ve ilacın bütün topluma hızlı bir şekilde ulaşmasını temin etmek üzere toplum sağlığı açısından ihtiyaç duyulan ve 8 inci maddeye göre yapılmış başvurular ile 9 veya 10 uncu maddeye </w:t>
            </w:r>
            <w:proofErr w:type="gramStart"/>
            <w:r w:rsidRPr="002F7660">
              <w:rPr>
                <w:rFonts w:ascii="Times New Roman" w:hAnsi="Times New Roman" w:cs="Times New Roman"/>
                <w:strike/>
                <w:color w:val="FF0000"/>
                <w:sz w:val="24"/>
                <w:szCs w:val="24"/>
              </w:rPr>
              <w:t>göre  başvurusu</w:t>
            </w:r>
            <w:proofErr w:type="gramEnd"/>
            <w:r w:rsidRPr="002F7660">
              <w:rPr>
                <w:rFonts w:ascii="Times New Roman" w:hAnsi="Times New Roman" w:cs="Times New Roman"/>
                <w:strike/>
                <w:color w:val="FF0000"/>
                <w:sz w:val="24"/>
                <w:szCs w:val="24"/>
              </w:rPr>
              <w:t xml:space="preserve"> yapılan ürünlerin ruhsatlandırma işlemleri en geç 180 günde tamamlanır. Sürenin durdurulması ile ilgili hükümler aynen geçerlidir. </w:t>
            </w:r>
          </w:p>
          <w:p w14:paraId="46BC79B5"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 xml:space="preserve">(Ek dördüncü fıkra: RG-22/4/2009-27208) </w:t>
            </w:r>
            <w:r w:rsidRPr="002F7660">
              <w:rPr>
                <w:rFonts w:ascii="Times New Roman" w:hAnsi="Times New Roman" w:cs="Times New Roman"/>
                <w:sz w:val="24"/>
                <w:szCs w:val="24"/>
              </w:rPr>
              <w:t xml:space="preserve">Ortak pazarlanan </w:t>
            </w:r>
            <w:r w:rsidRPr="002F7660">
              <w:rPr>
                <w:rFonts w:ascii="Times New Roman" w:hAnsi="Times New Roman" w:cs="Times New Roman"/>
                <w:strike/>
                <w:color w:val="FF0000"/>
                <w:sz w:val="24"/>
                <w:szCs w:val="24"/>
              </w:rPr>
              <w:t>(</w:t>
            </w:r>
            <w:proofErr w:type="spellStart"/>
            <w:r w:rsidRPr="002F7660">
              <w:rPr>
                <w:rFonts w:ascii="Times New Roman" w:hAnsi="Times New Roman" w:cs="Times New Roman"/>
                <w:strike/>
                <w:color w:val="FF0000"/>
                <w:sz w:val="24"/>
                <w:szCs w:val="24"/>
              </w:rPr>
              <w:t>co</w:t>
            </w:r>
            <w:proofErr w:type="spellEnd"/>
            <w:r w:rsidRPr="002F7660">
              <w:rPr>
                <w:rFonts w:ascii="Times New Roman" w:hAnsi="Times New Roman" w:cs="Times New Roman"/>
                <w:strike/>
                <w:color w:val="FF0000"/>
                <w:sz w:val="24"/>
                <w:szCs w:val="24"/>
              </w:rPr>
              <w:t>-marketing)</w:t>
            </w:r>
            <w:r w:rsidRPr="002F7660">
              <w:rPr>
                <w:rFonts w:ascii="Times New Roman" w:hAnsi="Times New Roman" w:cs="Times New Roman"/>
                <w:sz w:val="24"/>
                <w:szCs w:val="24"/>
              </w:rPr>
              <w:t xml:space="preserve"> ürünlerin ruhsat başvurusunda </w:t>
            </w:r>
            <w:proofErr w:type="spellStart"/>
            <w:r w:rsidRPr="002F7660">
              <w:rPr>
                <w:rFonts w:ascii="Times New Roman" w:hAnsi="Times New Roman" w:cs="Times New Roman"/>
                <w:strike/>
                <w:color w:val="FF0000"/>
                <w:sz w:val="24"/>
                <w:szCs w:val="24"/>
              </w:rPr>
              <w:t>refere</w:t>
            </w:r>
            <w:proofErr w:type="spellEnd"/>
            <w:r w:rsidRPr="002F7660">
              <w:rPr>
                <w:rFonts w:ascii="Times New Roman" w:hAnsi="Times New Roman" w:cs="Times New Roman"/>
                <w:strike/>
                <w:color w:val="FF0000"/>
                <w:sz w:val="24"/>
                <w:szCs w:val="24"/>
              </w:rPr>
              <w:t xml:space="preserve"> edilen ürün ruhsat almamış fakat başvurusu yapılmış bir ürün ise her iki dosya</w:t>
            </w:r>
            <w:r w:rsidRPr="002F7660">
              <w:rPr>
                <w:rFonts w:ascii="Times New Roman" w:hAnsi="Times New Roman" w:cs="Times New Roman"/>
                <w:sz w:val="24"/>
                <w:szCs w:val="24"/>
              </w:rPr>
              <w:t xml:space="preserve"> </w:t>
            </w:r>
            <w:r w:rsidRPr="002F7660">
              <w:rPr>
                <w:rFonts w:ascii="Times New Roman" w:hAnsi="Times New Roman" w:cs="Times New Roman"/>
                <w:strike/>
                <w:color w:val="FF0000"/>
                <w:sz w:val="24"/>
                <w:szCs w:val="24"/>
              </w:rPr>
              <w:t xml:space="preserve">işlemleri paralel olarak yürütülür. </w:t>
            </w:r>
            <w:proofErr w:type="spellStart"/>
            <w:r w:rsidRPr="002F7660">
              <w:rPr>
                <w:rFonts w:ascii="Times New Roman" w:hAnsi="Times New Roman" w:cs="Times New Roman"/>
                <w:strike/>
                <w:color w:val="FF0000"/>
                <w:sz w:val="24"/>
                <w:szCs w:val="24"/>
              </w:rPr>
              <w:t>Refere</w:t>
            </w:r>
            <w:proofErr w:type="spellEnd"/>
            <w:r w:rsidRPr="002F7660">
              <w:rPr>
                <w:rFonts w:ascii="Times New Roman" w:hAnsi="Times New Roman" w:cs="Times New Roman"/>
                <w:strike/>
                <w:color w:val="FF0000"/>
                <w:sz w:val="24"/>
                <w:szCs w:val="24"/>
              </w:rPr>
              <w:t xml:space="preserve"> edilen ürün Türkiye’de ruhsatlı ise, Bakanlık tarafından yalnız Modül 1 (İdari bilgiler) kısmı incelenir ve eksiksiz olması durumunda 90 gün içinde başvuru sonuçlandırılır. </w:t>
            </w:r>
          </w:p>
          <w:p w14:paraId="4795DF3C"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(Ek beşinci fıkra: RG-14/11/2013-28821) Bakanlıkça bu maddeye göre eksik bilgi belgelerin tamamlanmasının istenildiği durumlarda belirtilen eksiklikler başvuru sahibi tarafından bir yıl içerisinde giderilmediği ya da başvuru sahibi tarafından bu süre içerisinde herhangi bir işlem yapılmadığı takdirde dosya işlemden kaldırılarak iade edilir.</w:t>
            </w:r>
          </w:p>
          <w:p w14:paraId="5BA1C967"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Ruhsatlandırma Kriterleri</w:t>
            </w:r>
          </w:p>
          <w:p w14:paraId="68B84EA1"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 xml:space="preserve">Madde 16- </w:t>
            </w:r>
            <w:proofErr w:type="gramStart"/>
            <w:r w:rsidRPr="002F7660">
              <w:rPr>
                <w:rFonts w:ascii="Times New Roman" w:hAnsi="Times New Roman" w:cs="Times New Roman"/>
                <w:sz w:val="24"/>
                <w:szCs w:val="24"/>
              </w:rPr>
              <w:t>Beşeri</w:t>
            </w:r>
            <w:proofErr w:type="gramEnd"/>
            <w:r w:rsidRPr="002F7660">
              <w:rPr>
                <w:rFonts w:ascii="Times New Roman" w:hAnsi="Times New Roman" w:cs="Times New Roman"/>
                <w:sz w:val="24"/>
                <w:szCs w:val="24"/>
              </w:rPr>
              <w:t xml:space="preserve"> tıbbi ürüne ruhsat verilirken, ürünle ilgili olarak </w:t>
            </w:r>
            <w:r w:rsidRPr="002F7660">
              <w:rPr>
                <w:rFonts w:ascii="Times New Roman" w:hAnsi="Times New Roman" w:cs="Times New Roman"/>
                <w:strike/>
                <w:color w:val="FF0000"/>
                <w:sz w:val="24"/>
                <w:szCs w:val="24"/>
              </w:rPr>
              <w:t>Bakanlıkça</w:t>
            </w:r>
            <w:r w:rsidRPr="002F7660">
              <w:rPr>
                <w:rFonts w:ascii="Times New Roman" w:hAnsi="Times New Roman" w:cs="Times New Roman"/>
                <w:sz w:val="24"/>
                <w:szCs w:val="24"/>
              </w:rPr>
              <w:t xml:space="preserve"> dikkate alınacak kriterler şunlardır:</w:t>
            </w:r>
          </w:p>
          <w:p w14:paraId="01AD6B02"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lastRenderedPageBreak/>
              <w:t>a)</w:t>
            </w:r>
            <w:r w:rsidRPr="002F7660">
              <w:rPr>
                <w:rFonts w:ascii="Times New Roman" w:hAnsi="Times New Roman" w:cs="Times New Roman"/>
                <w:sz w:val="24"/>
                <w:szCs w:val="24"/>
              </w:rPr>
              <w:t xml:space="preserve"> Öngörülen kullanım şartlarındaki etkinliğinin kanıtlanmış olması, </w:t>
            </w:r>
          </w:p>
          <w:p w14:paraId="74EECA25"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b)</w:t>
            </w:r>
            <w:r w:rsidRPr="002F7660">
              <w:rPr>
                <w:rFonts w:ascii="Times New Roman" w:hAnsi="Times New Roman" w:cs="Times New Roman"/>
                <w:sz w:val="24"/>
                <w:szCs w:val="24"/>
              </w:rPr>
              <w:t xml:space="preserve"> Güvenilirliğin kanıtlanmış olması, </w:t>
            </w:r>
          </w:p>
          <w:p w14:paraId="07CDE3E9"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c)</w:t>
            </w:r>
            <w:r w:rsidRPr="002F7660">
              <w:rPr>
                <w:rFonts w:ascii="Times New Roman" w:hAnsi="Times New Roman" w:cs="Times New Roman"/>
                <w:color w:val="000000"/>
                <w:sz w:val="24"/>
                <w:szCs w:val="24"/>
              </w:rPr>
              <w:t xml:space="preserve"> </w:t>
            </w:r>
            <w:r w:rsidRPr="002F7660">
              <w:rPr>
                <w:rFonts w:ascii="Times New Roman" w:hAnsi="Times New Roman" w:cs="Times New Roman"/>
                <w:b w:val="0"/>
                <w:bCs w:val="0"/>
                <w:color w:val="000000"/>
                <w:sz w:val="24"/>
                <w:szCs w:val="24"/>
              </w:rPr>
              <w:t>(</w:t>
            </w:r>
            <w:proofErr w:type="gramStart"/>
            <w:r w:rsidRPr="002F7660">
              <w:rPr>
                <w:rFonts w:ascii="Times New Roman" w:hAnsi="Times New Roman" w:cs="Times New Roman"/>
                <w:b w:val="0"/>
                <w:bCs w:val="0"/>
                <w:color w:val="000000"/>
                <w:sz w:val="24"/>
                <w:szCs w:val="24"/>
              </w:rPr>
              <w:t>Mülga:RG</w:t>
            </w:r>
            <w:proofErr w:type="gramEnd"/>
            <w:r w:rsidRPr="002F7660">
              <w:rPr>
                <w:rFonts w:ascii="Times New Roman" w:hAnsi="Times New Roman" w:cs="Times New Roman"/>
                <w:b w:val="0"/>
                <w:bCs w:val="0"/>
                <w:color w:val="000000"/>
                <w:sz w:val="24"/>
                <w:szCs w:val="24"/>
              </w:rPr>
              <w:t xml:space="preserve">-22/4/2009-27208) </w:t>
            </w:r>
          </w:p>
          <w:p w14:paraId="00AD0C6F"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d)</w:t>
            </w:r>
            <w:r w:rsidRPr="002F7660">
              <w:rPr>
                <w:rFonts w:ascii="Times New Roman" w:hAnsi="Times New Roman" w:cs="Times New Roman"/>
                <w:sz w:val="24"/>
                <w:szCs w:val="24"/>
              </w:rPr>
              <w:t xml:space="preserve"> </w:t>
            </w:r>
            <w:r w:rsidRPr="002F7660">
              <w:rPr>
                <w:rFonts w:ascii="Times New Roman" w:hAnsi="Times New Roman" w:cs="Times New Roman"/>
                <w:strike/>
                <w:color w:val="FF0000"/>
                <w:sz w:val="24"/>
                <w:szCs w:val="24"/>
              </w:rPr>
              <w:t xml:space="preserve">Uygun teknik ve </w:t>
            </w:r>
            <w:proofErr w:type="spellStart"/>
            <w:r w:rsidRPr="002F7660">
              <w:rPr>
                <w:rFonts w:ascii="Times New Roman" w:hAnsi="Times New Roman" w:cs="Times New Roman"/>
                <w:strike/>
                <w:color w:val="FF0000"/>
                <w:sz w:val="24"/>
                <w:szCs w:val="24"/>
              </w:rPr>
              <w:t>farmasötik</w:t>
            </w:r>
            <w:proofErr w:type="spellEnd"/>
            <w:r w:rsidRPr="002F7660">
              <w:rPr>
                <w:rFonts w:ascii="Times New Roman" w:hAnsi="Times New Roman" w:cs="Times New Roman"/>
                <w:strike/>
                <w:color w:val="FF0000"/>
                <w:sz w:val="24"/>
                <w:szCs w:val="24"/>
              </w:rPr>
              <w:t xml:space="preserve"> özelliklere sahip olması. </w:t>
            </w:r>
          </w:p>
          <w:p w14:paraId="09C2A6F0"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 xml:space="preserve">(Ek ikinci </w:t>
            </w:r>
            <w:proofErr w:type="gramStart"/>
            <w:r w:rsidRPr="002F7660">
              <w:rPr>
                <w:rFonts w:ascii="Times New Roman" w:hAnsi="Times New Roman" w:cs="Times New Roman"/>
                <w:strike/>
                <w:color w:val="FF0000"/>
                <w:sz w:val="24"/>
                <w:szCs w:val="24"/>
              </w:rPr>
              <w:t>fıkra:RG</w:t>
            </w:r>
            <w:proofErr w:type="gramEnd"/>
            <w:r w:rsidRPr="002F7660">
              <w:rPr>
                <w:rFonts w:ascii="Times New Roman" w:hAnsi="Times New Roman" w:cs="Times New Roman"/>
                <w:strike/>
                <w:color w:val="FF0000"/>
                <w:sz w:val="24"/>
                <w:szCs w:val="24"/>
              </w:rPr>
              <w:t xml:space="preserve">-22/4/2009-27208) Bakanlık, kamu sağlığının gerekli kıldığı durumlarda, </w:t>
            </w:r>
            <w:proofErr w:type="spellStart"/>
            <w:r w:rsidRPr="002F7660">
              <w:rPr>
                <w:rFonts w:ascii="Times New Roman" w:hAnsi="Times New Roman" w:cs="Times New Roman"/>
                <w:strike/>
                <w:color w:val="FF0000"/>
                <w:sz w:val="24"/>
                <w:szCs w:val="24"/>
              </w:rPr>
              <w:t>farmakoekonomik</w:t>
            </w:r>
            <w:proofErr w:type="spellEnd"/>
            <w:r w:rsidRPr="002F7660">
              <w:rPr>
                <w:rFonts w:ascii="Times New Roman" w:hAnsi="Times New Roman" w:cs="Times New Roman"/>
                <w:strike/>
                <w:color w:val="FF0000"/>
                <w:sz w:val="24"/>
                <w:szCs w:val="24"/>
              </w:rPr>
              <w:t xml:space="preserve"> verileri dikkate alarak yukarıda sayılan kriterlerden bir kısmının uygulanmasından vazgeçebilir. </w:t>
            </w:r>
          </w:p>
          <w:p w14:paraId="0B8B09E7"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Başvuruların Değerlendirilmesi</w:t>
            </w:r>
          </w:p>
          <w:p w14:paraId="7007912F"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Madde 17-</w:t>
            </w:r>
            <w:r w:rsidRPr="002F7660">
              <w:rPr>
                <w:rFonts w:ascii="Times New Roman" w:hAnsi="Times New Roman" w:cs="Times New Roman"/>
                <w:sz w:val="24"/>
                <w:szCs w:val="24"/>
              </w:rPr>
              <w:t xml:space="preserve"> Başvurular değerlendirilirken asgari olarak aşağıdaki hususlar gözetilir:</w:t>
            </w:r>
          </w:p>
          <w:p w14:paraId="6D59AB59"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a) Bir ürünün etkinlik, güvenilirlik ve kalitesini kanıtlayan </w:t>
            </w:r>
            <w:r w:rsidRPr="002F7660">
              <w:rPr>
                <w:rFonts w:ascii="Times New Roman" w:hAnsi="Times New Roman" w:cs="Times New Roman"/>
                <w:strike/>
                <w:color w:val="FF0000"/>
                <w:sz w:val="24"/>
                <w:szCs w:val="24"/>
              </w:rPr>
              <w:t>bilgi ve</w:t>
            </w:r>
            <w:r w:rsidRPr="002F7660">
              <w:rPr>
                <w:rFonts w:ascii="Times New Roman" w:hAnsi="Times New Roman" w:cs="Times New Roman"/>
                <w:sz w:val="24"/>
                <w:szCs w:val="24"/>
              </w:rPr>
              <w:t xml:space="preserve"> belgelerin bilimsel ve teknolojik açıdan incelenmesi,</w:t>
            </w:r>
          </w:p>
          <w:p w14:paraId="240F73E3"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b) Ürüne ait </w:t>
            </w:r>
            <w:proofErr w:type="spellStart"/>
            <w:r w:rsidRPr="002F7660">
              <w:rPr>
                <w:rFonts w:ascii="Times New Roman" w:hAnsi="Times New Roman" w:cs="Times New Roman"/>
                <w:sz w:val="24"/>
                <w:szCs w:val="24"/>
              </w:rPr>
              <w:t>formülasyonun</w:t>
            </w:r>
            <w:proofErr w:type="spellEnd"/>
            <w:r w:rsidRPr="002F7660">
              <w:rPr>
                <w:rFonts w:ascii="Times New Roman" w:hAnsi="Times New Roman" w:cs="Times New Roman"/>
                <w:sz w:val="24"/>
                <w:szCs w:val="24"/>
              </w:rPr>
              <w:t xml:space="preserve"> doğruluğu ve </w:t>
            </w:r>
            <w:r w:rsidRPr="002F7660">
              <w:rPr>
                <w:rFonts w:ascii="Times New Roman" w:hAnsi="Times New Roman" w:cs="Times New Roman"/>
                <w:strike/>
                <w:color w:val="FF0000"/>
                <w:sz w:val="24"/>
                <w:szCs w:val="24"/>
              </w:rPr>
              <w:t>imalatçı</w:t>
            </w:r>
            <w:r w:rsidRPr="002F7660">
              <w:rPr>
                <w:rFonts w:ascii="Times New Roman" w:hAnsi="Times New Roman" w:cs="Times New Roman"/>
                <w:sz w:val="24"/>
                <w:szCs w:val="24"/>
              </w:rPr>
              <w:t xml:space="preserve"> tarafından ürünün kontrolünde kullanılan yöntemlerin uygulanabilirliğinin </w:t>
            </w:r>
            <w:proofErr w:type="spellStart"/>
            <w:r w:rsidRPr="002F7660">
              <w:rPr>
                <w:rFonts w:ascii="Times New Roman" w:hAnsi="Times New Roman" w:cs="Times New Roman"/>
                <w:sz w:val="24"/>
                <w:szCs w:val="24"/>
              </w:rPr>
              <w:t>tesbiti</w:t>
            </w:r>
            <w:proofErr w:type="spellEnd"/>
            <w:r w:rsidRPr="002F7660">
              <w:rPr>
                <w:rFonts w:ascii="Times New Roman" w:hAnsi="Times New Roman" w:cs="Times New Roman"/>
                <w:sz w:val="24"/>
                <w:szCs w:val="24"/>
              </w:rPr>
              <w:t xml:space="preserve"> için </w:t>
            </w:r>
            <w:r w:rsidRPr="002F7660">
              <w:rPr>
                <w:rFonts w:ascii="Times New Roman" w:hAnsi="Times New Roman" w:cs="Times New Roman"/>
                <w:strike/>
                <w:color w:val="FF0000"/>
                <w:sz w:val="24"/>
                <w:szCs w:val="24"/>
              </w:rPr>
              <w:t>ulusal</w:t>
            </w:r>
            <w:r w:rsidRPr="002F7660">
              <w:rPr>
                <w:rFonts w:ascii="Times New Roman" w:hAnsi="Times New Roman" w:cs="Times New Roman"/>
                <w:sz w:val="24"/>
                <w:szCs w:val="24"/>
              </w:rPr>
              <w:t xml:space="preserve"> </w:t>
            </w:r>
            <w:r w:rsidRPr="002F7660">
              <w:rPr>
                <w:rFonts w:ascii="Times New Roman" w:hAnsi="Times New Roman" w:cs="Times New Roman"/>
                <w:strike/>
                <w:color w:val="FF0000"/>
                <w:sz w:val="24"/>
                <w:szCs w:val="24"/>
              </w:rPr>
              <w:t>bir</w:t>
            </w:r>
            <w:r w:rsidRPr="002F7660">
              <w:rPr>
                <w:rFonts w:ascii="Times New Roman" w:hAnsi="Times New Roman" w:cs="Times New Roman"/>
                <w:sz w:val="24"/>
                <w:szCs w:val="24"/>
              </w:rPr>
              <w:t xml:space="preserve"> laboratuvarda veya </w:t>
            </w:r>
            <w:r w:rsidRPr="002F7660">
              <w:rPr>
                <w:rFonts w:ascii="Times New Roman" w:hAnsi="Times New Roman" w:cs="Times New Roman"/>
                <w:strike/>
                <w:color w:val="FF0000"/>
                <w:sz w:val="24"/>
                <w:szCs w:val="24"/>
              </w:rPr>
              <w:t>Bakanlık</w:t>
            </w:r>
            <w:r w:rsidRPr="002F7660">
              <w:rPr>
                <w:rFonts w:ascii="Times New Roman" w:hAnsi="Times New Roman" w:cs="Times New Roman"/>
                <w:sz w:val="24"/>
                <w:szCs w:val="24"/>
              </w:rPr>
              <w:t xml:space="preserve"> tarafından bu amaçla kabul edilmiş bir laboratuvarda test edilmiş olması,</w:t>
            </w:r>
          </w:p>
          <w:p w14:paraId="7FDD9D5C"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c) </w:t>
            </w:r>
            <w:r w:rsidRPr="002F7660">
              <w:rPr>
                <w:rFonts w:ascii="Times New Roman" w:hAnsi="Times New Roman" w:cs="Times New Roman"/>
                <w:sz w:val="24"/>
                <w:szCs w:val="24"/>
              </w:rPr>
              <w:t xml:space="preserve">Kan ürünlerinde </w:t>
            </w:r>
            <w:proofErr w:type="spellStart"/>
            <w:r w:rsidRPr="002F7660">
              <w:rPr>
                <w:rFonts w:ascii="Times New Roman" w:hAnsi="Times New Roman" w:cs="Times New Roman"/>
                <w:color w:val="000000"/>
                <w:sz w:val="24"/>
                <w:szCs w:val="24"/>
              </w:rPr>
              <w:t>viral</w:t>
            </w:r>
            <w:proofErr w:type="spellEnd"/>
            <w:r w:rsidRPr="002F7660">
              <w:rPr>
                <w:rFonts w:ascii="Times New Roman" w:hAnsi="Times New Roman" w:cs="Times New Roman"/>
                <w:color w:val="000000"/>
                <w:sz w:val="24"/>
                <w:szCs w:val="24"/>
              </w:rPr>
              <w:t xml:space="preserve"> </w:t>
            </w:r>
            <w:proofErr w:type="spellStart"/>
            <w:r w:rsidRPr="002F7660">
              <w:rPr>
                <w:rFonts w:ascii="Times New Roman" w:hAnsi="Times New Roman" w:cs="Times New Roman"/>
                <w:color w:val="000000"/>
                <w:sz w:val="24"/>
                <w:szCs w:val="24"/>
              </w:rPr>
              <w:t>kontaminasyon</w:t>
            </w:r>
            <w:proofErr w:type="spellEnd"/>
            <w:r w:rsidRPr="002F7660">
              <w:rPr>
                <w:rFonts w:ascii="Times New Roman" w:hAnsi="Times New Roman" w:cs="Times New Roman"/>
                <w:color w:val="000000"/>
                <w:sz w:val="24"/>
                <w:szCs w:val="24"/>
              </w:rPr>
              <w:t xml:space="preserve"> olup olmadığını belirlemek için yapılmış olan kontrol testlerinin ürünün güvenilir olduğunu kanıtlaması ve bu </w:t>
            </w:r>
            <w:r w:rsidRPr="002F7660">
              <w:rPr>
                <w:rFonts w:ascii="Times New Roman" w:hAnsi="Times New Roman" w:cs="Times New Roman"/>
                <w:sz w:val="24"/>
                <w:szCs w:val="24"/>
              </w:rPr>
              <w:t>ürünlerin</w:t>
            </w:r>
            <w:r w:rsidRPr="002F7660">
              <w:rPr>
                <w:rFonts w:ascii="Times New Roman" w:hAnsi="Times New Roman" w:cs="Times New Roman"/>
                <w:color w:val="000000"/>
                <w:sz w:val="24"/>
                <w:szCs w:val="24"/>
              </w:rPr>
              <w:t xml:space="preserve"> hazırlanmasında kullanılan plazmanın temin edildiği kaynağın bildirilmesi,</w:t>
            </w:r>
          </w:p>
          <w:p w14:paraId="73EAC0B7"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 xml:space="preserve">d) </w:t>
            </w:r>
            <w:proofErr w:type="spellStart"/>
            <w:r w:rsidRPr="002F7660">
              <w:rPr>
                <w:rFonts w:ascii="Times New Roman" w:hAnsi="Times New Roman" w:cs="Times New Roman"/>
                <w:strike/>
                <w:color w:val="FF0000"/>
                <w:sz w:val="24"/>
                <w:szCs w:val="24"/>
              </w:rPr>
              <w:t>Radyofarmasötikler</w:t>
            </w:r>
            <w:proofErr w:type="spellEnd"/>
            <w:r w:rsidRPr="002F7660">
              <w:rPr>
                <w:rFonts w:ascii="Times New Roman" w:hAnsi="Times New Roman" w:cs="Times New Roman"/>
                <w:strike/>
                <w:color w:val="FF0000"/>
                <w:sz w:val="24"/>
                <w:szCs w:val="24"/>
              </w:rPr>
              <w:t xml:space="preserve">/kitler </w:t>
            </w:r>
            <w:proofErr w:type="spellStart"/>
            <w:r w:rsidRPr="002F7660">
              <w:rPr>
                <w:rFonts w:ascii="Times New Roman" w:hAnsi="Times New Roman" w:cs="Times New Roman"/>
                <w:strike/>
                <w:color w:val="FF0000"/>
                <w:sz w:val="24"/>
                <w:szCs w:val="24"/>
              </w:rPr>
              <w:t>formülasyonlarında</w:t>
            </w:r>
            <w:proofErr w:type="spellEnd"/>
            <w:r w:rsidRPr="002F7660">
              <w:rPr>
                <w:rFonts w:ascii="Times New Roman" w:hAnsi="Times New Roman" w:cs="Times New Roman"/>
                <w:strike/>
                <w:color w:val="FF0000"/>
                <w:sz w:val="24"/>
                <w:szCs w:val="24"/>
              </w:rPr>
              <w:t xml:space="preserve"> hayvansal kaynaklı maddeler içeriyorsa BSE virüsü olmadığına dair resmi otoriteden yazı, kan ve plazma ürünleri içeriyorsa </w:t>
            </w:r>
            <w:proofErr w:type="spellStart"/>
            <w:r w:rsidRPr="002F7660">
              <w:rPr>
                <w:rFonts w:ascii="Times New Roman" w:hAnsi="Times New Roman" w:cs="Times New Roman"/>
                <w:strike/>
                <w:color w:val="FF0000"/>
                <w:sz w:val="24"/>
                <w:szCs w:val="24"/>
              </w:rPr>
              <w:t>viral</w:t>
            </w:r>
            <w:proofErr w:type="spellEnd"/>
            <w:r w:rsidRPr="002F7660">
              <w:rPr>
                <w:rFonts w:ascii="Times New Roman" w:hAnsi="Times New Roman" w:cs="Times New Roman"/>
                <w:strike/>
                <w:color w:val="FF0000"/>
                <w:sz w:val="24"/>
                <w:szCs w:val="24"/>
              </w:rPr>
              <w:t xml:space="preserve"> </w:t>
            </w:r>
            <w:proofErr w:type="spellStart"/>
            <w:r w:rsidRPr="002F7660">
              <w:rPr>
                <w:rFonts w:ascii="Times New Roman" w:hAnsi="Times New Roman" w:cs="Times New Roman"/>
                <w:strike/>
                <w:color w:val="FF0000"/>
                <w:sz w:val="24"/>
                <w:szCs w:val="24"/>
              </w:rPr>
              <w:t>kontaminasyon</w:t>
            </w:r>
            <w:proofErr w:type="spellEnd"/>
            <w:r w:rsidRPr="002F7660">
              <w:rPr>
                <w:rFonts w:ascii="Times New Roman" w:hAnsi="Times New Roman" w:cs="Times New Roman"/>
                <w:strike/>
                <w:color w:val="FF0000"/>
                <w:sz w:val="24"/>
                <w:szCs w:val="24"/>
              </w:rPr>
              <w:t>, AIDS, hepatit ve benzeri testlerin istenilmesi.</w:t>
            </w:r>
          </w:p>
          <w:p w14:paraId="0FF014B6"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trike/>
                <w:color w:val="FF0000"/>
                <w:sz w:val="24"/>
                <w:szCs w:val="24"/>
              </w:rPr>
              <w:t xml:space="preserve">Ruhsat Talebinin </w:t>
            </w:r>
            <w:r w:rsidRPr="002F7660">
              <w:rPr>
                <w:rFonts w:ascii="Times New Roman" w:hAnsi="Times New Roman" w:cs="Times New Roman"/>
                <w:b w:val="0"/>
                <w:bCs w:val="0"/>
                <w:sz w:val="24"/>
                <w:szCs w:val="24"/>
              </w:rPr>
              <w:t>Reddi</w:t>
            </w:r>
          </w:p>
          <w:p w14:paraId="085730B6" w14:textId="77777777" w:rsidR="00D45AF7" w:rsidRPr="002F7660" w:rsidRDefault="00D45AF7" w:rsidP="00D45AF7">
            <w:pPr>
              <w:ind w:firstLine="709"/>
              <w:jc w:val="both"/>
              <w:rPr>
                <w:rFonts w:ascii="Times New Roman" w:hAnsi="Times New Roman" w:cs="Times New Roman"/>
                <w:b w:val="0"/>
                <w:bCs w:val="0"/>
                <w:sz w:val="24"/>
                <w:szCs w:val="24"/>
              </w:rPr>
            </w:pPr>
            <w:r w:rsidRPr="002F7660">
              <w:rPr>
                <w:rFonts w:ascii="Times New Roman" w:hAnsi="Times New Roman" w:cs="Times New Roman"/>
                <w:b w:val="0"/>
                <w:bCs w:val="0"/>
                <w:sz w:val="24"/>
                <w:szCs w:val="24"/>
              </w:rPr>
              <w:t xml:space="preserve">Madde 18- </w:t>
            </w:r>
            <w:r w:rsidRPr="002F7660">
              <w:rPr>
                <w:rFonts w:ascii="Times New Roman" w:hAnsi="Times New Roman" w:cs="Times New Roman"/>
                <w:sz w:val="24"/>
                <w:szCs w:val="24"/>
              </w:rPr>
              <w:t xml:space="preserve">Bir ürünün ruhsatlandırılması için </w:t>
            </w:r>
            <w:r w:rsidRPr="002F7660">
              <w:rPr>
                <w:rFonts w:ascii="Times New Roman" w:hAnsi="Times New Roman" w:cs="Times New Roman"/>
                <w:strike/>
                <w:color w:val="FF0000"/>
                <w:sz w:val="24"/>
                <w:szCs w:val="24"/>
              </w:rPr>
              <w:t>Bakanlığa</w:t>
            </w:r>
            <w:r w:rsidRPr="002F7660">
              <w:rPr>
                <w:rFonts w:ascii="Times New Roman" w:hAnsi="Times New Roman" w:cs="Times New Roman"/>
                <w:sz w:val="24"/>
                <w:szCs w:val="24"/>
              </w:rPr>
              <w:t xml:space="preserve"> yapılan başvurunun değerlendirilmesi sürecinde ürünün;</w:t>
            </w:r>
          </w:p>
          <w:p w14:paraId="13F45823"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a) Normal kullanma şartlarında, potansiyel riskin tedavi etkisinden fazla olduğunun,</w:t>
            </w:r>
          </w:p>
          <w:p w14:paraId="1FE5FC07"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lastRenderedPageBreak/>
              <w:t xml:space="preserve">b) </w:t>
            </w:r>
            <w:proofErr w:type="spellStart"/>
            <w:r w:rsidRPr="002F7660">
              <w:rPr>
                <w:rFonts w:ascii="Times New Roman" w:hAnsi="Times New Roman" w:cs="Times New Roman"/>
                <w:sz w:val="24"/>
                <w:szCs w:val="24"/>
              </w:rPr>
              <w:t>Terapötik</w:t>
            </w:r>
            <w:proofErr w:type="spellEnd"/>
            <w:r w:rsidRPr="002F7660">
              <w:rPr>
                <w:rFonts w:ascii="Times New Roman" w:hAnsi="Times New Roman" w:cs="Times New Roman"/>
                <w:sz w:val="24"/>
                <w:szCs w:val="24"/>
              </w:rPr>
              <w:t xml:space="preserve"> etkisinin yetersiz olduğu veya bunun yeterli şekilde kanıtlanamadığının,</w:t>
            </w:r>
          </w:p>
          <w:p w14:paraId="55024CB1"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c) </w:t>
            </w:r>
            <w:r w:rsidRPr="002F7660">
              <w:rPr>
                <w:rFonts w:ascii="Times New Roman" w:hAnsi="Times New Roman" w:cs="Times New Roman"/>
                <w:b w:val="0"/>
                <w:bCs w:val="0"/>
                <w:sz w:val="24"/>
                <w:szCs w:val="24"/>
              </w:rPr>
              <w:t>(</w:t>
            </w:r>
            <w:proofErr w:type="gramStart"/>
            <w:r w:rsidRPr="002F7660">
              <w:rPr>
                <w:rFonts w:ascii="Times New Roman" w:hAnsi="Times New Roman" w:cs="Times New Roman"/>
                <w:b w:val="0"/>
                <w:bCs w:val="0"/>
                <w:sz w:val="24"/>
                <w:szCs w:val="24"/>
              </w:rPr>
              <w:t>Mülga:RG</w:t>
            </w:r>
            <w:proofErr w:type="gramEnd"/>
            <w:r w:rsidRPr="002F7660">
              <w:rPr>
                <w:rFonts w:ascii="Times New Roman" w:hAnsi="Times New Roman" w:cs="Times New Roman"/>
                <w:b w:val="0"/>
                <w:bCs w:val="0"/>
                <w:sz w:val="24"/>
                <w:szCs w:val="24"/>
              </w:rPr>
              <w:t xml:space="preserve">-22/4/2009-27208) </w:t>
            </w:r>
          </w:p>
          <w:p w14:paraId="54450C53"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d) </w:t>
            </w:r>
            <w:r w:rsidRPr="002F7660">
              <w:rPr>
                <w:rFonts w:ascii="Times New Roman" w:hAnsi="Times New Roman" w:cs="Times New Roman"/>
                <w:b w:val="0"/>
                <w:bCs w:val="0"/>
                <w:sz w:val="24"/>
                <w:szCs w:val="24"/>
              </w:rPr>
              <w:t>(</w:t>
            </w:r>
            <w:proofErr w:type="gramStart"/>
            <w:r w:rsidRPr="002F7660">
              <w:rPr>
                <w:rFonts w:ascii="Times New Roman" w:hAnsi="Times New Roman" w:cs="Times New Roman"/>
                <w:b w:val="0"/>
                <w:bCs w:val="0"/>
                <w:sz w:val="24"/>
                <w:szCs w:val="24"/>
              </w:rPr>
              <w:t>Mülga:RG</w:t>
            </w:r>
            <w:proofErr w:type="gramEnd"/>
            <w:r w:rsidRPr="002F7660">
              <w:rPr>
                <w:rFonts w:ascii="Times New Roman" w:hAnsi="Times New Roman" w:cs="Times New Roman"/>
                <w:b w:val="0"/>
                <w:bCs w:val="0"/>
                <w:sz w:val="24"/>
                <w:szCs w:val="24"/>
              </w:rPr>
              <w:t xml:space="preserve">-22/4/2009-27208) </w:t>
            </w:r>
          </w:p>
          <w:p w14:paraId="77F6A6D0"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e) </w:t>
            </w:r>
            <w:r w:rsidRPr="002F7660">
              <w:rPr>
                <w:rFonts w:ascii="Times New Roman" w:hAnsi="Times New Roman" w:cs="Times New Roman"/>
                <w:b w:val="0"/>
                <w:bCs w:val="0"/>
                <w:sz w:val="24"/>
                <w:szCs w:val="24"/>
              </w:rPr>
              <w:t>(</w:t>
            </w:r>
            <w:proofErr w:type="gramStart"/>
            <w:r w:rsidRPr="002F7660">
              <w:rPr>
                <w:rFonts w:ascii="Times New Roman" w:hAnsi="Times New Roman" w:cs="Times New Roman"/>
                <w:b w:val="0"/>
                <w:bCs w:val="0"/>
                <w:sz w:val="24"/>
                <w:szCs w:val="24"/>
              </w:rPr>
              <w:t>Değişik:RG</w:t>
            </w:r>
            <w:proofErr w:type="gramEnd"/>
            <w:r w:rsidRPr="002F7660">
              <w:rPr>
                <w:rFonts w:ascii="Times New Roman" w:hAnsi="Times New Roman" w:cs="Times New Roman"/>
                <w:b w:val="0"/>
                <w:bCs w:val="0"/>
                <w:sz w:val="24"/>
                <w:szCs w:val="24"/>
              </w:rPr>
              <w:t xml:space="preserve">-14/4/2011-27905) </w:t>
            </w:r>
            <w:r w:rsidRPr="002F7660">
              <w:rPr>
                <w:rFonts w:ascii="Times New Roman" w:hAnsi="Times New Roman" w:cs="Times New Roman"/>
                <w:sz w:val="24"/>
                <w:szCs w:val="24"/>
              </w:rPr>
              <w:t xml:space="preserve">İkinci fıkrada belirtilen analiz basamakları tamamlandığı halde, kalitatif ve kantitatif formül uygunluğu ve beyan edilen </w:t>
            </w:r>
            <w:proofErr w:type="spellStart"/>
            <w:r w:rsidRPr="002F7660">
              <w:rPr>
                <w:rFonts w:ascii="Times New Roman" w:hAnsi="Times New Roman" w:cs="Times New Roman"/>
                <w:sz w:val="24"/>
                <w:szCs w:val="24"/>
              </w:rPr>
              <w:t>spesifikasyonlarının</w:t>
            </w:r>
            <w:proofErr w:type="spellEnd"/>
            <w:r w:rsidRPr="002F7660">
              <w:rPr>
                <w:rFonts w:ascii="Times New Roman" w:hAnsi="Times New Roman" w:cs="Times New Roman"/>
                <w:sz w:val="24"/>
                <w:szCs w:val="24"/>
              </w:rPr>
              <w:t xml:space="preserve"> kabul edilebilir limitlerin dışında bulunduğunun, </w:t>
            </w:r>
          </w:p>
          <w:p w14:paraId="4C6A7186" w14:textId="77777777" w:rsidR="00D45AF7" w:rsidRPr="002F7660" w:rsidRDefault="00D45AF7" w:rsidP="00D45AF7">
            <w:pPr>
              <w:ind w:firstLine="709"/>
              <w:jc w:val="both"/>
              <w:rPr>
                <w:rFonts w:ascii="Times New Roman" w:hAnsi="Times New Roman" w:cs="Times New Roman"/>
                <w:sz w:val="24"/>
                <w:szCs w:val="24"/>
              </w:rPr>
            </w:pPr>
            <w:proofErr w:type="gramStart"/>
            <w:r w:rsidRPr="002F7660">
              <w:rPr>
                <w:rFonts w:ascii="Times New Roman" w:hAnsi="Times New Roman" w:cs="Times New Roman"/>
                <w:sz w:val="24"/>
                <w:szCs w:val="24"/>
              </w:rPr>
              <w:t>tespit</w:t>
            </w:r>
            <w:proofErr w:type="gramEnd"/>
            <w:r w:rsidRPr="002F7660">
              <w:rPr>
                <w:rFonts w:ascii="Times New Roman" w:hAnsi="Times New Roman" w:cs="Times New Roman"/>
                <w:sz w:val="24"/>
                <w:szCs w:val="24"/>
              </w:rPr>
              <w:t xml:space="preserve"> edilmesi durumlarında başvuru reddedilir. </w:t>
            </w:r>
          </w:p>
          <w:p w14:paraId="2A91F42D"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(2)</w:t>
            </w:r>
            <w:r w:rsidRPr="002F7660">
              <w:rPr>
                <w:rFonts w:ascii="Times New Roman" w:hAnsi="Times New Roman" w:cs="Times New Roman"/>
                <w:sz w:val="24"/>
                <w:szCs w:val="24"/>
              </w:rPr>
              <w:t xml:space="preserve"> </w:t>
            </w:r>
            <w:r w:rsidRPr="002F7660">
              <w:rPr>
                <w:rFonts w:ascii="Times New Roman" w:hAnsi="Times New Roman" w:cs="Times New Roman"/>
                <w:b w:val="0"/>
                <w:bCs w:val="0"/>
                <w:sz w:val="24"/>
                <w:szCs w:val="24"/>
              </w:rPr>
              <w:t>(</w:t>
            </w:r>
            <w:proofErr w:type="gramStart"/>
            <w:r w:rsidRPr="002F7660">
              <w:rPr>
                <w:rFonts w:ascii="Times New Roman" w:hAnsi="Times New Roman" w:cs="Times New Roman"/>
                <w:b w:val="0"/>
                <w:bCs w:val="0"/>
                <w:sz w:val="24"/>
                <w:szCs w:val="24"/>
              </w:rPr>
              <w:t>Ek:RG</w:t>
            </w:r>
            <w:proofErr w:type="gramEnd"/>
            <w:r w:rsidRPr="002F7660">
              <w:rPr>
                <w:rFonts w:ascii="Times New Roman" w:hAnsi="Times New Roman" w:cs="Times New Roman"/>
                <w:b w:val="0"/>
                <w:bCs w:val="0"/>
                <w:sz w:val="24"/>
                <w:szCs w:val="24"/>
              </w:rPr>
              <w:t xml:space="preserve">-14/4/2011-27905) </w:t>
            </w:r>
            <w:r w:rsidRPr="002F7660">
              <w:rPr>
                <w:rFonts w:ascii="Times New Roman" w:hAnsi="Times New Roman" w:cs="Times New Roman"/>
                <w:sz w:val="24"/>
                <w:szCs w:val="24"/>
              </w:rPr>
              <w:t xml:space="preserve">Ürün </w:t>
            </w:r>
            <w:r w:rsidRPr="002F7660">
              <w:rPr>
                <w:rFonts w:ascii="Times New Roman" w:hAnsi="Times New Roman" w:cs="Times New Roman"/>
                <w:strike/>
                <w:color w:val="FF0000"/>
                <w:sz w:val="24"/>
                <w:szCs w:val="24"/>
              </w:rPr>
              <w:t>bildirilen kontrol yöntemleri uygulanarak</w:t>
            </w:r>
            <w:r w:rsidRPr="002F7660">
              <w:rPr>
                <w:rFonts w:ascii="Times New Roman" w:hAnsi="Times New Roman" w:cs="Times New Roman"/>
                <w:sz w:val="24"/>
                <w:szCs w:val="24"/>
              </w:rPr>
              <w:t xml:space="preserve"> analize tabi tutulur. İlk analizde uygunsuzluk bulunması halinde firmadan ıslah edilmiş numune istenerek analiz tekrarlanır. İkinci analizde de uygunsuzluk bulunması halinde firma temsilcileri ile analiz yöntemi hakkında değerlendirme toplantısı yapılarak yeni numunenin analiz yöntemi tespit edilir ve analizi gerçekleştirilir. Üçüncü analizde de uygunsuzluk bulunması halinde firma temsilcileri ile son değerlendirme toplantısı yapılır, analiz uygunsuzluğu tarif edilir ve yeni analiz yöntemi belirlenerek son defa analiz yapılır. </w:t>
            </w:r>
          </w:p>
          <w:p w14:paraId="3C513BAA"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Bildirim ve İtiraz</w:t>
            </w:r>
          </w:p>
          <w:p w14:paraId="136AB005" w14:textId="77777777" w:rsidR="00D45AF7" w:rsidRPr="002F7660" w:rsidRDefault="00D45AF7" w:rsidP="00D45AF7">
            <w:pPr>
              <w:ind w:firstLine="709"/>
              <w:jc w:val="both"/>
              <w:rPr>
                <w:rFonts w:ascii="Times New Roman" w:hAnsi="Times New Roman" w:cs="Times New Roman"/>
                <w:b w:val="0"/>
                <w:bCs w:val="0"/>
                <w:sz w:val="24"/>
                <w:szCs w:val="24"/>
              </w:rPr>
            </w:pPr>
            <w:r w:rsidRPr="002F7660">
              <w:rPr>
                <w:rFonts w:ascii="Times New Roman" w:hAnsi="Times New Roman" w:cs="Times New Roman"/>
                <w:b w:val="0"/>
                <w:bCs w:val="0"/>
                <w:sz w:val="24"/>
                <w:szCs w:val="24"/>
              </w:rPr>
              <w:t xml:space="preserve">Madde </w:t>
            </w:r>
            <w:proofErr w:type="gramStart"/>
            <w:r w:rsidRPr="002F7660">
              <w:rPr>
                <w:rFonts w:ascii="Times New Roman" w:hAnsi="Times New Roman" w:cs="Times New Roman"/>
                <w:b w:val="0"/>
                <w:bCs w:val="0"/>
                <w:sz w:val="24"/>
                <w:szCs w:val="24"/>
              </w:rPr>
              <w:t>19 -</w:t>
            </w:r>
            <w:proofErr w:type="gramEnd"/>
            <w:r w:rsidRPr="002F7660">
              <w:rPr>
                <w:rFonts w:ascii="Times New Roman" w:hAnsi="Times New Roman" w:cs="Times New Roman"/>
                <w:sz w:val="24"/>
                <w:szCs w:val="24"/>
              </w:rPr>
              <w:t xml:space="preserve"> Ruhsat başvurusunun reddi halinde karar gerekçeli olarak başvuru sahibine bildirilir. Başvuru sahibinin karara </w:t>
            </w:r>
            <w:r w:rsidRPr="002F7660">
              <w:rPr>
                <w:rFonts w:ascii="Times New Roman" w:hAnsi="Times New Roman" w:cs="Times New Roman"/>
                <w:strike/>
                <w:color w:val="FF0000"/>
                <w:sz w:val="24"/>
                <w:szCs w:val="24"/>
              </w:rPr>
              <w:t>30 (otuz)</w:t>
            </w:r>
            <w:r w:rsidRPr="002F7660">
              <w:rPr>
                <w:rFonts w:ascii="Times New Roman" w:hAnsi="Times New Roman" w:cs="Times New Roman"/>
                <w:sz w:val="24"/>
                <w:szCs w:val="24"/>
              </w:rPr>
              <w:t xml:space="preserve"> gün içinde </w:t>
            </w:r>
            <w:r w:rsidRPr="002F7660">
              <w:rPr>
                <w:rFonts w:ascii="Times New Roman" w:hAnsi="Times New Roman" w:cs="Times New Roman"/>
                <w:strike/>
                <w:color w:val="FF0000"/>
                <w:sz w:val="24"/>
                <w:szCs w:val="24"/>
              </w:rPr>
              <w:t>yazılı olarak</w:t>
            </w:r>
            <w:r w:rsidRPr="002F7660">
              <w:rPr>
                <w:rFonts w:ascii="Times New Roman" w:hAnsi="Times New Roman" w:cs="Times New Roman"/>
                <w:sz w:val="24"/>
                <w:szCs w:val="24"/>
              </w:rPr>
              <w:t xml:space="preserve"> itiraz etme hakkı vardır. </w:t>
            </w:r>
            <w:r w:rsidRPr="002F7660">
              <w:rPr>
                <w:rFonts w:ascii="Times New Roman" w:hAnsi="Times New Roman" w:cs="Times New Roman"/>
                <w:strike/>
                <w:color w:val="FF0000"/>
                <w:sz w:val="24"/>
                <w:szCs w:val="24"/>
              </w:rPr>
              <w:t>30 (otuz)</w:t>
            </w:r>
            <w:r w:rsidRPr="002F7660">
              <w:rPr>
                <w:rFonts w:ascii="Times New Roman" w:hAnsi="Times New Roman" w:cs="Times New Roman"/>
                <w:sz w:val="24"/>
                <w:szCs w:val="24"/>
              </w:rPr>
              <w:t xml:space="preserve"> gün içinde itiraz edilmediği takdirde, başvuru belgeleri sahibine iade edilir. </w:t>
            </w:r>
          </w:p>
          <w:p w14:paraId="7EEF5953"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 xml:space="preserve">Yapılan </w:t>
            </w:r>
            <w:r w:rsidRPr="002F7660">
              <w:rPr>
                <w:rFonts w:ascii="Times New Roman" w:hAnsi="Times New Roman" w:cs="Times New Roman"/>
                <w:sz w:val="24"/>
                <w:szCs w:val="24"/>
              </w:rPr>
              <w:t xml:space="preserve">itiraz 90 (doksan) gün içinde </w:t>
            </w:r>
            <w:r w:rsidRPr="002F7660">
              <w:rPr>
                <w:rFonts w:ascii="Times New Roman" w:hAnsi="Times New Roman" w:cs="Times New Roman"/>
                <w:strike/>
                <w:color w:val="FF0000"/>
                <w:sz w:val="24"/>
                <w:szCs w:val="24"/>
              </w:rPr>
              <w:t>Bakanlık</w:t>
            </w:r>
            <w:r w:rsidRPr="002F7660">
              <w:rPr>
                <w:rFonts w:ascii="Times New Roman" w:hAnsi="Times New Roman" w:cs="Times New Roman"/>
                <w:sz w:val="24"/>
                <w:szCs w:val="24"/>
              </w:rPr>
              <w:t xml:space="preserve"> tarafından değerlendirilerek sonuç başvuru sahibine bildirilir. İtirazın değerlendirilmesi sırasında, gerekli görülür ise, başvuru sahibine sözlü açıklama ve savunma hakkı verilir. </w:t>
            </w:r>
            <w:r w:rsidRPr="002F7660">
              <w:rPr>
                <w:rFonts w:ascii="Times New Roman" w:hAnsi="Times New Roman" w:cs="Times New Roman"/>
                <w:b w:val="0"/>
                <w:bCs w:val="0"/>
                <w:sz w:val="24"/>
                <w:szCs w:val="24"/>
              </w:rPr>
              <w:t xml:space="preserve">(Değişik son </w:t>
            </w:r>
            <w:proofErr w:type="gramStart"/>
            <w:r w:rsidRPr="002F7660">
              <w:rPr>
                <w:rFonts w:ascii="Times New Roman" w:hAnsi="Times New Roman" w:cs="Times New Roman"/>
                <w:b w:val="0"/>
                <w:bCs w:val="0"/>
                <w:sz w:val="24"/>
                <w:szCs w:val="24"/>
              </w:rPr>
              <w:t>cümle:RG</w:t>
            </w:r>
            <w:proofErr w:type="gramEnd"/>
            <w:r w:rsidRPr="002F7660">
              <w:rPr>
                <w:rFonts w:ascii="Times New Roman" w:hAnsi="Times New Roman" w:cs="Times New Roman"/>
                <w:b w:val="0"/>
                <w:bCs w:val="0"/>
                <w:sz w:val="24"/>
                <w:szCs w:val="24"/>
              </w:rPr>
              <w:t xml:space="preserve">-22/4/2009-27208) </w:t>
            </w:r>
            <w:r w:rsidRPr="002F7660">
              <w:rPr>
                <w:rFonts w:ascii="Times New Roman" w:hAnsi="Times New Roman" w:cs="Times New Roman"/>
                <w:sz w:val="24"/>
                <w:szCs w:val="24"/>
              </w:rPr>
              <w:t xml:space="preserve">İtirazın değerlendirilmesi sonucunda çıkan karara, bu kararı </w:t>
            </w:r>
            <w:r w:rsidRPr="002F7660">
              <w:rPr>
                <w:rFonts w:ascii="Times New Roman" w:hAnsi="Times New Roman" w:cs="Times New Roman"/>
                <w:strike/>
                <w:color w:val="FF0000"/>
                <w:sz w:val="24"/>
                <w:szCs w:val="24"/>
              </w:rPr>
              <w:t>değiştirebilecek nitelikte yeni bilgi ve belgeler sunulmadıkça</w:t>
            </w:r>
            <w:r w:rsidRPr="002F7660">
              <w:rPr>
                <w:rFonts w:ascii="Times New Roman" w:hAnsi="Times New Roman" w:cs="Times New Roman"/>
                <w:sz w:val="24"/>
                <w:szCs w:val="24"/>
              </w:rPr>
              <w:t xml:space="preserve"> itiraz edilemez. </w:t>
            </w:r>
          </w:p>
          <w:p w14:paraId="3F42B71E"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lastRenderedPageBreak/>
              <w:t xml:space="preserve">Ruhsatın Verilmesi </w:t>
            </w:r>
          </w:p>
          <w:p w14:paraId="7D77DE60"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Madde 20-</w:t>
            </w:r>
            <w:r w:rsidRPr="002F7660">
              <w:rPr>
                <w:rFonts w:ascii="Times New Roman" w:hAnsi="Times New Roman" w:cs="Times New Roman"/>
                <w:sz w:val="24"/>
                <w:szCs w:val="24"/>
              </w:rPr>
              <w:t xml:space="preserve"> Başvuru sahibi tarafından Bakanlığa sunulan bilgi ve belgelerin incelenmesi ve değerlendirilmesi sonucunda, bu Yönetmelikte öngörülen hususlara uygun olduğu tespit edilen ürüne ruhsat düzenlenir ve başvuru sahibi bilgilendirilir.</w:t>
            </w:r>
          </w:p>
          <w:p w14:paraId="7A9AF8F7"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 xml:space="preserve">Bakanlıkça </w:t>
            </w:r>
            <w:r w:rsidRPr="002F7660">
              <w:rPr>
                <w:rFonts w:ascii="Times New Roman" w:hAnsi="Times New Roman" w:cs="Times New Roman"/>
                <w:sz w:val="24"/>
                <w:szCs w:val="24"/>
              </w:rPr>
              <w:t xml:space="preserve">ruhsatlandırılan </w:t>
            </w:r>
            <w:r w:rsidRPr="002F7660">
              <w:rPr>
                <w:rFonts w:ascii="Times New Roman" w:hAnsi="Times New Roman" w:cs="Times New Roman"/>
                <w:strike/>
                <w:color w:val="FF0000"/>
                <w:sz w:val="24"/>
                <w:szCs w:val="24"/>
              </w:rPr>
              <w:t>aynı formül</w:t>
            </w:r>
            <w:r w:rsidRPr="002F7660">
              <w:rPr>
                <w:rFonts w:ascii="Times New Roman" w:hAnsi="Times New Roman" w:cs="Times New Roman"/>
                <w:sz w:val="24"/>
                <w:szCs w:val="24"/>
              </w:rPr>
              <w:t xml:space="preserve"> ve </w:t>
            </w:r>
            <w:proofErr w:type="spellStart"/>
            <w:r w:rsidRPr="002F7660">
              <w:rPr>
                <w:rFonts w:ascii="Times New Roman" w:hAnsi="Times New Roman" w:cs="Times New Roman"/>
                <w:sz w:val="24"/>
                <w:szCs w:val="24"/>
              </w:rPr>
              <w:t>farmasötik</w:t>
            </w:r>
            <w:proofErr w:type="spellEnd"/>
            <w:r w:rsidRPr="002F7660">
              <w:rPr>
                <w:rFonts w:ascii="Times New Roman" w:hAnsi="Times New Roman" w:cs="Times New Roman"/>
                <w:sz w:val="24"/>
                <w:szCs w:val="24"/>
              </w:rPr>
              <w:t xml:space="preserve"> şekildeki ürün için aynı gerçek veya tüzel kişiye, farklı bir ticari isimle de olsa ikinci bir </w:t>
            </w:r>
            <w:r w:rsidRPr="002F7660">
              <w:rPr>
                <w:rFonts w:ascii="Times New Roman" w:hAnsi="Times New Roman" w:cs="Times New Roman"/>
                <w:strike/>
                <w:color w:val="FF0000"/>
                <w:sz w:val="24"/>
                <w:szCs w:val="24"/>
              </w:rPr>
              <w:t>yerli veya ithal</w:t>
            </w:r>
            <w:r w:rsidRPr="002F7660">
              <w:rPr>
                <w:rFonts w:ascii="Times New Roman" w:hAnsi="Times New Roman" w:cs="Times New Roman"/>
                <w:sz w:val="24"/>
                <w:szCs w:val="24"/>
              </w:rPr>
              <w:t xml:space="preserve"> ruhsatı verilemez.</w:t>
            </w:r>
          </w:p>
          <w:p w14:paraId="264E11BF"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Bakanlıkça ruhsat verilen ürünlerin isimleri, ruhsat sahibinin adı soyadı ve ruhsat numarası ile birlikte</w:t>
            </w:r>
            <w:r w:rsidRPr="002F7660">
              <w:rPr>
                <w:rFonts w:ascii="Times New Roman" w:hAnsi="Times New Roman" w:cs="Times New Roman"/>
                <w:sz w:val="24"/>
                <w:szCs w:val="24"/>
              </w:rPr>
              <w:t xml:space="preserve"> </w:t>
            </w:r>
            <w:proofErr w:type="gramStart"/>
            <w:r w:rsidRPr="002F7660">
              <w:rPr>
                <w:rFonts w:ascii="Times New Roman" w:hAnsi="Times New Roman" w:cs="Times New Roman"/>
                <w:sz w:val="24"/>
                <w:szCs w:val="24"/>
              </w:rPr>
              <w:t>Resmi</w:t>
            </w:r>
            <w:proofErr w:type="gramEnd"/>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Gazete’de</w:t>
            </w:r>
            <w:proofErr w:type="spellEnd"/>
            <w:r w:rsidRPr="002F7660">
              <w:rPr>
                <w:rFonts w:ascii="Times New Roman" w:hAnsi="Times New Roman" w:cs="Times New Roman"/>
                <w:sz w:val="24"/>
                <w:szCs w:val="24"/>
              </w:rPr>
              <w:t xml:space="preserve"> ilan edilir. </w:t>
            </w:r>
          </w:p>
          <w:p w14:paraId="1C0B8329"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 xml:space="preserve">Ruhsatın Geçerlilik Süresi </w:t>
            </w:r>
          </w:p>
          <w:p w14:paraId="00B38D45"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MADDE 21 – (</w:t>
            </w:r>
            <w:proofErr w:type="gramStart"/>
            <w:r w:rsidRPr="002F7660">
              <w:rPr>
                <w:rFonts w:ascii="Times New Roman" w:hAnsi="Times New Roman" w:cs="Times New Roman"/>
                <w:b w:val="0"/>
                <w:bCs w:val="0"/>
                <w:sz w:val="24"/>
                <w:szCs w:val="24"/>
              </w:rPr>
              <w:t>Değişik:RG</w:t>
            </w:r>
            <w:proofErr w:type="gramEnd"/>
            <w:r w:rsidRPr="002F7660">
              <w:rPr>
                <w:rFonts w:ascii="Times New Roman" w:hAnsi="Times New Roman" w:cs="Times New Roman"/>
                <w:b w:val="0"/>
                <w:bCs w:val="0"/>
                <w:sz w:val="24"/>
                <w:szCs w:val="24"/>
              </w:rPr>
              <w:t xml:space="preserve">-22/4/2009-27208) </w:t>
            </w:r>
          </w:p>
          <w:p w14:paraId="033F4D96"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 xml:space="preserve">Ruhsatlar ruhsat tarihini takip eden ilk 5 (beş) yılın sona ermesinden en az 3 (üç) ay öncesinde, gerekli </w:t>
            </w:r>
            <w:proofErr w:type="spellStart"/>
            <w:r w:rsidRPr="002F7660">
              <w:rPr>
                <w:rFonts w:ascii="Times New Roman" w:hAnsi="Times New Roman" w:cs="Times New Roman"/>
                <w:strike/>
                <w:color w:val="FF0000"/>
                <w:sz w:val="24"/>
                <w:szCs w:val="24"/>
              </w:rPr>
              <w:t>farmakovijilans</w:t>
            </w:r>
            <w:proofErr w:type="spellEnd"/>
            <w:r w:rsidRPr="002F7660">
              <w:rPr>
                <w:rFonts w:ascii="Times New Roman" w:hAnsi="Times New Roman" w:cs="Times New Roman"/>
                <w:strike/>
                <w:color w:val="FF0000"/>
                <w:sz w:val="24"/>
                <w:szCs w:val="24"/>
              </w:rPr>
              <w:t xml:space="preserve"> verileri </w:t>
            </w:r>
            <w:proofErr w:type="gramStart"/>
            <w:r w:rsidRPr="002F7660">
              <w:rPr>
                <w:rFonts w:ascii="Times New Roman" w:hAnsi="Times New Roman" w:cs="Times New Roman"/>
                <w:strike/>
                <w:color w:val="FF0000"/>
                <w:sz w:val="24"/>
                <w:szCs w:val="24"/>
              </w:rPr>
              <w:t>ile birlikte</w:t>
            </w:r>
            <w:proofErr w:type="gramEnd"/>
            <w:r w:rsidRPr="002F7660">
              <w:rPr>
                <w:rFonts w:ascii="Times New Roman" w:hAnsi="Times New Roman" w:cs="Times New Roman"/>
                <w:strike/>
                <w:color w:val="FF0000"/>
                <w:sz w:val="24"/>
                <w:szCs w:val="24"/>
              </w:rPr>
              <w:t xml:space="preserve"> ruhsatın verildiği tarihten itibaren tüm değişiklikleri kapsayacak biçimde kalite, güvenilirlik ve etkinliğine ilişkin bilgileri Bakanlığa sunar. </w:t>
            </w:r>
          </w:p>
          <w:p w14:paraId="2E902BD7"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Bu Yönetmeliğin yürürlüğe girmesinden önce ruhsatlandırılan ürünlerin ruhsat dosyaları bu Yönetmeliğin Ek-1’ine göre yeniden düzenlenebilir.</w:t>
            </w:r>
          </w:p>
          <w:p w14:paraId="6BEEACDB"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Ruhsatın Askıya Alınması</w:t>
            </w:r>
          </w:p>
          <w:p w14:paraId="3E6A45A2"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 xml:space="preserve">Madde </w:t>
            </w:r>
            <w:proofErr w:type="gramStart"/>
            <w:r w:rsidRPr="002F7660">
              <w:rPr>
                <w:rFonts w:ascii="Times New Roman" w:hAnsi="Times New Roman" w:cs="Times New Roman"/>
                <w:b w:val="0"/>
                <w:bCs w:val="0"/>
                <w:sz w:val="24"/>
                <w:szCs w:val="24"/>
              </w:rPr>
              <w:t>22 -</w:t>
            </w:r>
            <w:proofErr w:type="gramEnd"/>
            <w:r w:rsidRPr="002F7660">
              <w:rPr>
                <w:rFonts w:ascii="Times New Roman" w:hAnsi="Times New Roman" w:cs="Times New Roman"/>
                <w:sz w:val="24"/>
                <w:szCs w:val="24"/>
              </w:rPr>
              <w:t xml:space="preserve"> Ruhsatlı bir ürün ile ilgili olarak </w:t>
            </w:r>
            <w:r w:rsidRPr="002F7660">
              <w:rPr>
                <w:rFonts w:ascii="Times New Roman" w:hAnsi="Times New Roman" w:cs="Times New Roman"/>
                <w:strike/>
                <w:color w:val="FF0000"/>
                <w:sz w:val="24"/>
                <w:szCs w:val="24"/>
              </w:rPr>
              <w:t>aşağıdaki durumlardan birinin tespiti halinde, ürüne ait ruhsat Bakanlık tarafından askıya alınır</w:t>
            </w:r>
            <w:r w:rsidRPr="002F7660">
              <w:rPr>
                <w:rFonts w:ascii="Times New Roman" w:hAnsi="Times New Roman" w:cs="Times New Roman"/>
                <w:sz w:val="24"/>
                <w:szCs w:val="24"/>
              </w:rPr>
              <w:t>:</w:t>
            </w:r>
          </w:p>
          <w:p w14:paraId="0DFE21A9"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a) Normal kullanım şartlarında zararlı etkilerinin ortaya çıkması,</w:t>
            </w:r>
          </w:p>
          <w:p w14:paraId="695E00A5"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b) </w:t>
            </w:r>
            <w:proofErr w:type="spellStart"/>
            <w:r w:rsidRPr="002F7660">
              <w:rPr>
                <w:rFonts w:ascii="Times New Roman" w:hAnsi="Times New Roman" w:cs="Times New Roman"/>
                <w:sz w:val="24"/>
                <w:szCs w:val="24"/>
              </w:rPr>
              <w:t>Terapötik</w:t>
            </w:r>
            <w:proofErr w:type="spellEnd"/>
            <w:r w:rsidRPr="002F7660">
              <w:rPr>
                <w:rFonts w:ascii="Times New Roman" w:hAnsi="Times New Roman" w:cs="Times New Roman"/>
                <w:sz w:val="24"/>
                <w:szCs w:val="24"/>
              </w:rPr>
              <w:t xml:space="preserve"> etkisinin olmadığının </w:t>
            </w:r>
            <w:proofErr w:type="spellStart"/>
            <w:r w:rsidRPr="002F7660">
              <w:rPr>
                <w:rFonts w:ascii="Times New Roman" w:hAnsi="Times New Roman" w:cs="Times New Roman"/>
                <w:strike/>
                <w:color w:val="FF0000"/>
                <w:sz w:val="24"/>
                <w:szCs w:val="24"/>
              </w:rPr>
              <w:t>tesbiti</w:t>
            </w:r>
            <w:proofErr w:type="spellEnd"/>
            <w:r w:rsidRPr="002F7660">
              <w:rPr>
                <w:rFonts w:ascii="Times New Roman" w:hAnsi="Times New Roman" w:cs="Times New Roman"/>
                <w:sz w:val="24"/>
                <w:szCs w:val="24"/>
              </w:rPr>
              <w:t xml:space="preserve"> veya yetersiz olduğunun </w:t>
            </w:r>
            <w:proofErr w:type="spellStart"/>
            <w:r w:rsidRPr="002F7660">
              <w:rPr>
                <w:rFonts w:ascii="Times New Roman" w:hAnsi="Times New Roman" w:cs="Times New Roman"/>
                <w:sz w:val="24"/>
                <w:szCs w:val="24"/>
              </w:rPr>
              <w:t>tesbiti</w:t>
            </w:r>
            <w:proofErr w:type="spellEnd"/>
            <w:r w:rsidRPr="002F7660">
              <w:rPr>
                <w:rFonts w:ascii="Times New Roman" w:hAnsi="Times New Roman" w:cs="Times New Roman"/>
                <w:sz w:val="24"/>
                <w:szCs w:val="24"/>
              </w:rPr>
              <w:t>,</w:t>
            </w:r>
          </w:p>
          <w:p w14:paraId="564BB93E"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c) Ruhsata esas olan </w:t>
            </w:r>
            <w:proofErr w:type="spellStart"/>
            <w:r w:rsidRPr="002F7660">
              <w:rPr>
                <w:rFonts w:ascii="Times New Roman" w:hAnsi="Times New Roman" w:cs="Times New Roman"/>
                <w:sz w:val="24"/>
                <w:szCs w:val="24"/>
              </w:rPr>
              <w:t>formülasyondan</w:t>
            </w:r>
            <w:proofErr w:type="spellEnd"/>
            <w:r w:rsidRPr="002F7660">
              <w:rPr>
                <w:rFonts w:ascii="Times New Roman" w:hAnsi="Times New Roman" w:cs="Times New Roman"/>
                <w:sz w:val="24"/>
                <w:szCs w:val="24"/>
              </w:rPr>
              <w:t xml:space="preserve"> farklı bir </w:t>
            </w:r>
            <w:proofErr w:type="spellStart"/>
            <w:r w:rsidRPr="002F7660">
              <w:rPr>
                <w:rFonts w:ascii="Times New Roman" w:hAnsi="Times New Roman" w:cs="Times New Roman"/>
                <w:sz w:val="24"/>
                <w:szCs w:val="24"/>
              </w:rPr>
              <w:t>formülasyon</w:t>
            </w:r>
            <w:proofErr w:type="spellEnd"/>
            <w:r w:rsidRPr="002F7660">
              <w:rPr>
                <w:rFonts w:ascii="Times New Roman" w:hAnsi="Times New Roman" w:cs="Times New Roman"/>
                <w:sz w:val="24"/>
                <w:szCs w:val="24"/>
              </w:rPr>
              <w:t xml:space="preserve"> ile üretilmesi, </w:t>
            </w:r>
          </w:p>
          <w:p w14:paraId="320E70AB"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lastRenderedPageBreak/>
              <w:t>d</w:t>
            </w:r>
            <w:r w:rsidRPr="002F7660">
              <w:rPr>
                <w:rFonts w:ascii="Times New Roman" w:hAnsi="Times New Roman" w:cs="Times New Roman"/>
                <w:sz w:val="24"/>
                <w:szCs w:val="24"/>
              </w:rPr>
              <w:t xml:space="preserve">) Ruhsata esas formül, </w:t>
            </w:r>
            <w:r w:rsidRPr="002F7660">
              <w:rPr>
                <w:rFonts w:ascii="Times New Roman" w:hAnsi="Times New Roman" w:cs="Times New Roman"/>
                <w:strike/>
                <w:color w:val="FF0000"/>
                <w:sz w:val="24"/>
                <w:szCs w:val="24"/>
              </w:rPr>
              <w:t>doz</w:t>
            </w:r>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farmasötik</w:t>
            </w:r>
            <w:proofErr w:type="spellEnd"/>
            <w:r w:rsidRPr="002F7660">
              <w:rPr>
                <w:rFonts w:ascii="Times New Roman" w:hAnsi="Times New Roman" w:cs="Times New Roman"/>
                <w:sz w:val="24"/>
                <w:szCs w:val="24"/>
              </w:rPr>
              <w:t xml:space="preserve"> </w:t>
            </w:r>
            <w:r w:rsidRPr="002F7660">
              <w:rPr>
                <w:rFonts w:ascii="Times New Roman" w:hAnsi="Times New Roman" w:cs="Times New Roman"/>
                <w:strike/>
                <w:color w:val="FF0000"/>
                <w:sz w:val="24"/>
                <w:szCs w:val="24"/>
              </w:rPr>
              <w:t>form</w:t>
            </w:r>
            <w:r w:rsidRPr="002F7660">
              <w:rPr>
                <w:rFonts w:ascii="Times New Roman" w:hAnsi="Times New Roman" w:cs="Times New Roman"/>
                <w:sz w:val="24"/>
                <w:szCs w:val="24"/>
              </w:rPr>
              <w:t>, ambalaj ve kısa ürün bilgilerinde</w:t>
            </w:r>
            <w:r w:rsidRPr="002F7660">
              <w:rPr>
                <w:rFonts w:ascii="Times New Roman" w:hAnsi="Times New Roman" w:cs="Times New Roman"/>
                <w:color w:val="FF0000"/>
                <w:sz w:val="24"/>
                <w:szCs w:val="24"/>
              </w:rPr>
              <w:t xml:space="preserve"> </w:t>
            </w:r>
            <w:r w:rsidRPr="002F7660">
              <w:rPr>
                <w:rFonts w:ascii="Times New Roman" w:hAnsi="Times New Roman" w:cs="Times New Roman"/>
                <w:strike/>
                <w:color w:val="FF0000"/>
                <w:sz w:val="24"/>
                <w:szCs w:val="24"/>
              </w:rPr>
              <w:t xml:space="preserve">Bakanlığın </w:t>
            </w:r>
            <w:r w:rsidRPr="002F7660">
              <w:rPr>
                <w:rFonts w:ascii="Times New Roman" w:hAnsi="Times New Roman" w:cs="Times New Roman"/>
                <w:sz w:val="24"/>
                <w:szCs w:val="24"/>
              </w:rPr>
              <w:t xml:space="preserve">bilgisi </w:t>
            </w:r>
            <w:r w:rsidRPr="002F7660">
              <w:rPr>
                <w:rFonts w:ascii="Times New Roman" w:hAnsi="Times New Roman" w:cs="Times New Roman"/>
                <w:strike/>
                <w:color w:val="FF0000"/>
                <w:sz w:val="24"/>
                <w:szCs w:val="24"/>
              </w:rPr>
              <w:t>ve/</w:t>
            </w:r>
            <w:r w:rsidRPr="002F7660">
              <w:rPr>
                <w:rFonts w:ascii="Times New Roman" w:hAnsi="Times New Roman" w:cs="Times New Roman"/>
                <w:sz w:val="24"/>
                <w:szCs w:val="24"/>
              </w:rPr>
              <w:t>veya onayı dışında değişiklik yapılması,</w:t>
            </w:r>
          </w:p>
          <w:p w14:paraId="6F050E3C"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e)</w:t>
            </w:r>
            <w:r w:rsidRPr="002F7660">
              <w:rPr>
                <w:rFonts w:ascii="Times New Roman" w:hAnsi="Times New Roman" w:cs="Times New Roman"/>
                <w:sz w:val="24"/>
                <w:szCs w:val="24"/>
              </w:rPr>
              <w:t xml:space="preserve"> Ruhsat sahibi tarafından üretim ve kontrol yöntemleri bakımından bilimsel ve teknik ilerlemelerin dikkate alınmaması ve tıbbi ürünün genel kabul gören bilimsel yöntemlerle üretilmesini ve kontrol edilmesini sağlamak amacıyla gerekli </w:t>
            </w:r>
            <w:r w:rsidRPr="002F7660">
              <w:rPr>
                <w:rFonts w:ascii="Times New Roman" w:hAnsi="Times New Roman" w:cs="Times New Roman"/>
                <w:strike/>
                <w:color w:val="FF0000"/>
                <w:sz w:val="24"/>
                <w:szCs w:val="24"/>
              </w:rPr>
              <w:t>her türlü</w:t>
            </w:r>
            <w:r w:rsidRPr="002F7660">
              <w:rPr>
                <w:rFonts w:ascii="Times New Roman" w:hAnsi="Times New Roman" w:cs="Times New Roman"/>
                <w:sz w:val="24"/>
                <w:szCs w:val="24"/>
              </w:rPr>
              <w:t xml:space="preserve"> değişikliğin yapılmaması </w:t>
            </w:r>
            <w:r w:rsidRPr="002F7660">
              <w:rPr>
                <w:rFonts w:ascii="Times New Roman" w:hAnsi="Times New Roman" w:cs="Times New Roman"/>
                <w:strike/>
                <w:color w:val="FF0000"/>
                <w:sz w:val="24"/>
                <w:szCs w:val="24"/>
              </w:rPr>
              <w:t>ve bu</w:t>
            </w:r>
            <w:r w:rsidRPr="002F7660">
              <w:rPr>
                <w:rFonts w:ascii="Times New Roman" w:hAnsi="Times New Roman" w:cs="Times New Roman"/>
                <w:sz w:val="24"/>
                <w:szCs w:val="24"/>
              </w:rPr>
              <w:t xml:space="preserve"> değişikliğ</w:t>
            </w:r>
            <w:r w:rsidRPr="002F7660">
              <w:rPr>
                <w:rFonts w:ascii="Times New Roman" w:hAnsi="Times New Roman" w:cs="Times New Roman"/>
                <w:strike/>
                <w:color w:val="FF0000"/>
                <w:sz w:val="24"/>
                <w:szCs w:val="24"/>
              </w:rPr>
              <w:t>in</w:t>
            </w:r>
            <w:r w:rsidRPr="002F7660">
              <w:rPr>
                <w:rFonts w:ascii="Times New Roman" w:hAnsi="Times New Roman" w:cs="Times New Roman"/>
                <w:sz w:val="24"/>
                <w:szCs w:val="24"/>
              </w:rPr>
              <w:t xml:space="preserve"> </w:t>
            </w:r>
            <w:r w:rsidRPr="002F7660">
              <w:rPr>
                <w:rFonts w:ascii="Times New Roman" w:hAnsi="Times New Roman" w:cs="Times New Roman"/>
                <w:strike/>
                <w:color w:val="FF0000"/>
                <w:sz w:val="24"/>
                <w:szCs w:val="24"/>
              </w:rPr>
              <w:t>Bakanlığın</w:t>
            </w:r>
            <w:r w:rsidRPr="002F7660">
              <w:rPr>
                <w:rFonts w:ascii="Times New Roman" w:hAnsi="Times New Roman" w:cs="Times New Roman"/>
                <w:sz w:val="24"/>
                <w:szCs w:val="24"/>
              </w:rPr>
              <w:t xml:space="preserve"> onayına sunulmaması, </w:t>
            </w:r>
          </w:p>
          <w:p w14:paraId="300003E4"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f)</w:t>
            </w:r>
            <w:r w:rsidRPr="002F7660">
              <w:rPr>
                <w:rFonts w:ascii="Times New Roman" w:hAnsi="Times New Roman" w:cs="Times New Roman"/>
                <w:sz w:val="24"/>
                <w:szCs w:val="24"/>
              </w:rPr>
              <w:t xml:space="preserve"> Yapılan piyasa kontrolleri sonucunda hatalı olduğu tespit edilen ürünler için yapılan uyarının dikkate alınmaması ve hatalı üretime devam edilmesi,</w:t>
            </w:r>
          </w:p>
          <w:p w14:paraId="0BA2117B"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g</w:t>
            </w:r>
            <w:r w:rsidRPr="002F7660">
              <w:rPr>
                <w:rFonts w:ascii="Times New Roman" w:hAnsi="Times New Roman" w:cs="Times New Roman"/>
                <w:sz w:val="24"/>
                <w:szCs w:val="24"/>
              </w:rPr>
              <w:t xml:space="preserve">) Ambalaj ve etiketleme ile ilgili mevzuat hükümlerine uyulmaması </w:t>
            </w:r>
            <w:r w:rsidRPr="002F7660">
              <w:rPr>
                <w:rFonts w:ascii="Times New Roman" w:hAnsi="Times New Roman" w:cs="Times New Roman"/>
                <w:strike/>
                <w:color w:val="FF0000"/>
                <w:sz w:val="24"/>
                <w:szCs w:val="24"/>
              </w:rPr>
              <w:t>ve ruhsat sahibine yapılan uyarının etkisiz kalması,</w:t>
            </w:r>
          </w:p>
          <w:p w14:paraId="63855261"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h</w:t>
            </w:r>
            <w:r w:rsidRPr="002F7660">
              <w:rPr>
                <w:rFonts w:ascii="Times New Roman" w:hAnsi="Times New Roman" w:cs="Times New Roman"/>
                <w:sz w:val="24"/>
                <w:szCs w:val="24"/>
              </w:rPr>
              <w:t xml:space="preserve">) Ruhsat sahibi tarafından, ürünle ilgili olarak </w:t>
            </w:r>
            <w:r w:rsidRPr="002F7660">
              <w:rPr>
                <w:rFonts w:ascii="Times New Roman" w:hAnsi="Times New Roman" w:cs="Times New Roman"/>
                <w:strike/>
                <w:color w:val="FF0000"/>
                <w:sz w:val="24"/>
                <w:szCs w:val="24"/>
              </w:rPr>
              <w:t>Bakanlık</w:t>
            </w:r>
            <w:r w:rsidRPr="002F7660">
              <w:rPr>
                <w:rFonts w:ascii="Times New Roman" w:hAnsi="Times New Roman" w:cs="Times New Roman"/>
                <w:sz w:val="24"/>
                <w:szCs w:val="24"/>
              </w:rPr>
              <w:t xml:space="preserve"> talimatlarına </w:t>
            </w:r>
            <w:r w:rsidRPr="002F7660">
              <w:rPr>
                <w:rFonts w:ascii="Times New Roman" w:hAnsi="Times New Roman" w:cs="Times New Roman"/>
                <w:strike/>
                <w:color w:val="FF0000"/>
                <w:sz w:val="24"/>
                <w:szCs w:val="24"/>
              </w:rPr>
              <w:t>ve uyarılarına</w:t>
            </w:r>
            <w:r w:rsidRPr="002F7660">
              <w:rPr>
                <w:rFonts w:ascii="Times New Roman" w:hAnsi="Times New Roman" w:cs="Times New Roman"/>
                <w:sz w:val="24"/>
                <w:szCs w:val="24"/>
              </w:rPr>
              <w:t xml:space="preserve"> cevap verilmemesi,</w:t>
            </w:r>
          </w:p>
          <w:p w14:paraId="0CB64402"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i)</w:t>
            </w:r>
            <w:r w:rsidRPr="002F7660">
              <w:rPr>
                <w:rFonts w:ascii="Times New Roman" w:hAnsi="Times New Roman" w:cs="Times New Roman"/>
                <w:sz w:val="24"/>
                <w:szCs w:val="24"/>
              </w:rPr>
              <w:t xml:space="preserve"> Bu Yönetmeliğin hükümlerine göre bir ürün</w:t>
            </w:r>
            <w:r w:rsidRPr="002F7660">
              <w:rPr>
                <w:rFonts w:ascii="Times New Roman" w:hAnsi="Times New Roman" w:cs="Times New Roman"/>
                <w:strike/>
                <w:color w:val="FF0000"/>
                <w:sz w:val="24"/>
                <w:szCs w:val="24"/>
              </w:rPr>
              <w:t>ün</w:t>
            </w:r>
            <w:r w:rsidRPr="002F7660">
              <w:rPr>
                <w:rFonts w:ascii="Times New Roman" w:hAnsi="Times New Roman" w:cs="Times New Roman"/>
                <w:sz w:val="24"/>
                <w:szCs w:val="24"/>
              </w:rPr>
              <w:t xml:space="preserve"> </w:t>
            </w:r>
            <w:r w:rsidRPr="002F7660">
              <w:rPr>
                <w:rFonts w:ascii="Times New Roman" w:hAnsi="Times New Roman" w:cs="Times New Roman"/>
                <w:strike/>
                <w:color w:val="FF0000"/>
                <w:sz w:val="24"/>
                <w:szCs w:val="24"/>
              </w:rPr>
              <w:t>ruhsatlandırılması</w:t>
            </w:r>
            <w:r w:rsidRPr="002F7660">
              <w:rPr>
                <w:rFonts w:ascii="Times New Roman" w:hAnsi="Times New Roman" w:cs="Times New Roman"/>
                <w:sz w:val="24"/>
                <w:szCs w:val="24"/>
              </w:rPr>
              <w:t xml:space="preserve"> için </w:t>
            </w:r>
            <w:r w:rsidRPr="002F7660">
              <w:rPr>
                <w:rFonts w:ascii="Times New Roman" w:hAnsi="Times New Roman" w:cs="Times New Roman"/>
                <w:strike/>
                <w:color w:val="FF0000"/>
                <w:sz w:val="24"/>
                <w:szCs w:val="24"/>
              </w:rPr>
              <w:t>sunulan bilgi ve</w:t>
            </w:r>
            <w:r w:rsidRPr="002F7660">
              <w:rPr>
                <w:rFonts w:ascii="Times New Roman" w:hAnsi="Times New Roman" w:cs="Times New Roman"/>
                <w:sz w:val="24"/>
                <w:szCs w:val="24"/>
              </w:rPr>
              <w:t xml:space="preserve"> belgelerde yanlışlık olduğunun tespit edilmesi,</w:t>
            </w:r>
          </w:p>
          <w:p w14:paraId="475BC25D"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j)</w:t>
            </w:r>
            <w:r w:rsidRPr="002F7660">
              <w:rPr>
                <w:rFonts w:ascii="Times New Roman" w:hAnsi="Times New Roman" w:cs="Times New Roman"/>
                <w:color w:val="000000"/>
                <w:sz w:val="24"/>
                <w:szCs w:val="24"/>
              </w:rPr>
              <w:t xml:space="preserve"> </w:t>
            </w:r>
            <w:r w:rsidRPr="002F7660">
              <w:rPr>
                <w:rFonts w:ascii="Times New Roman" w:hAnsi="Times New Roman" w:cs="Times New Roman"/>
                <w:strike/>
                <w:color w:val="FF0000"/>
                <w:sz w:val="24"/>
                <w:szCs w:val="24"/>
              </w:rPr>
              <w:t xml:space="preserve">(Değişik: RG-14/11/2013-28821) Ruhsat verilmiş bir tıbbi ürünün ruhsatlandırıldıktan sonra üç yıl içinde fiili olarak pazara sunulmaması veya daha önce pazara sunulmuş olan ruhsatlı bir ürünün kesintisiz bir yıl boyunca pazarda mevcut olmaması, </w:t>
            </w:r>
          </w:p>
          <w:p w14:paraId="263C481F"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k) (</w:t>
            </w:r>
            <w:proofErr w:type="gramStart"/>
            <w:r w:rsidRPr="002F7660">
              <w:rPr>
                <w:rFonts w:ascii="Times New Roman" w:hAnsi="Times New Roman" w:cs="Times New Roman"/>
                <w:strike/>
                <w:color w:val="FF0000"/>
                <w:sz w:val="24"/>
                <w:szCs w:val="24"/>
              </w:rPr>
              <w:t>Değişik:RG</w:t>
            </w:r>
            <w:proofErr w:type="gramEnd"/>
            <w:r w:rsidRPr="002F7660">
              <w:rPr>
                <w:rFonts w:ascii="Times New Roman" w:hAnsi="Times New Roman" w:cs="Times New Roman"/>
                <w:strike/>
                <w:color w:val="FF0000"/>
                <w:sz w:val="24"/>
                <w:szCs w:val="24"/>
              </w:rPr>
              <w:t xml:space="preserve">-22/4/2009-27208) Firma tarafından sunulan gerekçelerin Bakanlık tarafından uygun bulunması, </w:t>
            </w:r>
          </w:p>
          <w:p w14:paraId="71A79B09"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l)</w:t>
            </w:r>
            <w:r w:rsidRPr="002F7660">
              <w:rPr>
                <w:rFonts w:ascii="Times New Roman" w:hAnsi="Times New Roman" w:cs="Times New Roman"/>
                <w:color w:val="000000"/>
                <w:sz w:val="24"/>
                <w:szCs w:val="24"/>
              </w:rPr>
              <w:t xml:space="preserve"> </w:t>
            </w:r>
            <w:proofErr w:type="spellStart"/>
            <w:r w:rsidRPr="002F7660">
              <w:rPr>
                <w:rFonts w:ascii="Times New Roman" w:hAnsi="Times New Roman" w:cs="Times New Roman"/>
                <w:color w:val="000000"/>
                <w:sz w:val="24"/>
                <w:szCs w:val="24"/>
              </w:rPr>
              <w:t>Farmakovijilans</w:t>
            </w:r>
            <w:proofErr w:type="spellEnd"/>
            <w:r w:rsidRPr="002F7660">
              <w:rPr>
                <w:rFonts w:ascii="Times New Roman" w:hAnsi="Times New Roman" w:cs="Times New Roman"/>
                <w:color w:val="000000"/>
                <w:sz w:val="24"/>
                <w:szCs w:val="24"/>
              </w:rPr>
              <w:t xml:space="preserve"> uygulamaları çerçevesinde ulaşan bildirimle</w:t>
            </w:r>
            <w:r w:rsidRPr="002F7660">
              <w:rPr>
                <w:rFonts w:ascii="Times New Roman" w:hAnsi="Times New Roman" w:cs="Times New Roman"/>
                <w:strike/>
                <w:color w:val="FF0000"/>
                <w:sz w:val="24"/>
                <w:szCs w:val="24"/>
              </w:rPr>
              <w:t>rin</w:t>
            </w:r>
            <w:r w:rsidRPr="002F7660">
              <w:rPr>
                <w:rFonts w:ascii="Times New Roman" w:hAnsi="Times New Roman" w:cs="Times New Roman"/>
                <w:color w:val="000000"/>
                <w:sz w:val="24"/>
                <w:szCs w:val="24"/>
              </w:rPr>
              <w:t xml:space="preserve"> </w:t>
            </w:r>
            <w:r w:rsidRPr="002F7660">
              <w:rPr>
                <w:rFonts w:ascii="Times New Roman" w:hAnsi="Times New Roman" w:cs="Times New Roman"/>
                <w:strike/>
                <w:color w:val="FF0000"/>
                <w:sz w:val="24"/>
                <w:szCs w:val="24"/>
              </w:rPr>
              <w:t>Bakanlık</w:t>
            </w:r>
            <w:r w:rsidRPr="002F7660">
              <w:rPr>
                <w:rFonts w:ascii="Times New Roman" w:hAnsi="Times New Roman" w:cs="Times New Roman"/>
                <w:color w:val="000000"/>
                <w:sz w:val="24"/>
                <w:szCs w:val="24"/>
              </w:rPr>
              <w:t xml:space="preserve"> tarafından yapılan risk/yarar değerlendirilmesi sonucunda ruhsatın askıya alınmasına karar verilmesi.</w:t>
            </w:r>
          </w:p>
          <w:p w14:paraId="45F396F0"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m)</w:t>
            </w:r>
            <w:r w:rsidRPr="002F7660">
              <w:rPr>
                <w:rFonts w:ascii="Times New Roman" w:hAnsi="Times New Roman" w:cs="Times New Roman"/>
                <w:sz w:val="24"/>
                <w:szCs w:val="24"/>
              </w:rPr>
              <w:t xml:space="preserve"> </w:t>
            </w:r>
            <w:r w:rsidRPr="002F7660">
              <w:rPr>
                <w:rFonts w:ascii="Times New Roman" w:hAnsi="Times New Roman" w:cs="Times New Roman"/>
                <w:b w:val="0"/>
                <w:bCs w:val="0"/>
                <w:sz w:val="24"/>
                <w:szCs w:val="24"/>
              </w:rPr>
              <w:t>(</w:t>
            </w:r>
            <w:proofErr w:type="gramStart"/>
            <w:r w:rsidRPr="002F7660">
              <w:rPr>
                <w:rFonts w:ascii="Times New Roman" w:hAnsi="Times New Roman" w:cs="Times New Roman"/>
                <w:b w:val="0"/>
                <w:bCs w:val="0"/>
                <w:sz w:val="24"/>
                <w:szCs w:val="24"/>
              </w:rPr>
              <w:t>Ek:RG</w:t>
            </w:r>
            <w:proofErr w:type="gramEnd"/>
            <w:r w:rsidRPr="002F7660">
              <w:rPr>
                <w:rFonts w:ascii="Times New Roman" w:hAnsi="Times New Roman" w:cs="Times New Roman"/>
                <w:b w:val="0"/>
                <w:bCs w:val="0"/>
                <w:sz w:val="24"/>
                <w:szCs w:val="24"/>
              </w:rPr>
              <w:t>-31/8/2019-30874)</w:t>
            </w:r>
            <w:r w:rsidRPr="002F7660">
              <w:rPr>
                <w:rFonts w:ascii="Times New Roman" w:hAnsi="Times New Roman" w:cs="Times New Roman"/>
                <w:sz w:val="24"/>
                <w:szCs w:val="24"/>
              </w:rPr>
              <w:t xml:space="preserve"> Bakanlığın belirlediği usul ve esaslara göre ilaç takip sistemine bildirim yapılması zorunlu olan beşeri tıbbi ürünlerin üretim, ithalat, ihracat, satış, iade, imha ve </w:t>
            </w:r>
            <w:r w:rsidRPr="002F7660">
              <w:rPr>
                <w:rFonts w:ascii="Times New Roman" w:hAnsi="Times New Roman" w:cs="Times New Roman"/>
                <w:sz w:val="24"/>
                <w:szCs w:val="24"/>
              </w:rPr>
              <w:lastRenderedPageBreak/>
              <w:t>geri çekme gibi işlemlerinde ilaç takip sistemine bildirimin yapılmaması.</w:t>
            </w:r>
          </w:p>
          <w:p w14:paraId="2CF259F8"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z w:val="24"/>
                <w:szCs w:val="24"/>
              </w:rPr>
              <w:t xml:space="preserve">Ruhsatı askıya alınan bir ürünün üretimi </w:t>
            </w:r>
            <w:r w:rsidRPr="002F7660">
              <w:rPr>
                <w:rFonts w:ascii="Times New Roman" w:hAnsi="Times New Roman" w:cs="Times New Roman"/>
                <w:b w:val="0"/>
                <w:bCs w:val="0"/>
                <w:sz w:val="24"/>
                <w:szCs w:val="24"/>
              </w:rPr>
              <w:t xml:space="preserve">(Ek </w:t>
            </w:r>
            <w:proofErr w:type="gramStart"/>
            <w:r w:rsidRPr="002F7660">
              <w:rPr>
                <w:rFonts w:ascii="Times New Roman" w:hAnsi="Times New Roman" w:cs="Times New Roman"/>
                <w:b w:val="0"/>
                <w:bCs w:val="0"/>
                <w:sz w:val="24"/>
                <w:szCs w:val="24"/>
              </w:rPr>
              <w:t>ibare:RG</w:t>
            </w:r>
            <w:proofErr w:type="gramEnd"/>
            <w:r w:rsidRPr="002F7660">
              <w:rPr>
                <w:rFonts w:ascii="Times New Roman" w:hAnsi="Times New Roman" w:cs="Times New Roman"/>
                <w:b w:val="0"/>
                <w:bCs w:val="0"/>
                <w:sz w:val="24"/>
                <w:szCs w:val="24"/>
              </w:rPr>
              <w:t xml:space="preserve">-22/4/2009-27208) </w:t>
            </w:r>
            <w:r w:rsidRPr="002F7660">
              <w:rPr>
                <w:rFonts w:ascii="Times New Roman" w:hAnsi="Times New Roman" w:cs="Times New Roman"/>
                <w:sz w:val="24"/>
                <w:szCs w:val="24"/>
                <w:u w:val="single"/>
              </w:rPr>
              <w:t>veya ithali</w:t>
            </w:r>
            <w:r w:rsidRPr="002F7660">
              <w:rPr>
                <w:rFonts w:ascii="Times New Roman" w:hAnsi="Times New Roman" w:cs="Times New Roman"/>
                <w:sz w:val="24"/>
                <w:szCs w:val="24"/>
              </w:rPr>
              <w:t xml:space="preserve"> durdurulur. </w:t>
            </w:r>
            <w:r w:rsidRPr="002F7660">
              <w:rPr>
                <w:rFonts w:ascii="Times New Roman" w:hAnsi="Times New Roman" w:cs="Times New Roman"/>
                <w:strike/>
                <w:color w:val="FF0000"/>
                <w:sz w:val="24"/>
                <w:szCs w:val="24"/>
              </w:rPr>
              <w:t>Dağıtımda ve satışta olan ürünler hakkındaki karar, ruhsatın askıya alınma gerekçesi dikkate alınarak, Bakanlıkça verilir.</w:t>
            </w:r>
          </w:p>
          <w:p w14:paraId="68723E55"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Ruhsatın İptali</w:t>
            </w:r>
          </w:p>
          <w:p w14:paraId="01CE2869"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Madde 23- (Değişik: RG-14/11/2013-28821)</w:t>
            </w:r>
          </w:p>
          <w:p w14:paraId="5CF0FC57" w14:textId="77777777" w:rsidR="00D45AF7" w:rsidRPr="002F7660" w:rsidRDefault="00D45AF7" w:rsidP="00D45AF7">
            <w:pPr>
              <w:ind w:firstLine="709"/>
              <w:jc w:val="both"/>
              <w:rPr>
                <w:rFonts w:ascii="Times New Roman" w:hAnsi="Times New Roman" w:cs="Times New Roman"/>
                <w:sz w:val="24"/>
                <w:szCs w:val="24"/>
              </w:rPr>
            </w:pPr>
            <w:proofErr w:type="gramStart"/>
            <w:r w:rsidRPr="002F7660">
              <w:rPr>
                <w:rFonts w:ascii="Times New Roman" w:hAnsi="Times New Roman" w:cs="Times New Roman"/>
                <w:sz w:val="24"/>
                <w:szCs w:val="24"/>
              </w:rPr>
              <w:t xml:space="preserve">22 </w:t>
            </w:r>
            <w:proofErr w:type="spellStart"/>
            <w:r w:rsidRPr="002F7660">
              <w:rPr>
                <w:rFonts w:ascii="Times New Roman" w:hAnsi="Times New Roman" w:cs="Times New Roman"/>
                <w:sz w:val="24"/>
                <w:szCs w:val="24"/>
              </w:rPr>
              <w:t>nci</w:t>
            </w:r>
            <w:proofErr w:type="spellEnd"/>
            <w:proofErr w:type="gramEnd"/>
            <w:r w:rsidRPr="002F7660">
              <w:rPr>
                <w:rFonts w:ascii="Times New Roman" w:hAnsi="Times New Roman" w:cs="Times New Roman"/>
                <w:sz w:val="24"/>
                <w:szCs w:val="24"/>
              </w:rPr>
              <w:t xml:space="preserve"> maddede sayılan hallerden</w:t>
            </w:r>
            <w:r w:rsidRPr="002F7660">
              <w:rPr>
                <w:rFonts w:ascii="Times New Roman" w:hAnsi="Times New Roman" w:cs="Times New Roman"/>
                <w:strike/>
                <w:color w:val="FF0000"/>
                <w:sz w:val="24"/>
                <w:szCs w:val="24"/>
              </w:rPr>
              <w:t xml:space="preserve"> </w:t>
            </w:r>
            <w:r w:rsidRPr="002F7660">
              <w:rPr>
                <w:rFonts w:ascii="Times New Roman" w:hAnsi="Times New Roman" w:cs="Times New Roman"/>
                <w:sz w:val="24"/>
                <w:szCs w:val="24"/>
              </w:rPr>
              <w:t>biri veya birkaçı sebebiyle ruhsatı askıya alınan ürünler hakkında ruhsat sahibi tarafından en geç altı ay içinde askıya alınma gerekçesinin aksini ispatlayan</w:t>
            </w:r>
            <w:r w:rsidRPr="002F7660">
              <w:rPr>
                <w:rFonts w:ascii="Times New Roman" w:hAnsi="Times New Roman" w:cs="Times New Roman"/>
                <w:strike/>
                <w:color w:val="FF0000"/>
                <w:sz w:val="24"/>
                <w:szCs w:val="24"/>
              </w:rPr>
              <w:t xml:space="preserve"> bilgi ve</w:t>
            </w:r>
            <w:r w:rsidRPr="002F7660">
              <w:rPr>
                <w:rFonts w:ascii="Times New Roman" w:hAnsi="Times New Roman" w:cs="Times New Roman"/>
                <w:sz w:val="24"/>
                <w:szCs w:val="24"/>
              </w:rPr>
              <w:t xml:space="preserve"> belgelerin sunulmaması halinde ürün için verilmiş olan ruhsat iptal edilir.</w:t>
            </w:r>
          </w:p>
          <w:p w14:paraId="240D784A"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Ruhsat sahibinin vazgeçmesi halinde ruhsat askıya alınarak bir yıl süre ile Kurumun internet sayfasında ilân edilir. Bir yıllık süre sonunda herhangi bir devir işlemi yapılmaması durumunda ruhsat iptal edilir.</w:t>
            </w:r>
          </w:p>
          <w:p w14:paraId="33CC81D4"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Ruhsatı iptal edilen bir ürünün üretimi veya ithali durdurulur. </w:t>
            </w:r>
            <w:r w:rsidRPr="002F7660">
              <w:rPr>
                <w:rFonts w:ascii="Times New Roman" w:hAnsi="Times New Roman" w:cs="Times New Roman"/>
                <w:strike/>
                <w:color w:val="FF0000"/>
                <w:sz w:val="24"/>
                <w:szCs w:val="24"/>
              </w:rPr>
              <w:t>Dağıtımda ve satışta olan</w:t>
            </w:r>
            <w:r w:rsidRPr="002F7660">
              <w:rPr>
                <w:rFonts w:ascii="Times New Roman" w:hAnsi="Times New Roman" w:cs="Times New Roman"/>
                <w:sz w:val="24"/>
                <w:szCs w:val="24"/>
              </w:rPr>
              <w:t xml:space="preserve"> ürünler hakkındaki karar, ruhsatın iptal gerekçesi dikkate alınarak </w:t>
            </w:r>
            <w:r w:rsidRPr="002F7660">
              <w:rPr>
                <w:rFonts w:ascii="Times New Roman" w:hAnsi="Times New Roman" w:cs="Times New Roman"/>
                <w:strike/>
                <w:color w:val="FF0000"/>
                <w:sz w:val="24"/>
                <w:szCs w:val="24"/>
              </w:rPr>
              <w:t>Bakanlıkça</w:t>
            </w:r>
            <w:r w:rsidRPr="002F7660">
              <w:rPr>
                <w:rFonts w:ascii="Times New Roman" w:hAnsi="Times New Roman" w:cs="Times New Roman"/>
                <w:sz w:val="24"/>
                <w:szCs w:val="24"/>
              </w:rPr>
              <w:t xml:space="preserve"> verilir.</w:t>
            </w:r>
          </w:p>
          <w:p w14:paraId="479D7EC7"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Bakanlıkça</w:t>
            </w:r>
            <w:r w:rsidRPr="002F7660">
              <w:rPr>
                <w:rFonts w:ascii="Times New Roman" w:hAnsi="Times New Roman" w:cs="Times New Roman"/>
                <w:sz w:val="24"/>
                <w:szCs w:val="24"/>
              </w:rPr>
              <w:t xml:space="preserve"> ruhsatları iptal edilen ürünlerin </w:t>
            </w:r>
            <w:r w:rsidRPr="002F7660">
              <w:rPr>
                <w:rFonts w:ascii="Times New Roman" w:hAnsi="Times New Roman" w:cs="Times New Roman"/>
                <w:strike/>
                <w:color w:val="FF0000"/>
                <w:sz w:val="24"/>
                <w:szCs w:val="24"/>
              </w:rPr>
              <w:t xml:space="preserve">isimleri, ruhsat sahibinin adı, soyadı ve ruhsat numaraları </w:t>
            </w:r>
            <w:proofErr w:type="gramStart"/>
            <w:r w:rsidRPr="002F7660">
              <w:rPr>
                <w:rFonts w:ascii="Times New Roman" w:hAnsi="Times New Roman" w:cs="Times New Roman"/>
                <w:strike/>
                <w:color w:val="FF0000"/>
                <w:sz w:val="24"/>
                <w:szCs w:val="24"/>
              </w:rPr>
              <w:t>ile birlikte</w:t>
            </w:r>
            <w:proofErr w:type="gramEnd"/>
            <w:r w:rsidRPr="002F7660">
              <w:rPr>
                <w:rFonts w:ascii="Times New Roman" w:hAnsi="Times New Roman" w:cs="Times New Roman"/>
                <w:strike/>
                <w:color w:val="FF0000"/>
                <w:sz w:val="24"/>
                <w:szCs w:val="24"/>
              </w:rPr>
              <w:t xml:space="preserve"> Resmî </w:t>
            </w:r>
            <w:proofErr w:type="spellStart"/>
            <w:r w:rsidRPr="002F7660">
              <w:rPr>
                <w:rFonts w:ascii="Times New Roman" w:hAnsi="Times New Roman" w:cs="Times New Roman"/>
                <w:strike/>
                <w:color w:val="FF0000"/>
                <w:sz w:val="24"/>
                <w:szCs w:val="24"/>
              </w:rPr>
              <w:t>Gazete’de</w:t>
            </w:r>
            <w:proofErr w:type="spellEnd"/>
            <w:r w:rsidRPr="002F7660">
              <w:rPr>
                <w:rFonts w:ascii="Times New Roman" w:hAnsi="Times New Roman" w:cs="Times New Roman"/>
                <w:strike/>
                <w:color w:val="FF0000"/>
                <w:sz w:val="24"/>
                <w:szCs w:val="24"/>
              </w:rPr>
              <w:t xml:space="preserve"> ilan edilir. </w:t>
            </w:r>
          </w:p>
          <w:p w14:paraId="00156D31"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Ruhsat Sahibinin Sorumluluğu</w:t>
            </w:r>
          </w:p>
          <w:p w14:paraId="510A9C8F"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 xml:space="preserve">Madde </w:t>
            </w:r>
            <w:r w:rsidRPr="002F7660">
              <w:rPr>
                <w:rFonts w:ascii="Times New Roman" w:hAnsi="Times New Roman" w:cs="Times New Roman"/>
                <w:b w:val="0"/>
                <w:bCs w:val="0"/>
                <w:strike/>
                <w:color w:val="FF0000"/>
                <w:sz w:val="24"/>
                <w:szCs w:val="24"/>
              </w:rPr>
              <w:t>24</w:t>
            </w:r>
            <w:r w:rsidRPr="002F7660">
              <w:rPr>
                <w:rFonts w:ascii="Times New Roman" w:hAnsi="Times New Roman" w:cs="Times New Roman"/>
                <w:b w:val="0"/>
                <w:bCs w:val="0"/>
                <w:sz w:val="24"/>
                <w:szCs w:val="24"/>
              </w:rPr>
              <w:t>-</w:t>
            </w:r>
            <w:r w:rsidRPr="002F7660">
              <w:rPr>
                <w:rFonts w:ascii="Times New Roman" w:hAnsi="Times New Roman" w:cs="Times New Roman"/>
                <w:sz w:val="24"/>
                <w:szCs w:val="24"/>
              </w:rPr>
              <w:t xml:space="preserve"> Ruhsat sahibi, ruhsatına sahip olduğu ürünle ilgili olarak aşağıdaki hususlarda </w:t>
            </w:r>
            <w:r w:rsidRPr="002F7660">
              <w:rPr>
                <w:rFonts w:ascii="Times New Roman" w:hAnsi="Times New Roman" w:cs="Times New Roman"/>
                <w:strike/>
                <w:color w:val="FF0000"/>
                <w:sz w:val="24"/>
                <w:szCs w:val="24"/>
              </w:rPr>
              <w:t>Bakanlığa</w:t>
            </w:r>
            <w:r w:rsidRPr="002F7660">
              <w:rPr>
                <w:rFonts w:ascii="Times New Roman" w:hAnsi="Times New Roman" w:cs="Times New Roman"/>
                <w:sz w:val="24"/>
                <w:szCs w:val="24"/>
              </w:rPr>
              <w:t xml:space="preserve"> karşı sorumludur: </w:t>
            </w:r>
          </w:p>
          <w:p w14:paraId="1F24F6CA"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a) Ürünün, başvuru ekinde verilen ve </w:t>
            </w:r>
            <w:r w:rsidRPr="002F7660">
              <w:rPr>
                <w:rFonts w:ascii="Times New Roman" w:hAnsi="Times New Roman" w:cs="Times New Roman"/>
                <w:strike/>
                <w:color w:val="FF0000"/>
                <w:sz w:val="24"/>
                <w:szCs w:val="24"/>
              </w:rPr>
              <w:t>Bakanlıkça</w:t>
            </w:r>
            <w:r w:rsidRPr="002F7660">
              <w:rPr>
                <w:rFonts w:ascii="Times New Roman" w:hAnsi="Times New Roman" w:cs="Times New Roman"/>
                <w:sz w:val="24"/>
                <w:szCs w:val="24"/>
              </w:rPr>
              <w:t xml:space="preserve"> kabul edilen </w:t>
            </w:r>
            <w:proofErr w:type="spellStart"/>
            <w:r w:rsidRPr="002F7660">
              <w:rPr>
                <w:rFonts w:ascii="Times New Roman" w:hAnsi="Times New Roman" w:cs="Times New Roman"/>
                <w:sz w:val="24"/>
                <w:szCs w:val="24"/>
              </w:rPr>
              <w:t>spesifikasyonlara</w:t>
            </w:r>
            <w:proofErr w:type="spellEnd"/>
            <w:r w:rsidRPr="002F7660">
              <w:rPr>
                <w:rFonts w:ascii="Times New Roman" w:hAnsi="Times New Roman" w:cs="Times New Roman"/>
                <w:sz w:val="24"/>
                <w:szCs w:val="24"/>
              </w:rPr>
              <w:t xml:space="preserve"> uygun olarak üretilmesi,</w:t>
            </w:r>
          </w:p>
          <w:p w14:paraId="681C6684"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b) Üretim ve kontrol yöntemleri bakımından bilimsel ve teknik ilerlemelerin dikkate alınması ve tıbbi ürünün genel kabul gören bilimsel yöntemlerle üretilmesini ve kontrol edilmesini </w:t>
            </w:r>
            <w:r w:rsidRPr="002F7660">
              <w:rPr>
                <w:rFonts w:ascii="Times New Roman" w:hAnsi="Times New Roman" w:cs="Times New Roman"/>
                <w:color w:val="000000"/>
                <w:sz w:val="24"/>
                <w:szCs w:val="24"/>
              </w:rPr>
              <w:lastRenderedPageBreak/>
              <w:t xml:space="preserve">sağlamak amacıyla gerekli her türlü değişikliği yapmak üzere </w:t>
            </w:r>
            <w:r w:rsidRPr="002F7660">
              <w:rPr>
                <w:rFonts w:ascii="Times New Roman" w:hAnsi="Times New Roman" w:cs="Times New Roman"/>
                <w:strike/>
                <w:color w:val="FF0000"/>
                <w:sz w:val="24"/>
                <w:szCs w:val="24"/>
              </w:rPr>
              <w:t>Bakanlığın</w:t>
            </w:r>
            <w:r w:rsidRPr="002F7660">
              <w:rPr>
                <w:rFonts w:ascii="Times New Roman" w:hAnsi="Times New Roman" w:cs="Times New Roman"/>
                <w:color w:val="000000"/>
                <w:sz w:val="24"/>
                <w:szCs w:val="24"/>
              </w:rPr>
              <w:t xml:space="preserve"> onayına sunulması, </w:t>
            </w:r>
          </w:p>
          <w:p w14:paraId="2495CC91"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c) Ürünün doğru ve güvenli kullanımını sağlamak için gerektiği durumlarda kısa ürün bilgilerinin ve kullanma talimatının güncelleştirilmesi,</w:t>
            </w:r>
            <w:r w:rsidRPr="002F7660">
              <w:rPr>
                <w:rFonts w:ascii="Times New Roman" w:hAnsi="Times New Roman" w:cs="Times New Roman"/>
                <w:color w:val="000000"/>
                <w:sz w:val="24"/>
                <w:szCs w:val="24"/>
              </w:rPr>
              <w:t xml:space="preserve"> </w:t>
            </w:r>
          </w:p>
          <w:p w14:paraId="21D59EC2"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d)</w:t>
            </w:r>
            <w:r w:rsidRPr="002F7660">
              <w:rPr>
                <w:rFonts w:ascii="Times New Roman" w:hAnsi="Times New Roman" w:cs="Times New Roman"/>
                <w:sz w:val="24"/>
                <w:szCs w:val="24"/>
              </w:rPr>
              <w:t xml:space="preserve"> Ürünle ilgili herhangi bir değişiklik olduğunda, ilgili kılavuz hükümleri çerçevesinde değişikliğin </w:t>
            </w:r>
            <w:r w:rsidRPr="002F7660">
              <w:rPr>
                <w:rFonts w:ascii="Times New Roman" w:hAnsi="Times New Roman" w:cs="Times New Roman"/>
                <w:strike/>
                <w:color w:val="FF0000"/>
                <w:sz w:val="24"/>
                <w:szCs w:val="24"/>
              </w:rPr>
              <w:t xml:space="preserve">Bakanlığa </w:t>
            </w:r>
            <w:r w:rsidRPr="002F7660">
              <w:rPr>
                <w:rFonts w:ascii="Times New Roman" w:hAnsi="Times New Roman" w:cs="Times New Roman"/>
                <w:sz w:val="24"/>
                <w:szCs w:val="24"/>
              </w:rPr>
              <w:t xml:space="preserve">bildirilmesi, </w:t>
            </w:r>
          </w:p>
          <w:p w14:paraId="1B384847"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e)</w:t>
            </w:r>
            <w:r w:rsidRPr="002F7660">
              <w:rPr>
                <w:rFonts w:ascii="Times New Roman" w:hAnsi="Times New Roman" w:cs="Times New Roman"/>
                <w:sz w:val="24"/>
                <w:szCs w:val="24"/>
              </w:rPr>
              <w:t xml:space="preserve"> Ürün hakkında </w:t>
            </w:r>
            <w:r w:rsidRPr="002F7660">
              <w:rPr>
                <w:rFonts w:ascii="Times New Roman" w:hAnsi="Times New Roman" w:cs="Times New Roman"/>
                <w:strike/>
                <w:color w:val="FF0000"/>
                <w:sz w:val="24"/>
                <w:szCs w:val="24"/>
              </w:rPr>
              <w:t>Bakanlıkça</w:t>
            </w:r>
            <w:r w:rsidRPr="002F7660">
              <w:rPr>
                <w:rFonts w:ascii="Times New Roman" w:hAnsi="Times New Roman" w:cs="Times New Roman"/>
                <w:sz w:val="24"/>
                <w:szCs w:val="24"/>
              </w:rPr>
              <w:t xml:space="preserve"> talep edilen hususlara cevap verilmesi, </w:t>
            </w:r>
          </w:p>
          <w:p w14:paraId="5939906D"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f)</w:t>
            </w:r>
            <w:r w:rsidRPr="002F7660">
              <w:rPr>
                <w:rFonts w:ascii="Times New Roman" w:hAnsi="Times New Roman" w:cs="Times New Roman"/>
                <w:sz w:val="24"/>
                <w:szCs w:val="24"/>
              </w:rPr>
              <w:t xml:space="preserve"> </w:t>
            </w:r>
            <w:r w:rsidRPr="002F7660">
              <w:rPr>
                <w:rFonts w:ascii="Times New Roman" w:hAnsi="Times New Roman" w:cs="Times New Roman"/>
                <w:strike/>
                <w:color w:val="FF0000"/>
                <w:sz w:val="24"/>
                <w:szCs w:val="24"/>
              </w:rPr>
              <w:t>Ürünün piyasaya verilmesini takiben</w:t>
            </w:r>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farmakovijilans</w:t>
            </w:r>
            <w:proofErr w:type="spellEnd"/>
            <w:r w:rsidRPr="002F7660">
              <w:rPr>
                <w:rFonts w:ascii="Times New Roman" w:hAnsi="Times New Roman" w:cs="Times New Roman"/>
                <w:sz w:val="24"/>
                <w:szCs w:val="24"/>
              </w:rPr>
              <w:t xml:space="preserve"> uygulamaları çerçevesinde </w:t>
            </w:r>
            <w:r w:rsidRPr="002F7660">
              <w:rPr>
                <w:rFonts w:ascii="Times New Roman" w:hAnsi="Times New Roman" w:cs="Times New Roman"/>
                <w:strike/>
                <w:color w:val="FF0000"/>
                <w:sz w:val="24"/>
                <w:szCs w:val="24"/>
              </w:rPr>
              <w:t>gerekli</w:t>
            </w:r>
            <w:r w:rsidRPr="002F7660">
              <w:rPr>
                <w:rFonts w:ascii="Times New Roman" w:hAnsi="Times New Roman" w:cs="Times New Roman"/>
                <w:sz w:val="24"/>
                <w:szCs w:val="24"/>
              </w:rPr>
              <w:t xml:space="preserve"> yükümlülüklerin yerine getirilmesi,  </w:t>
            </w:r>
          </w:p>
          <w:p w14:paraId="10668E20"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g)</w:t>
            </w:r>
            <w:r w:rsidRPr="002F7660">
              <w:rPr>
                <w:rFonts w:ascii="Times New Roman" w:hAnsi="Times New Roman" w:cs="Times New Roman"/>
                <w:sz w:val="24"/>
                <w:szCs w:val="24"/>
              </w:rPr>
              <w:t xml:space="preserve"> Ürünün biyolojik bir ürün olması durumunda bulaşabilecek enfeksiyonların önlenmesi için tedbirlerin alınmasının </w:t>
            </w:r>
            <w:r w:rsidRPr="002F7660">
              <w:rPr>
                <w:rFonts w:ascii="Times New Roman" w:hAnsi="Times New Roman" w:cs="Times New Roman"/>
                <w:strike/>
                <w:color w:val="FF0000"/>
                <w:sz w:val="24"/>
                <w:szCs w:val="24"/>
              </w:rPr>
              <w:t>sağlanması,</w:t>
            </w:r>
            <w:r w:rsidRPr="002F7660">
              <w:rPr>
                <w:rFonts w:ascii="Times New Roman" w:hAnsi="Times New Roman" w:cs="Times New Roman"/>
                <w:sz w:val="24"/>
                <w:szCs w:val="24"/>
              </w:rPr>
              <w:t xml:space="preserve"> </w:t>
            </w:r>
          </w:p>
          <w:p w14:paraId="49672403"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h)</w:t>
            </w:r>
            <w:r w:rsidRPr="002F7660">
              <w:rPr>
                <w:rFonts w:ascii="Times New Roman" w:hAnsi="Times New Roman" w:cs="Times New Roman"/>
                <w:sz w:val="24"/>
                <w:szCs w:val="24"/>
              </w:rPr>
              <w:t xml:space="preserve"> Ruhsatına sahip olduğu ürünün piyasada </w:t>
            </w:r>
            <w:proofErr w:type="spellStart"/>
            <w:r w:rsidRPr="002F7660">
              <w:rPr>
                <w:rFonts w:ascii="Times New Roman" w:hAnsi="Times New Roman" w:cs="Times New Roman"/>
                <w:sz w:val="24"/>
                <w:szCs w:val="24"/>
              </w:rPr>
              <w:t>bulanabilirliğinin</w:t>
            </w:r>
            <w:proofErr w:type="spellEnd"/>
            <w:r w:rsidRPr="002F7660">
              <w:rPr>
                <w:rFonts w:ascii="Times New Roman" w:hAnsi="Times New Roman" w:cs="Times New Roman"/>
                <w:sz w:val="24"/>
                <w:szCs w:val="24"/>
              </w:rPr>
              <w:t xml:space="preserve"> sağlanması,</w:t>
            </w:r>
          </w:p>
          <w:p w14:paraId="14DD5E62"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ı)</w:t>
            </w:r>
            <w:r w:rsidRPr="002F7660">
              <w:rPr>
                <w:rFonts w:ascii="Times New Roman" w:hAnsi="Times New Roman" w:cs="Times New Roman"/>
                <w:color w:val="000000"/>
                <w:sz w:val="24"/>
                <w:szCs w:val="24"/>
              </w:rPr>
              <w:t xml:space="preserve"> Ürünün etkinliği veya halk sağlığının korunması gerekçesiyle ruhsatının askıya alınması veya </w:t>
            </w:r>
            <w:r w:rsidRPr="002F7660">
              <w:rPr>
                <w:rFonts w:ascii="Times New Roman" w:hAnsi="Times New Roman" w:cs="Times New Roman"/>
                <w:strike/>
                <w:color w:val="FF0000"/>
                <w:sz w:val="24"/>
                <w:szCs w:val="24"/>
              </w:rPr>
              <w:t>pazardan</w:t>
            </w:r>
            <w:r w:rsidRPr="002F7660">
              <w:rPr>
                <w:rFonts w:ascii="Times New Roman" w:hAnsi="Times New Roman" w:cs="Times New Roman"/>
                <w:color w:val="000000"/>
                <w:sz w:val="24"/>
                <w:szCs w:val="24"/>
              </w:rPr>
              <w:t xml:space="preserve"> çekilmesi ile ilgili alınan her türlü tedbirin tüm </w:t>
            </w:r>
            <w:r w:rsidRPr="002F7660">
              <w:rPr>
                <w:rFonts w:ascii="Times New Roman" w:hAnsi="Times New Roman" w:cs="Times New Roman"/>
                <w:strike/>
                <w:color w:val="FF0000"/>
                <w:sz w:val="24"/>
                <w:szCs w:val="24"/>
              </w:rPr>
              <w:t>gerekçeleriyle</w:t>
            </w:r>
            <w:r w:rsidRPr="002F7660">
              <w:rPr>
                <w:rFonts w:ascii="Times New Roman" w:hAnsi="Times New Roman" w:cs="Times New Roman"/>
                <w:color w:val="000000"/>
                <w:sz w:val="24"/>
                <w:szCs w:val="24"/>
              </w:rPr>
              <w:t xml:space="preserve"> birlikte derhal </w:t>
            </w:r>
            <w:r w:rsidRPr="002F7660">
              <w:rPr>
                <w:rFonts w:ascii="Times New Roman" w:hAnsi="Times New Roman" w:cs="Times New Roman"/>
                <w:strike/>
                <w:color w:val="FF0000"/>
                <w:sz w:val="24"/>
                <w:szCs w:val="24"/>
              </w:rPr>
              <w:t xml:space="preserve">Bakanlığa </w:t>
            </w:r>
            <w:r w:rsidRPr="002F7660">
              <w:rPr>
                <w:rFonts w:ascii="Times New Roman" w:hAnsi="Times New Roman" w:cs="Times New Roman"/>
                <w:color w:val="000000"/>
                <w:sz w:val="24"/>
                <w:szCs w:val="24"/>
              </w:rPr>
              <w:t xml:space="preserve">bildirilmesi, </w:t>
            </w:r>
          </w:p>
          <w:p w14:paraId="0B7AA089"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i)</w:t>
            </w:r>
            <w:r w:rsidRPr="002F7660">
              <w:rPr>
                <w:rFonts w:ascii="Times New Roman" w:hAnsi="Times New Roman" w:cs="Times New Roman"/>
                <w:color w:val="000000"/>
                <w:sz w:val="24"/>
                <w:szCs w:val="24"/>
              </w:rPr>
              <w:t xml:space="preserve"> </w:t>
            </w:r>
            <w:r w:rsidRPr="002F7660">
              <w:rPr>
                <w:rFonts w:ascii="Times New Roman" w:hAnsi="Times New Roman" w:cs="Times New Roman"/>
                <w:strike/>
                <w:color w:val="FF0000"/>
                <w:sz w:val="24"/>
                <w:szCs w:val="24"/>
              </w:rPr>
              <w:t>Ürün ile ilgili olarak mevzuatın gereklerinin yerine getirilmesi,</w:t>
            </w:r>
          </w:p>
          <w:p w14:paraId="7A6D4D75"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trike/>
                <w:color w:val="FF0000"/>
                <w:sz w:val="24"/>
                <w:szCs w:val="24"/>
              </w:rPr>
              <w:t>j)</w:t>
            </w:r>
            <w:r w:rsidRPr="002F7660">
              <w:rPr>
                <w:rFonts w:ascii="Times New Roman" w:hAnsi="Times New Roman" w:cs="Times New Roman"/>
                <w:color w:val="000000"/>
                <w:sz w:val="24"/>
                <w:szCs w:val="24"/>
              </w:rPr>
              <w:t xml:space="preserve"> Ürünlerle ilgili belirlenmiş harçların ve ücretlerin</w:t>
            </w:r>
            <w:r w:rsidRPr="002F7660">
              <w:rPr>
                <w:rFonts w:ascii="Times New Roman" w:hAnsi="Times New Roman" w:cs="Times New Roman"/>
                <w:sz w:val="24"/>
                <w:szCs w:val="24"/>
              </w:rPr>
              <w:t xml:space="preserve"> ödenmesi. </w:t>
            </w:r>
          </w:p>
          <w:p w14:paraId="4E41695B" w14:textId="77777777" w:rsidR="00D45AF7" w:rsidRPr="002F7660" w:rsidRDefault="00D45AF7" w:rsidP="00D45AF7">
            <w:pPr>
              <w:pStyle w:val="Balk6"/>
              <w:spacing w:before="0" w:beforeAutospacing="0" w:after="0" w:afterAutospacing="0"/>
              <w:ind w:firstLine="709"/>
              <w:jc w:val="both"/>
              <w:outlineLvl w:val="5"/>
              <w:rPr>
                <w:rFonts w:eastAsia="Times New Roman"/>
                <w:sz w:val="24"/>
                <w:szCs w:val="24"/>
              </w:rPr>
            </w:pPr>
            <w:r w:rsidRPr="002F7660">
              <w:rPr>
                <w:rFonts w:eastAsia="Times New Roman"/>
                <w:sz w:val="24"/>
                <w:szCs w:val="24"/>
              </w:rPr>
              <w:t xml:space="preserve">Ruhsat </w:t>
            </w:r>
            <w:r w:rsidRPr="002F7660">
              <w:rPr>
                <w:strike/>
                <w:color w:val="FF0000"/>
                <w:sz w:val="24"/>
                <w:szCs w:val="24"/>
              </w:rPr>
              <w:t>Sahibi Değişikliği</w:t>
            </w:r>
          </w:p>
          <w:p w14:paraId="3E73989B" w14:textId="77777777" w:rsidR="00D45AF7" w:rsidRPr="002F7660" w:rsidRDefault="00D45AF7" w:rsidP="00D45AF7">
            <w:pPr>
              <w:ind w:firstLine="709"/>
              <w:jc w:val="both"/>
              <w:rPr>
                <w:rFonts w:ascii="Times New Roman" w:eastAsiaTheme="minorEastAsia" w:hAnsi="Times New Roman" w:cs="Times New Roman"/>
                <w:sz w:val="24"/>
                <w:szCs w:val="24"/>
              </w:rPr>
            </w:pPr>
            <w:r w:rsidRPr="002F7660">
              <w:rPr>
                <w:rFonts w:ascii="Times New Roman" w:hAnsi="Times New Roman" w:cs="Times New Roman"/>
                <w:b w:val="0"/>
                <w:bCs w:val="0"/>
                <w:sz w:val="24"/>
                <w:szCs w:val="24"/>
              </w:rPr>
              <w:t xml:space="preserve">Madde </w:t>
            </w:r>
            <w:r w:rsidRPr="002F7660">
              <w:rPr>
                <w:rFonts w:ascii="Times New Roman" w:hAnsi="Times New Roman" w:cs="Times New Roman"/>
                <w:b w:val="0"/>
                <w:bCs w:val="0"/>
                <w:strike/>
                <w:color w:val="FF0000"/>
                <w:sz w:val="24"/>
                <w:szCs w:val="24"/>
              </w:rPr>
              <w:t>25</w:t>
            </w:r>
            <w:r w:rsidRPr="002F7660">
              <w:rPr>
                <w:rFonts w:ascii="Times New Roman" w:hAnsi="Times New Roman" w:cs="Times New Roman"/>
                <w:b w:val="0"/>
                <w:bCs w:val="0"/>
                <w:sz w:val="24"/>
                <w:szCs w:val="24"/>
              </w:rPr>
              <w:t xml:space="preserve">- </w:t>
            </w:r>
            <w:r w:rsidRPr="002F7660">
              <w:rPr>
                <w:rFonts w:ascii="Times New Roman" w:hAnsi="Times New Roman" w:cs="Times New Roman"/>
                <w:strike/>
                <w:color w:val="FF0000"/>
                <w:sz w:val="24"/>
                <w:szCs w:val="24"/>
              </w:rPr>
              <w:t>Bakanlık</w:t>
            </w:r>
            <w:r w:rsidRPr="002F7660">
              <w:rPr>
                <w:rFonts w:ascii="Times New Roman" w:hAnsi="Times New Roman" w:cs="Times New Roman"/>
                <w:sz w:val="24"/>
                <w:szCs w:val="24"/>
              </w:rPr>
              <w:t xml:space="preserve"> tarafından ruhsatlandırılmış bir ürününün ruhsat </w:t>
            </w:r>
            <w:r w:rsidRPr="002F7660">
              <w:rPr>
                <w:rFonts w:ascii="Times New Roman" w:hAnsi="Times New Roman" w:cs="Times New Roman"/>
                <w:strike/>
                <w:color w:val="FF0000"/>
                <w:sz w:val="24"/>
                <w:szCs w:val="24"/>
              </w:rPr>
              <w:t>sahibi değişikliği</w:t>
            </w:r>
            <w:r w:rsidRPr="002F7660">
              <w:rPr>
                <w:rFonts w:ascii="Times New Roman" w:hAnsi="Times New Roman" w:cs="Times New Roman"/>
                <w:sz w:val="24"/>
                <w:szCs w:val="24"/>
              </w:rPr>
              <w:t xml:space="preserve"> yapılabilir. Ruhsat </w:t>
            </w:r>
            <w:r w:rsidRPr="002F7660">
              <w:rPr>
                <w:rFonts w:ascii="Times New Roman" w:hAnsi="Times New Roman" w:cs="Times New Roman"/>
                <w:strike/>
                <w:color w:val="FF0000"/>
                <w:sz w:val="24"/>
                <w:szCs w:val="24"/>
              </w:rPr>
              <w:t>sahibi değişikliği</w:t>
            </w:r>
            <w:r w:rsidRPr="002F7660">
              <w:rPr>
                <w:rFonts w:ascii="Times New Roman" w:hAnsi="Times New Roman" w:cs="Times New Roman"/>
                <w:sz w:val="24"/>
                <w:szCs w:val="24"/>
              </w:rPr>
              <w:t xml:space="preserve"> işlemleri için aşağıdaki bilgi ve belgeler Bakanlığa sunulur:   </w:t>
            </w:r>
          </w:p>
          <w:p w14:paraId="73B25643"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lastRenderedPageBreak/>
              <w:t>a) Mahkeme/</w:t>
            </w:r>
            <w:r w:rsidRPr="002F7660">
              <w:rPr>
                <w:rFonts w:ascii="Times New Roman" w:hAnsi="Times New Roman" w:cs="Times New Roman"/>
                <w:strike/>
                <w:color w:val="FF0000"/>
                <w:sz w:val="24"/>
                <w:szCs w:val="24"/>
              </w:rPr>
              <w:t>icra dairesince</w:t>
            </w:r>
            <w:r w:rsidRPr="002F7660">
              <w:rPr>
                <w:rFonts w:ascii="Times New Roman" w:hAnsi="Times New Roman" w:cs="Times New Roman"/>
                <w:sz w:val="24"/>
                <w:szCs w:val="24"/>
              </w:rPr>
              <w:t xml:space="preserve"> ruhsat </w:t>
            </w:r>
            <w:r w:rsidRPr="002F7660">
              <w:rPr>
                <w:rFonts w:ascii="Times New Roman" w:hAnsi="Times New Roman" w:cs="Times New Roman"/>
                <w:strike/>
                <w:color w:val="FF0000"/>
                <w:sz w:val="24"/>
                <w:szCs w:val="24"/>
              </w:rPr>
              <w:t xml:space="preserve">sahibi </w:t>
            </w:r>
            <w:proofErr w:type="gramStart"/>
            <w:r w:rsidRPr="002F7660">
              <w:rPr>
                <w:rFonts w:ascii="Times New Roman" w:hAnsi="Times New Roman" w:cs="Times New Roman"/>
                <w:strike/>
                <w:color w:val="FF0000"/>
                <w:sz w:val="24"/>
                <w:szCs w:val="24"/>
              </w:rPr>
              <w:t>değişikliğine</w:t>
            </w:r>
            <w:r w:rsidRPr="002F7660">
              <w:rPr>
                <w:rFonts w:ascii="Times New Roman" w:hAnsi="Times New Roman" w:cs="Times New Roman"/>
                <w:sz w:val="24"/>
                <w:szCs w:val="24"/>
              </w:rPr>
              <w:t>  dair</w:t>
            </w:r>
            <w:proofErr w:type="gramEnd"/>
            <w:r w:rsidRPr="002F7660">
              <w:rPr>
                <w:rFonts w:ascii="Times New Roman" w:hAnsi="Times New Roman" w:cs="Times New Roman"/>
                <w:sz w:val="24"/>
                <w:szCs w:val="24"/>
              </w:rPr>
              <w:t xml:space="preserve"> </w:t>
            </w:r>
            <w:r w:rsidRPr="002F7660">
              <w:rPr>
                <w:rFonts w:ascii="Times New Roman" w:hAnsi="Times New Roman" w:cs="Times New Roman"/>
                <w:strike/>
                <w:color w:val="FF0000"/>
                <w:sz w:val="24"/>
                <w:szCs w:val="24"/>
              </w:rPr>
              <w:t>verilmiş </w:t>
            </w:r>
            <w:r w:rsidRPr="002F7660">
              <w:rPr>
                <w:rFonts w:ascii="Times New Roman" w:hAnsi="Times New Roman" w:cs="Times New Roman"/>
                <w:sz w:val="24"/>
                <w:szCs w:val="24"/>
              </w:rPr>
              <w:t xml:space="preserve"> karar veya noter huzurunda düzenlenmiş ve aşağıdaki hususları içeren sözleşme,</w:t>
            </w:r>
          </w:p>
          <w:p w14:paraId="1BA42E05" w14:textId="77777777" w:rsidR="00D45AF7" w:rsidRPr="002F7660" w:rsidRDefault="00D45AF7" w:rsidP="00D45AF7">
            <w:pPr>
              <w:ind w:firstLine="709"/>
              <w:jc w:val="both"/>
            </w:pPr>
            <w:r w:rsidRPr="002F7660">
              <w:t xml:space="preserve">1) Ruhsat </w:t>
            </w:r>
            <w:r w:rsidRPr="002F7660">
              <w:rPr>
                <w:strike/>
                <w:color w:val="FF0000"/>
              </w:rPr>
              <w:t>sahibi değişikliği</w:t>
            </w:r>
            <w:r w:rsidRPr="002F7660">
              <w:t xml:space="preserve"> işlemine konu olan ürünün ismi, ruhsat tarihi ve sayısı, </w:t>
            </w:r>
          </w:p>
          <w:p w14:paraId="04863C07" w14:textId="77777777" w:rsidR="00D45AF7" w:rsidRPr="002F7660" w:rsidRDefault="00D45AF7" w:rsidP="00D45AF7">
            <w:pPr>
              <w:ind w:firstLine="709"/>
              <w:jc w:val="both"/>
            </w:pPr>
            <w:r w:rsidRPr="002F7660">
              <w:t xml:space="preserve">2) Ruhsat </w:t>
            </w:r>
            <w:r w:rsidRPr="002F7660">
              <w:rPr>
                <w:strike/>
                <w:color w:val="FF0000"/>
              </w:rPr>
              <w:t>sahibi değişikliği ile ruhsatı verecek ve ruhsatı alacak</w:t>
            </w:r>
            <w:r w:rsidRPr="002F7660">
              <w:t xml:space="preserve"> olan gerçek veya tüzel kişilerin isim ve adresleri, </w:t>
            </w:r>
          </w:p>
          <w:p w14:paraId="2CB99397" w14:textId="77777777" w:rsidR="00D45AF7" w:rsidRPr="002F7660" w:rsidRDefault="00D45AF7" w:rsidP="00D45AF7">
            <w:pPr>
              <w:ind w:firstLine="709"/>
              <w:jc w:val="both"/>
            </w:pPr>
            <w:r w:rsidRPr="002F7660">
              <w:t xml:space="preserve">3) </w:t>
            </w:r>
            <w:r w:rsidRPr="002F7660">
              <w:rPr>
                <w:strike/>
                <w:color w:val="FF0000"/>
              </w:rPr>
              <w:t>Bakanlıkça</w:t>
            </w:r>
            <w:r w:rsidRPr="002F7660">
              <w:t xml:space="preserve"> onaylanmış, tam ve güncellenmiş olan mevcut ürün dosyasının eksiksiz bir biçimde devralan kişiye teslim edildiğine dair tutanak,</w:t>
            </w:r>
          </w:p>
          <w:p w14:paraId="665FC06D"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b) </w:t>
            </w:r>
            <w:r w:rsidRPr="002F7660">
              <w:rPr>
                <w:rFonts w:ascii="Times New Roman" w:hAnsi="Times New Roman" w:cs="Times New Roman"/>
                <w:strike/>
                <w:color w:val="FF0000"/>
                <w:sz w:val="24"/>
                <w:szCs w:val="24"/>
              </w:rPr>
              <w:t xml:space="preserve">Ruhsat sahibi değişikliği ile ruhsatı alan </w:t>
            </w:r>
            <w:r w:rsidRPr="002F7660">
              <w:rPr>
                <w:rFonts w:ascii="Times New Roman" w:hAnsi="Times New Roman" w:cs="Times New Roman"/>
                <w:color w:val="000000"/>
                <w:sz w:val="24"/>
                <w:szCs w:val="24"/>
              </w:rPr>
              <w:t xml:space="preserve">kişi, ruhsat </w:t>
            </w:r>
            <w:proofErr w:type="gramStart"/>
            <w:r w:rsidRPr="002F7660">
              <w:rPr>
                <w:rFonts w:ascii="Times New Roman" w:hAnsi="Times New Roman" w:cs="Times New Roman"/>
                <w:color w:val="000000"/>
                <w:sz w:val="24"/>
                <w:szCs w:val="24"/>
              </w:rPr>
              <w:t>sahibinden  beklenen</w:t>
            </w:r>
            <w:proofErr w:type="gramEnd"/>
            <w:r w:rsidRPr="002F7660">
              <w:rPr>
                <w:rFonts w:ascii="Times New Roman" w:hAnsi="Times New Roman" w:cs="Times New Roman"/>
                <w:color w:val="000000"/>
                <w:sz w:val="24"/>
                <w:szCs w:val="24"/>
              </w:rPr>
              <w:t xml:space="preserve"> tüm sorumlulukları yerine getirme </w:t>
            </w:r>
            <w:r w:rsidRPr="002F7660">
              <w:rPr>
                <w:rFonts w:ascii="Times New Roman" w:hAnsi="Times New Roman" w:cs="Times New Roman"/>
                <w:strike/>
                <w:color w:val="FF0000"/>
                <w:sz w:val="24"/>
                <w:szCs w:val="24"/>
              </w:rPr>
              <w:t>kapasitesine sahip olduğunu</w:t>
            </w:r>
            <w:r w:rsidRPr="002F7660">
              <w:rPr>
                <w:rFonts w:ascii="Times New Roman" w:hAnsi="Times New Roman" w:cs="Times New Roman"/>
                <w:color w:val="000000"/>
                <w:sz w:val="24"/>
                <w:szCs w:val="24"/>
              </w:rPr>
              <w:t xml:space="preserve"> gösteren </w:t>
            </w:r>
            <w:r w:rsidRPr="002F7660">
              <w:rPr>
                <w:rFonts w:ascii="Times New Roman" w:hAnsi="Times New Roman" w:cs="Times New Roman"/>
                <w:strike/>
                <w:color w:val="FF0000"/>
                <w:sz w:val="24"/>
                <w:szCs w:val="24"/>
              </w:rPr>
              <w:t>aşağıdaki bilgi ve belgeleri Bakanlığa sunar;</w:t>
            </w:r>
            <w:r w:rsidRPr="002F7660">
              <w:rPr>
                <w:rFonts w:ascii="Times New Roman" w:hAnsi="Times New Roman" w:cs="Times New Roman"/>
                <w:color w:val="000000"/>
                <w:sz w:val="24"/>
                <w:szCs w:val="24"/>
              </w:rPr>
              <w:t xml:space="preserve">   </w:t>
            </w:r>
          </w:p>
          <w:p w14:paraId="0265F4C3"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color w:val="000000"/>
                <w:sz w:val="24"/>
                <w:szCs w:val="24"/>
              </w:rPr>
              <w:t xml:space="preserve">1) </w:t>
            </w:r>
            <w:r w:rsidRPr="002F7660">
              <w:rPr>
                <w:rFonts w:ascii="Times New Roman" w:hAnsi="Times New Roman" w:cs="Times New Roman"/>
                <w:strike/>
                <w:color w:val="FF0000"/>
                <w:sz w:val="24"/>
                <w:szCs w:val="24"/>
              </w:rPr>
              <w:t>Bu Yönetmeliğin</w:t>
            </w:r>
            <w:r w:rsidRPr="002F7660">
              <w:rPr>
                <w:rFonts w:ascii="Times New Roman" w:hAnsi="Times New Roman" w:cs="Times New Roman"/>
                <w:color w:val="000000"/>
                <w:sz w:val="24"/>
                <w:szCs w:val="24"/>
              </w:rPr>
              <w:t xml:space="preserve"> 7 </w:t>
            </w:r>
            <w:proofErr w:type="spellStart"/>
            <w:r w:rsidRPr="002F7660">
              <w:rPr>
                <w:rFonts w:ascii="Times New Roman" w:hAnsi="Times New Roman" w:cs="Times New Roman"/>
                <w:color w:val="000000"/>
                <w:sz w:val="24"/>
                <w:szCs w:val="24"/>
              </w:rPr>
              <w:t>nci</w:t>
            </w:r>
            <w:proofErr w:type="spellEnd"/>
            <w:r w:rsidRPr="002F7660">
              <w:rPr>
                <w:rFonts w:ascii="Times New Roman" w:hAnsi="Times New Roman" w:cs="Times New Roman"/>
                <w:color w:val="000000"/>
                <w:sz w:val="24"/>
                <w:szCs w:val="24"/>
              </w:rPr>
              <w:t xml:space="preserve"> madde</w:t>
            </w:r>
            <w:r w:rsidRPr="002F7660">
              <w:rPr>
                <w:rFonts w:ascii="Times New Roman" w:hAnsi="Times New Roman" w:cs="Times New Roman"/>
                <w:strike/>
                <w:color w:val="FF0000"/>
                <w:sz w:val="24"/>
                <w:szCs w:val="24"/>
              </w:rPr>
              <w:t>sin</w:t>
            </w:r>
            <w:r w:rsidRPr="002F7660">
              <w:rPr>
                <w:rFonts w:ascii="Times New Roman" w:hAnsi="Times New Roman" w:cs="Times New Roman"/>
                <w:color w:val="000000"/>
                <w:sz w:val="24"/>
                <w:szCs w:val="24"/>
              </w:rPr>
              <w:t>de ruhsat başvurusunda bulunabilecek kişiler için belirtilen mesleklerden birine mensup olduğunu gösteren</w:t>
            </w:r>
            <w:r w:rsidRPr="002F7660">
              <w:rPr>
                <w:rFonts w:ascii="Times New Roman" w:hAnsi="Times New Roman" w:cs="Times New Roman"/>
                <w:sz w:val="24"/>
                <w:szCs w:val="24"/>
              </w:rPr>
              <w:t xml:space="preserve"> </w:t>
            </w:r>
            <w:r w:rsidRPr="002F7660">
              <w:rPr>
                <w:rFonts w:ascii="Times New Roman" w:hAnsi="Times New Roman" w:cs="Times New Roman"/>
                <w:b w:val="0"/>
                <w:bCs w:val="0"/>
                <w:sz w:val="24"/>
                <w:szCs w:val="24"/>
              </w:rPr>
              <w:t xml:space="preserve">(Değişik </w:t>
            </w:r>
            <w:proofErr w:type="gramStart"/>
            <w:r w:rsidRPr="002F7660">
              <w:rPr>
                <w:rFonts w:ascii="Times New Roman" w:hAnsi="Times New Roman" w:cs="Times New Roman"/>
                <w:b w:val="0"/>
                <w:bCs w:val="0"/>
                <w:sz w:val="24"/>
                <w:szCs w:val="24"/>
              </w:rPr>
              <w:t>ibare:RG</w:t>
            </w:r>
            <w:proofErr w:type="gramEnd"/>
            <w:r w:rsidRPr="002F7660">
              <w:rPr>
                <w:rFonts w:ascii="Times New Roman" w:hAnsi="Times New Roman" w:cs="Times New Roman"/>
                <w:b w:val="0"/>
                <w:bCs w:val="0"/>
                <w:sz w:val="24"/>
                <w:szCs w:val="24"/>
              </w:rPr>
              <w:t xml:space="preserve">-3/4/2012-28253)  </w:t>
            </w:r>
            <w:r w:rsidRPr="002F7660">
              <w:rPr>
                <w:rFonts w:ascii="Times New Roman" w:hAnsi="Times New Roman" w:cs="Times New Roman"/>
                <w:strike/>
                <w:color w:val="FF0000"/>
                <w:sz w:val="24"/>
                <w:szCs w:val="24"/>
              </w:rPr>
              <w:t xml:space="preserve">Kurumca onaylı </w:t>
            </w:r>
            <w:r w:rsidRPr="002F7660">
              <w:rPr>
                <w:rFonts w:ascii="Times New Roman" w:hAnsi="Times New Roman" w:cs="Times New Roman"/>
                <w:color w:val="000000"/>
                <w:sz w:val="24"/>
                <w:szCs w:val="24"/>
              </w:rPr>
              <w:t>diploma</w:t>
            </w:r>
            <w:r w:rsidRPr="002F7660">
              <w:rPr>
                <w:rFonts w:ascii="Times New Roman" w:hAnsi="Times New Roman" w:cs="Times New Roman"/>
                <w:strike/>
                <w:color w:val="FF0000"/>
                <w:sz w:val="24"/>
                <w:szCs w:val="24"/>
              </w:rPr>
              <w:t xml:space="preserve"> örneği,</w:t>
            </w:r>
          </w:p>
          <w:p w14:paraId="1C6B842E"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2) Tüzel kişi olması durumunda, şirketin kuruluş amaçlarını, </w:t>
            </w:r>
            <w:r w:rsidRPr="002F7660">
              <w:rPr>
                <w:rFonts w:ascii="Times New Roman" w:hAnsi="Times New Roman" w:cs="Times New Roman"/>
                <w:strike/>
                <w:color w:val="FF0000"/>
                <w:sz w:val="24"/>
                <w:szCs w:val="24"/>
              </w:rPr>
              <w:t xml:space="preserve">ortaklarını </w:t>
            </w:r>
            <w:r w:rsidRPr="002F7660">
              <w:rPr>
                <w:rFonts w:ascii="Times New Roman" w:hAnsi="Times New Roman" w:cs="Times New Roman"/>
                <w:color w:val="000000"/>
                <w:sz w:val="24"/>
                <w:szCs w:val="24"/>
              </w:rPr>
              <w:t>ve sorumlu kişilerin görev ve unvanlarını belirten ticaret sicil gazetesin</w:t>
            </w:r>
            <w:r w:rsidRPr="002F7660">
              <w:rPr>
                <w:rFonts w:ascii="Times New Roman" w:hAnsi="Times New Roman" w:cs="Times New Roman"/>
                <w:strike/>
                <w:color w:val="FF0000"/>
                <w:sz w:val="24"/>
                <w:szCs w:val="24"/>
              </w:rPr>
              <w:t>in aslı veya sureti</w:t>
            </w:r>
            <w:r w:rsidRPr="002F7660">
              <w:rPr>
                <w:rFonts w:ascii="Times New Roman" w:hAnsi="Times New Roman" w:cs="Times New Roman"/>
                <w:color w:val="000000"/>
                <w:sz w:val="24"/>
                <w:szCs w:val="24"/>
              </w:rPr>
              <w:t>,</w:t>
            </w:r>
            <w:r w:rsidRPr="002F7660">
              <w:rPr>
                <w:rFonts w:ascii="Times New Roman" w:hAnsi="Times New Roman" w:cs="Times New Roman"/>
                <w:color w:val="FF0000"/>
                <w:sz w:val="24"/>
                <w:szCs w:val="24"/>
              </w:rPr>
              <w:t xml:space="preserve"> </w:t>
            </w:r>
          </w:p>
          <w:p w14:paraId="63BA9A0D"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color w:val="000000"/>
                <w:sz w:val="24"/>
                <w:szCs w:val="24"/>
              </w:rPr>
              <w:t>3)</w:t>
            </w:r>
            <w:r w:rsidRPr="002F7660">
              <w:rPr>
                <w:rFonts w:ascii="Times New Roman" w:hAnsi="Times New Roman" w:cs="Times New Roman"/>
                <w:color w:val="FF0000"/>
                <w:sz w:val="24"/>
                <w:szCs w:val="24"/>
              </w:rPr>
              <w:t xml:space="preserve"> </w:t>
            </w:r>
            <w:proofErr w:type="spellStart"/>
            <w:r w:rsidRPr="002F7660">
              <w:rPr>
                <w:rFonts w:ascii="Times New Roman" w:hAnsi="Times New Roman" w:cs="Times New Roman"/>
                <w:strike/>
                <w:color w:val="FF0000"/>
                <w:sz w:val="24"/>
                <w:szCs w:val="24"/>
              </w:rPr>
              <w:t>Farmakovijilans</w:t>
            </w:r>
            <w:proofErr w:type="spellEnd"/>
            <w:r w:rsidRPr="002F7660">
              <w:rPr>
                <w:rFonts w:ascii="Times New Roman" w:hAnsi="Times New Roman" w:cs="Times New Roman"/>
                <w:strike/>
                <w:color w:val="FF0000"/>
                <w:sz w:val="24"/>
                <w:szCs w:val="24"/>
              </w:rPr>
              <w:t xml:space="preserve"> uygulamaları kapsamında ürün güvenliği sorumlusunun özgeçmişi, adresi, telefon ve faks numarası ve bu kişinin görevini tanımlayan belge,  </w:t>
            </w:r>
          </w:p>
          <w:p w14:paraId="08B4BE31"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trike/>
                <w:color w:val="FF0000"/>
                <w:sz w:val="24"/>
                <w:szCs w:val="24"/>
              </w:rPr>
              <w:t xml:space="preserve">4) 23/10/2003 tarihli ve 25268 sayılı Resmi </w:t>
            </w:r>
            <w:proofErr w:type="spellStart"/>
            <w:r w:rsidRPr="002F7660">
              <w:rPr>
                <w:rFonts w:ascii="Times New Roman" w:hAnsi="Times New Roman" w:cs="Times New Roman"/>
                <w:strike/>
                <w:color w:val="FF0000"/>
                <w:sz w:val="24"/>
                <w:szCs w:val="24"/>
              </w:rPr>
              <w:t>Gazete’de</w:t>
            </w:r>
            <w:proofErr w:type="spellEnd"/>
            <w:r w:rsidRPr="002F7660">
              <w:rPr>
                <w:rFonts w:ascii="Times New Roman" w:hAnsi="Times New Roman" w:cs="Times New Roman"/>
                <w:strike/>
                <w:color w:val="FF0000"/>
                <w:sz w:val="24"/>
                <w:szCs w:val="24"/>
              </w:rPr>
              <w:t xml:space="preserve"> yayımlanan Beşeri Tıbbi Ürünlerin Tanıtım Faaliyetleri Hakkında Yönetmelik kapsamında bilim </w:t>
            </w:r>
            <w:proofErr w:type="gramStart"/>
            <w:r w:rsidRPr="002F7660">
              <w:rPr>
                <w:rFonts w:ascii="Times New Roman" w:hAnsi="Times New Roman" w:cs="Times New Roman"/>
                <w:strike/>
                <w:color w:val="FF0000"/>
                <w:sz w:val="24"/>
                <w:szCs w:val="24"/>
              </w:rPr>
              <w:t>servisini  tanımlayan</w:t>
            </w:r>
            <w:proofErr w:type="gramEnd"/>
            <w:r w:rsidRPr="002F7660">
              <w:rPr>
                <w:rFonts w:ascii="Times New Roman" w:hAnsi="Times New Roman" w:cs="Times New Roman"/>
                <w:strike/>
                <w:color w:val="FF0000"/>
                <w:sz w:val="24"/>
                <w:szCs w:val="24"/>
              </w:rPr>
              <w:t xml:space="preserve"> belge ve bu servisin adresi, telefon ve faks numarası,</w:t>
            </w:r>
          </w:p>
          <w:p w14:paraId="18F10CA2"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color w:val="000000"/>
                <w:sz w:val="24"/>
                <w:szCs w:val="24"/>
              </w:rPr>
              <w:t xml:space="preserve">c) </w:t>
            </w:r>
            <w:r w:rsidRPr="002F7660">
              <w:rPr>
                <w:rFonts w:ascii="Times New Roman" w:hAnsi="Times New Roman" w:cs="Times New Roman"/>
                <w:strike/>
                <w:color w:val="FF0000"/>
                <w:sz w:val="24"/>
                <w:szCs w:val="24"/>
              </w:rPr>
              <w:t>Ruhsat sahibi değişikliği ile</w:t>
            </w:r>
            <w:r w:rsidRPr="002F7660">
              <w:rPr>
                <w:rFonts w:ascii="Times New Roman" w:hAnsi="Times New Roman" w:cs="Times New Roman"/>
                <w:color w:val="000000"/>
                <w:sz w:val="24"/>
                <w:szCs w:val="24"/>
              </w:rPr>
              <w:t xml:space="preserve"> ruhsatı </w:t>
            </w:r>
            <w:r w:rsidRPr="002F7660">
              <w:rPr>
                <w:rFonts w:ascii="Times New Roman" w:hAnsi="Times New Roman" w:cs="Times New Roman"/>
                <w:strike/>
                <w:color w:val="FF0000"/>
                <w:sz w:val="24"/>
                <w:szCs w:val="24"/>
              </w:rPr>
              <w:t xml:space="preserve">alan </w:t>
            </w:r>
            <w:r w:rsidRPr="002F7660">
              <w:rPr>
                <w:rFonts w:ascii="Times New Roman" w:hAnsi="Times New Roman" w:cs="Times New Roman"/>
                <w:color w:val="000000"/>
                <w:sz w:val="24"/>
                <w:szCs w:val="24"/>
              </w:rPr>
              <w:t xml:space="preserve">kişinin adı, soyadı, adresi, telefon </w:t>
            </w:r>
            <w:r w:rsidRPr="002F7660">
              <w:rPr>
                <w:rFonts w:ascii="Times New Roman" w:hAnsi="Times New Roman" w:cs="Times New Roman"/>
                <w:strike/>
                <w:color w:val="FF0000"/>
                <w:sz w:val="24"/>
                <w:szCs w:val="24"/>
              </w:rPr>
              <w:t>ve faks numaralarıyla</w:t>
            </w:r>
            <w:r w:rsidRPr="002F7660">
              <w:rPr>
                <w:rFonts w:ascii="Times New Roman" w:hAnsi="Times New Roman" w:cs="Times New Roman"/>
                <w:color w:val="000000"/>
                <w:sz w:val="24"/>
                <w:szCs w:val="24"/>
              </w:rPr>
              <w:t xml:space="preserve"> birlikte, ürünün </w:t>
            </w:r>
            <w:r w:rsidRPr="002F7660">
              <w:rPr>
                <w:rFonts w:ascii="Times New Roman" w:hAnsi="Times New Roman" w:cs="Times New Roman"/>
                <w:b w:val="0"/>
                <w:bCs w:val="0"/>
                <w:color w:val="000000"/>
                <w:sz w:val="24"/>
                <w:szCs w:val="24"/>
              </w:rPr>
              <w:t xml:space="preserve">(Ek </w:t>
            </w:r>
            <w:proofErr w:type="gramStart"/>
            <w:r w:rsidRPr="002F7660">
              <w:rPr>
                <w:rFonts w:ascii="Times New Roman" w:hAnsi="Times New Roman" w:cs="Times New Roman"/>
                <w:b w:val="0"/>
                <w:bCs w:val="0"/>
                <w:color w:val="000000"/>
                <w:sz w:val="24"/>
                <w:szCs w:val="24"/>
              </w:rPr>
              <w:t>ibare:RG</w:t>
            </w:r>
            <w:proofErr w:type="gramEnd"/>
            <w:r w:rsidRPr="002F7660">
              <w:rPr>
                <w:rFonts w:ascii="Times New Roman" w:hAnsi="Times New Roman" w:cs="Times New Roman"/>
                <w:b w:val="0"/>
                <w:bCs w:val="0"/>
                <w:color w:val="000000"/>
                <w:sz w:val="24"/>
                <w:szCs w:val="24"/>
              </w:rPr>
              <w:t xml:space="preserve">-22/4/2009-27208) </w:t>
            </w:r>
            <w:r w:rsidRPr="002F7660">
              <w:rPr>
                <w:rFonts w:ascii="Times New Roman" w:hAnsi="Times New Roman" w:cs="Times New Roman"/>
                <w:sz w:val="24"/>
                <w:szCs w:val="24"/>
                <w:u w:val="single"/>
              </w:rPr>
              <w:t>güncellenmiş</w:t>
            </w:r>
            <w:r w:rsidRPr="002F7660">
              <w:rPr>
                <w:rFonts w:ascii="Times New Roman" w:hAnsi="Times New Roman" w:cs="Times New Roman"/>
                <w:color w:val="000000"/>
                <w:sz w:val="24"/>
                <w:szCs w:val="24"/>
              </w:rPr>
              <w:t xml:space="preserve"> kısa ürün bilgileri, </w:t>
            </w:r>
            <w:r w:rsidRPr="002F7660">
              <w:rPr>
                <w:rFonts w:ascii="Times New Roman" w:hAnsi="Times New Roman" w:cs="Times New Roman"/>
                <w:sz w:val="24"/>
                <w:szCs w:val="24"/>
              </w:rPr>
              <w:t>kullanma talimatı,</w:t>
            </w:r>
            <w:r w:rsidRPr="002F7660">
              <w:rPr>
                <w:rFonts w:ascii="Times New Roman" w:hAnsi="Times New Roman" w:cs="Times New Roman"/>
                <w:color w:val="000000"/>
                <w:sz w:val="24"/>
                <w:szCs w:val="24"/>
              </w:rPr>
              <w:t xml:space="preserve"> iç ve dış ambalajın birer örneği ve noter </w:t>
            </w:r>
            <w:r w:rsidRPr="002F7660">
              <w:rPr>
                <w:rFonts w:ascii="Times New Roman" w:hAnsi="Times New Roman" w:cs="Times New Roman"/>
                <w:color w:val="000000"/>
                <w:sz w:val="24"/>
                <w:szCs w:val="24"/>
              </w:rPr>
              <w:lastRenderedPageBreak/>
              <w:t xml:space="preserve">aracılığıyla yapılan devirlerde, söz konusu  ürün için </w:t>
            </w:r>
            <w:r w:rsidRPr="002F7660">
              <w:rPr>
                <w:rFonts w:ascii="Times New Roman" w:hAnsi="Times New Roman" w:cs="Times New Roman"/>
                <w:strike/>
                <w:color w:val="FF0000"/>
                <w:sz w:val="24"/>
                <w:szCs w:val="24"/>
              </w:rPr>
              <w:t>evvelce</w:t>
            </w:r>
            <w:r w:rsidRPr="002F7660">
              <w:rPr>
                <w:rFonts w:ascii="Times New Roman" w:hAnsi="Times New Roman" w:cs="Times New Roman"/>
                <w:color w:val="000000"/>
                <w:sz w:val="24"/>
                <w:szCs w:val="24"/>
              </w:rPr>
              <w:t xml:space="preserve"> verilmiş olan ruhsatın aslı. </w:t>
            </w:r>
          </w:p>
          <w:p w14:paraId="727E6A7B"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sz w:val="24"/>
                <w:szCs w:val="24"/>
              </w:rPr>
              <w:t xml:space="preserve">Ürünün ithal </w:t>
            </w:r>
            <w:r w:rsidRPr="002F7660">
              <w:rPr>
                <w:rFonts w:ascii="Times New Roman" w:hAnsi="Times New Roman" w:cs="Times New Roman"/>
                <w:strike/>
                <w:color w:val="FF0000"/>
                <w:sz w:val="24"/>
                <w:szCs w:val="24"/>
              </w:rPr>
              <w:t>bir ürün olması</w:t>
            </w:r>
            <w:r w:rsidRPr="002F7660">
              <w:rPr>
                <w:rFonts w:ascii="Times New Roman" w:hAnsi="Times New Roman" w:cs="Times New Roman"/>
                <w:sz w:val="24"/>
                <w:szCs w:val="24"/>
              </w:rPr>
              <w:t xml:space="preserve"> durumunda, </w:t>
            </w:r>
            <w:r w:rsidRPr="002F7660">
              <w:rPr>
                <w:rFonts w:ascii="Times New Roman" w:hAnsi="Times New Roman" w:cs="Times New Roman"/>
                <w:strike/>
                <w:color w:val="FF0000"/>
                <w:sz w:val="24"/>
                <w:szCs w:val="24"/>
              </w:rPr>
              <w:t>yukarıda belirtilen bilgi ve belgelere ek olarak, orijin firmanın söz konusu ürünün</w:t>
            </w:r>
            <w:r w:rsidRPr="002F7660">
              <w:rPr>
                <w:rFonts w:ascii="Times New Roman" w:hAnsi="Times New Roman" w:cs="Times New Roman"/>
                <w:sz w:val="24"/>
                <w:szCs w:val="24"/>
              </w:rPr>
              <w:t xml:space="preserve"> Türkiye’de ruhsatlandırılması ve satışına </w:t>
            </w:r>
            <w:r w:rsidRPr="002F7660">
              <w:rPr>
                <w:rFonts w:ascii="Times New Roman" w:hAnsi="Times New Roman" w:cs="Times New Roman"/>
                <w:strike/>
                <w:color w:val="FF0000"/>
                <w:sz w:val="24"/>
                <w:szCs w:val="24"/>
              </w:rPr>
              <w:t>ilişkin</w:t>
            </w:r>
            <w:r w:rsidRPr="002F7660">
              <w:rPr>
                <w:rFonts w:ascii="Times New Roman" w:hAnsi="Times New Roman" w:cs="Times New Roman"/>
                <w:sz w:val="24"/>
                <w:szCs w:val="24"/>
              </w:rPr>
              <w:t xml:space="preserve"> </w:t>
            </w:r>
            <w:r w:rsidRPr="002F7660">
              <w:rPr>
                <w:rFonts w:ascii="Times New Roman" w:hAnsi="Times New Roman" w:cs="Times New Roman"/>
                <w:strike/>
                <w:color w:val="FF0000"/>
                <w:sz w:val="24"/>
                <w:szCs w:val="24"/>
              </w:rPr>
              <w:t xml:space="preserve">yetkilendirdiği </w:t>
            </w:r>
            <w:r w:rsidRPr="002F7660">
              <w:rPr>
                <w:rFonts w:ascii="Times New Roman" w:hAnsi="Times New Roman" w:cs="Times New Roman"/>
                <w:sz w:val="24"/>
                <w:szCs w:val="24"/>
              </w:rPr>
              <w:t>gerçek veya tüzel kişiy</w:t>
            </w:r>
            <w:r w:rsidRPr="002F7660">
              <w:rPr>
                <w:rFonts w:ascii="Times New Roman" w:hAnsi="Times New Roman" w:cs="Times New Roman"/>
                <w:strike/>
                <w:color w:val="FF0000"/>
                <w:sz w:val="24"/>
                <w:szCs w:val="24"/>
              </w:rPr>
              <w:t xml:space="preserve">i değiştirdiğine dair orijinal belge ve noter onaylı Türkçe tercümesi </w:t>
            </w:r>
            <w:proofErr w:type="gramStart"/>
            <w:r w:rsidRPr="002F7660">
              <w:rPr>
                <w:rFonts w:ascii="Times New Roman" w:hAnsi="Times New Roman" w:cs="Times New Roman"/>
                <w:strike/>
                <w:color w:val="FF0000"/>
                <w:sz w:val="24"/>
                <w:szCs w:val="24"/>
              </w:rPr>
              <w:t>ile birlikte</w:t>
            </w:r>
            <w:proofErr w:type="gramEnd"/>
            <w:r w:rsidRPr="002F7660">
              <w:rPr>
                <w:rFonts w:ascii="Times New Roman" w:hAnsi="Times New Roman" w:cs="Times New Roman"/>
                <w:strike/>
                <w:color w:val="FF0000"/>
                <w:sz w:val="24"/>
                <w:szCs w:val="24"/>
              </w:rPr>
              <w:t xml:space="preserve"> Bakanlığa başvuruda bulunulur.  </w:t>
            </w:r>
          </w:p>
          <w:p w14:paraId="76C7E365"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b w:val="0"/>
                <w:bCs w:val="0"/>
                <w:sz w:val="24"/>
                <w:szCs w:val="24"/>
              </w:rPr>
              <w:t xml:space="preserve">(Değişik üçüncü fıkra:RG-22/4/2009-27208) </w:t>
            </w:r>
            <w:r w:rsidRPr="002F7660">
              <w:rPr>
                <w:rFonts w:ascii="Times New Roman" w:hAnsi="Times New Roman" w:cs="Times New Roman"/>
                <w:strike/>
                <w:color w:val="FF0000"/>
                <w:sz w:val="24"/>
                <w:szCs w:val="24"/>
              </w:rPr>
              <w:t xml:space="preserve">Orijin firmanın söz konusu ürünün Türkiye'de ruhsatlandırılması ve satışına ilişkin yetkilendirdiği gerçek veya tüzel kişiyi değiştirmek istemesi durumunda, orijin firmanın ürünün Türkiye'de ruhsatlandırılmasına ve satışına ilişkin verdiği yetkiyi gösterir, yeni tarihli orijinal belge, noter onaylı Türkçe tercümesi, mevcut ruhsat sahibinin ruhsat orijinalini iade ettiğini bildiren yazısı veya mevcut ruhsat sahibinin yetkisinin kalmadığını gösteren mahkeme kararı sunulduğunda bu maddenin birinci fıkrasının (a) bendi hariç Bakanlıkça onaylanmış tam ve güncellenmiş mevcut ürün dosyası ile birlikte bu maddedeki tüm gerekliliklerin yerine getirilmesi zorunludur. </w:t>
            </w:r>
          </w:p>
          <w:p w14:paraId="6D6B9D7D"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 xml:space="preserve">(Değişik dördüncü </w:t>
            </w:r>
            <w:proofErr w:type="gramStart"/>
            <w:r w:rsidRPr="002F7660">
              <w:rPr>
                <w:rFonts w:ascii="Times New Roman" w:hAnsi="Times New Roman" w:cs="Times New Roman"/>
                <w:b w:val="0"/>
                <w:bCs w:val="0"/>
                <w:sz w:val="24"/>
                <w:szCs w:val="24"/>
              </w:rPr>
              <w:t>fıkra:RG</w:t>
            </w:r>
            <w:proofErr w:type="gramEnd"/>
            <w:r w:rsidRPr="002F7660">
              <w:rPr>
                <w:rFonts w:ascii="Times New Roman" w:hAnsi="Times New Roman" w:cs="Times New Roman"/>
                <w:b w:val="0"/>
                <w:bCs w:val="0"/>
                <w:sz w:val="24"/>
                <w:szCs w:val="24"/>
              </w:rPr>
              <w:t xml:space="preserve">-22/4/2009-27208) </w:t>
            </w:r>
            <w:r w:rsidRPr="002F7660">
              <w:rPr>
                <w:rFonts w:ascii="Times New Roman" w:hAnsi="Times New Roman" w:cs="Times New Roman"/>
                <w:sz w:val="24"/>
                <w:szCs w:val="24"/>
              </w:rPr>
              <w:t xml:space="preserve">Noter aracılığı ile yapılan devirlerde, </w:t>
            </w:r>
            <w:r w:rsidRPr="002F7660">
              <w:rPr>
                <w:rFonts w:ascii="Times New Roman" w:hAnsi="Times New Roman" w:cs="Times New Roman"/>
                <w:strike/>
                <w:color w:val="FF0000"/>
                <w:sz w:val="24"/>
                <w:szCs w:val="24"/>
              </w:rPr>
              <w:t>bu</w:t>
            </w:r>
            <w:r w:rsidRPr="002F7660">
              <w:rPr>
                <w:rFonts w:ascii="Times New Roman" w:hAnsi="Times New Roman" w:cs="Times New Roman"/>
                <w:sz w:val="24"/>
                <w:szCs w:val="24"/>
              </w:rPr>
              <w:t xml:space="preserve"> maddenin birinci fıkrası</w:t>
            </w:r>
            <w:r w:rsidRPr="002F7660">
              <w:rPr>
                <w:rFonts w:ascii="Times New Roman" w:hAnsi="Times New Roman" w:cs="Times New Roman"/>
                <w:strike/>
                <w:color w:val="FF0000"/>
                <w:sz w:val="24"/>
                <w:szCs w:val="24"/>
              </w:rPr>
              <w:t>nın</w:t>
            </w:r>
            <w:r w:rsidRPr="002F7660">
              <w:rPr>
                <w:rFonts w:ascii="Times New Roman" w:hAnsi="Times New Roman" w:cs="Times New Roman"/>
                <w:sz w:val="24"/>
                <w:szCs w:val="24"/>
              </w:rPr>
              <w:t xml:space="preserve"> </w:t>
            </w:r>
            <w:r w:rsidRPr="002F7660">
              <w:rPr>
                <w:rFonts w:ascii="Times New Roman" w:hAnsi="Times New Roman" w:cs="Times New Roman"/>
                <w:strike/>
                <w:color w:val="FF0000"/>
                <w:sz w:val="24"/>
                <w:szCs w:val="24"/>
              </w:rPr>
              <w:t>(a), (b) ve (c) bentlerinde</w:t>
            </w:r>
            <w:r w:rsidRPr="002F7660">
              <w:rPr>
                <w:rFonts w:ascii="Times New Roman" w:hAnsi="Times New Roman" w:cs="Times New Roman"/>
                <w:sz w:val="24"/>
                <w:szCs w:val="24"/>
              </w:rPr>
              <w:t xml:space="preserve"> sayılan belgelere ek olarak, </w:t>
            </w:r>
          </w:p>
          <w:p w14:paraId="5485B1BB"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a) Devralan firma tarafından hazırlanan, devir başvurusu sırasında ürünle ilgili herhangi bir değişiklik yapılmadığına ilişkin taahhütnamenin, </w:t>
            </w:r>
          </w:p>
          <w:p w14:paraId="28002D60"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sz w:val="24"/>
                <w:szCs w:val="24"/>
              </w:rPr>
              <w:t xml:space="preserve">b) Devir işleminin gerçekleşmesinin ardından, ürüne ilişkin olarak </w:t>
            </w:r>
            <w:r w:rsidRPr="002F7660">
              <w:rPr>
                <w:rFonts w:ascii="Times New Roman" w:hAnsi="Times New Roman" w:cs="Times New Roman"/>
                <w:strike/>
                <w:color w:val="FF0000"/>
                <w:sz w:val="24"/>
                <w:szCs w:val="24"/>
              </w:rPr>
              <w:t>Bakanlık tarafından yapılması öngörülen</w:t>
            </w:r>
            <w:r w:rsidRPr="002F7660">
              <w:rPr>
                <w:rFonts w:ascii="Times New Roman" w:hAnsi="Times New Roman" w:cs="Times New Roman"/>
                <w:sz w:val="24"/>
                <w:szCs w:val="24"/>
              </w:rPr>
              <w:t xml:space="preserve"> tüm değişiklik ve güncellemelerin yapılacağına</w:t>
            </w:r>
            <w:r w:rsidRPr="002F7660">
              <w:rPr>
                <w:rFonts w:ascii="Times New Roman" w:hAnsi="Times New Roman" w:cs="Times New Roman"/>
                <w:strike/>
                <w:color w:val="FF0000"/>
                <w:sz w:val="24"/>
                <w:szCs w:val="24"/>
              </w:rPr>
              <w:t xml:space="preserve"> ilişkin</w:t>
            </w:r>
            <w:r w:rsidRPr="002F7660">
              <w:rPr>
                <w:rFonts w:ascii="Times New Roman" w:hAnsi="Times New Roman" w:cs="Times New Roman"/>
                <w:sz w:val="24"/>
                <w:szCs w:val="24"/>
              </w:rPr>
              <w:t xml:space="preserve">, devralan firma tarafından hazırlanmış bir taahhütnamenin </w:t>
            </w:r>
          </w:p>
          <w:p w14:paraId="29D97892" w14:textId="77777777" w:rsidR="00D45AF7" w:rsidRPr="002F7660" w:rsidRDefault="00D45AF7" w:rsidP="00D45AF7">
            <w:pPr>
              <w:ind w:firstLine="709"/>
              <w:jc w:val="both"/>
              <w:rPr>
                <w:rFonts w:ascii="Times New Roman" w:hAnsi="Times New Roman" w:cs="Times New Roman"/>
                <w:sz w:val="24"/>
                <w:szCs w:val="24"/>
              </w:rPr>
            </w:pPr>
            <w:proofErr w:type="gramStart"/>
            <w:r w:rsidRPr="002F7660">
              <w:rPr>
                <w:rFonts w:ascii="Times New Roman" w:hAnsi="Times New Roman" w:cs="Times New Roman"/>
                <w:sz w:val="24"/>
                <w:szCs w:val="24"/>
              </w:rPr>
              <w:t>eksiksiz</w:t>
            </w:r>
            <w:proofErr w:type="gramEnd"/>
            <w:r w:rsidRPr="002F7660">
              <w:rPr>
                <w:rFonts w:ascii="Times New Roman" w:hAnsi="Times New Roman" w:cs="Times New Roman"/>
                <w:sz w:val="24"/>
                <w:szCs w:val="24"/>
              </w:rPr>
              <w:t xml:space="preserve"> olarak sunulması halinde, mevcut ürün dosyasına ilişkin olarak </w:t>
            </w:r>
            <w:r w:rsidRPr="002F7660">
              <w:rPr>
                <w:rFonts w:ascii="Times New Roman" w:hAnsi="Times New Roman" w:cs="Times New Roman"/>
                <w:strike/>
                <w:color w:val="FF0000"/>
                <w:sz w:val="24"/>
                <w:szCs w:val="24"/>
              </w:rPr>
              <w:t>Bakanlık tarafından yapılması talep edilen</w:t>
            </w:r>
            <w:r w:rsidRPr="002F7660">
              <w:rPr>
                <w:rFonts w:ascii="Times New Roman" w:hAnsi="Times New Roman" w:cs="Times New Roman"/>
                <w:sz w:val="24"/>
                <w:szCs w:val="24"/>
              </w:rPr>
              <w:t xml:space="preserve"> </w:t>
            </w:r>
            <w:r w:rsidRPr="002F7660">
              <w:rPr>
                <w:rFonts w:ascii="Times New Roman" w:hAnsi="Times New Roman" w:cs="Times New Roman"/>
                <w:sz w:val="24"/>
                <w:szCs w:val="24"/>
              </w:rPr>
              <w:lastRenderedPageBreak/>
              <w:t xml:space="preserve">güncellemeler ve varsa eksikliklerin giderilmesine yönelik işlemler, ürünün ruhsat </w:t>
            </w:r>
            <w:r w:rsidRPr="002F7660">
              <w:rPr>
                <w:rFonts w:ascii="Times New Roman" w:hAnsi="Times New Roman" w:cs="Times New Roman"/>
                <w:strike/>
                <w:color w:val="FF0000"/>
                <w:sz w:val="24"/>
                <w:szCs w:val="24"/>
              </w:rPr>
              <w:t>sahibi değişikliği</w:t>
            </w:r>
            <w:r w:rsidRPr="002F7660">
              <w:rPr>
                <w:rFonts w:ascii="Times New Roman" w:hAnsi="Times New Roman" w:cs="Times New Roman"/>
                <w:sz w:val="24"/>
                <w:szCs w:val="24"/>
              </w:rPr>
              <w:t xml:space="preserve"> işlemleri yapıldıktan sonra, ilgili kılavuzlar doğrultusunda yapılır. </w:t>
            </w:r>
          </w:p>
          <w:p w14:paraId="16F33177"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 xml:space="preserve">(Değişik beşinci </w:t>
            </w:r>
            <w:proofErr w:type="gramStart"/>
            <w:r w:rsidRPr="002F7660">
              <w:rPr>
                <w:rFonts w:ascii="Times New Roman" w:hAnsi="Times New Roman" w:cs="Times New Roman"/>
                <w:b w:val="0"/>
                <w:bCs w:val="0"/>
                <w:sz w:val="24"/>
                <w:szCs w:val="24"/>
              </w:rPr>
              <w:t>fıkra:RG</w:t>
            </w:r>
            <w:proofErr w:type="gramEnd"/>
            <w:r w:rsidRPr="002F7660">
              <w:rPr>
                <w:rFonts w:ascii="Times New Roman" w:hAnsi="Times New Roman" w:cs="Times New Roman"/>
                <w:b w:val="0"/>
                <w:bCs w:val="0"/>
                <w:sz w:val="24"/>
                <w:szCs w:val="24"/>
              </w:rPr>
              <w:t xml:space="preserve">-22/4/2009-27208) </w:t>
            </w:r>
            <w:r w:rsidRPr="002F7660">
              <w:rPr>
                <w:rFonts w:ascii="Times New Roman" w:hAnsi="Times New Roman" w:cs="Times New Roman"/>
                <w:strike/>
                <w:color w:val="FF0000"/>
                <w:sz w:val="24"/>
                <w:szCs w:val="24"/>
              </w:rPr>
              <w:t>Bu maddenin dördüncü fıkrası uyarınca yapılan devirlerde, Bakanlık, eksiksiz bilgi ve belgelerle yapılan ruhsat sahibi değişikliği başvurusunu 30</w:t>
            </w:r>
            <w:r w:rsidRPr="002F7660">
              <w:rPr>
                <w:rFonts w:ascii="Times New Roman" w:hAnsi="Times New Roman" w:cs="Times New Roman"/>
                <w:sz w:val="24"/>
                <w:szCs w:val="24"/>
              </w:rPr>
              <w:t xml:space="preserve"> (otuz) gün </w:t>
            </w:r>
            <w:r w:rsidRPr="002F7660">
              <w:rPr>
                <w:rFonts w:ascii="Times New Roman" w:hAnsi="Times New Roman" w:cs="Times New Roman"/>
                <w:strike/>
                <w:color w:val="FF0000"/>
                <w:sz w:val="24"/>
                <w:szCs w:val="24"/>
              </w:rPr>
              <w:t>içinde sonuçlandırır.</w:t>
            </w:r>
            <w:r w:rsidRPr="002F7660">
              <w:rPr>
                <w:rFonts w:ascii="Times New Roman" w:hAnsi="Times New Roman" w:cs="Times New Roman"/>
                <w:sz w:val="24"/>
                <w:szCs w:val="24"/>
              </w:rPr>
              <w:t xml:space="preserve"> </w:t>
            </w:r>
          </w:p>
          <w:p w14:paraId="0ABD4D18"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b w:val="0"/>
                <w:bCs w:val="0"/>
                <w:sz w:val="24"/>
                <w:szCs w:val="24"/>
              </w:rPr>
              <w:t xml:space="preserve">(Ek altıncı </w:t>
            </w:r>
            <w:proofErr w:type="gramStart"/>
            <w:r w:rsidRPr="002F7660">
              <w:rPr>
                <w:rFonts w:ascii="Times New Roman" w:hAnsi="Times New Roman" w:cs="Times New Roman"/>
                <w:b w:val="0"/>
                <w:bCs w:val="0"/>
                <w:sz w:val="24"/>
                <w:szCs w:val="24"/>
              </w:rPr>
              <w:t>fıkra:RG</w:t>
            </w:r>
            <w:proofErr w:type="gramEnd"/>
            <w:r w:rsidRPr="002F7660">
              <w:rPr>
                <w:rFonts w:ascii="Times New Roman" w:hAnsi="Times New Roman" w:cs="Times New Roman"/>
                <w:b w:val="0"/>
                <w:bCs w:val="0"/>
                <w:sz w:val="24"/>
                <w:szCs w:val="24"/>
              </w:rPr>
              <w:t xml:space="preserve">-22/4/2009-27208) </w:t>
            </w:r>
            <w:r w:rsidRPr="002F7660">
              <w:rPr>
                <w:rFonts w:ascii="Times New Roman" w:hAnsi="Times New Roman" w:cs="Times New Roman"/>
                <w:strike/>
                <w:color w:val="FF0000"/>
                <w:sz w:val="24"/>
                <w:szCs w:val="24"/>
              </w:rPr>
              <w:t>Ruhsat başvurusu yapan gerçek veya tüzel kişi başvurudan oluşan haklarını bu maddede belirtilen ilgili koşulları yerine getirmek suretiyle başka bir gerçek veya tüzel kişiye devredebilir.</w:t>
            </w:r>
          </w:p>
          <w:p w14:paraId="1B43414D"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Satış İzni Alınması</w:t>
            </w:r>
          </w:p>
          <w:p w14:paraId="7E2CE78F"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Madde 26- (</w:t>
            </w:r>
            <w:proofErr w:type="gramStart"/>
            <w:r w:rsidRPr="002F7660">
              <w:rPr>
                <w:rFonts w:ascii="Times New Roman" w:hAnsi="Times New Roman" w:cs="Times New Roman"/>
                <w:b w:val="0"/>
                <w:bCs w:val="0"/>
                <w:sz w:val="24"/>
                <w:szCs w:val="24"/>
              </w:rPr>
              <w:t>Mülga:RG</w:t>
            </w:r>
            <w:proofErr w:type="gramEnd"/>
            <w:r w:rsidRPr="002F7660">
              <w:rPr>
                <w:rFonts w:ascii="Times New Roman" w:hAnsi="Times New Roman" w:cs="Times New Roman"/>
                <w:b w:val="0"/>
                <w:bCs w:val="0"/>
                <w:sz w:val="24"/>
                <w:szCs w:val="24"/>
              </w:rPr>
              <w:t xml:space="preserve">-22/4/2009-27208) </w:t>
            </w:r>
          </w:p>
          <w:p w14:paraId="1BBC48D2"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b w:val="0"/>
                <w:bCs w:val="0"/>
                <w:strike/>
                <w:color w:val="FF0000"/>
                <w:sz w:val="24"/>
                <w:szCs w:val="24"/>
              </w:rPr>
              <w:t>Ruhsata İlişkin Değişiklikler</w:t>
            </w:r>
          </w:p>
          <w:p w14:paraId="21425B1C" w14:textId="77777777" w:rsidR="00D45AF7" w:rsidRPr="002F7660" w:rsidRDefault="00D45AF7" w:rsidP="00D45AF7">
            <w:pPr>
              <w:ind w:firstLine="709"/>
              <w:jc w:val="both"/>
              <w:rPr>
                <w:rFonts w:ascii="Times New Roman" w:hAnsi="Times New Roman" w:cs="Times New Roman"/>
                <w:b w:val="0"/>
                <w:bCs w:val="0"/>
                <w:strike/>
                <w:color w:val="FF0000"/>
                <w:sz w:val="24"/>
                <w:szCs w:val="24"/>
              </w:rPr>
            </w:pPr>
            <w:r w:rsidRPr="002F7660">
              <w:rPr>
                <w:rFonts w:ascii="Times New Roman" w:hAnsi="Times New Roman" w:cs="Times New Roman"/>
                <w:b w:val="0"/>
                <w:bCs w:val="0"/>
                <w:strike/>
                <w:color w:val="FF0000"/>
                <w:sz w:val="24"/>
                <w:szCs w:val="24"/>
              </w:rPr>
              <w:t>Madde 27</w:t>
            </w:r>
            <w:r w:rsidRPr="002F7660">
              <w:rPr>
                <w:rFonts w:ascii="Times New Roman" w:hAnsi="Times New Roman" w:cs="Times New Roman"/>
                <w:b w:val="0"/>
                <w:bCs w:val="0"/>
                <w:sz w:val="24"/>
                <w:szCs w:val="24"/>
              </w:rPr>
              <w:t xml:space="preserve">- </w:t>
            </w:r>
            <w:r w:rsidRPr="002F7660">
              <w:rPr>
                <w:rFonts w:ascii="Times New Roman" w:hAnsi="Times New Roman" w:cs="Times New Roman"/>
                <w:strike/>
                <w:color w:val="FF0000"/>
                <w:sz w:val="24"/>
                <w:szCs w:val="24"/>
              </w:rPr>
              <w:t xml:space="preserve">Bir ruhsat verildikten sonra </w:t>
            </w:r>
            <w:r w:rsidRPr="002F7660">
              <w:rPr>
                <w:rFonts w:ascii="Times New Roman" w:hAnsi="Times New Roman" w:cs="Times New Roman"/>
                <w:sz w:val="24"/>
                <w:szCs w:val="24"/>
              </w:rPr>
              <w:t xml:space="preserve">ürüne ilişkin tüm değişiklikler, ilgili </w:t>
            </w:r>
            <w:proofErr w:type="gramStart"/>
            <w:r w:rsidRPr="002F7660">
              <w:rPr>
                <w:rFonts w:ascii="Times New Roman" w:hAnsi="Times New Roman" w:cs="Times New Roman"/>
                <w:sz w:val="24"/>
                <w:szCs w:val="24"/>
              </w:rPr>
              <w:t>kılavuz  hükümlerine</w:t>
            </w:r>
            <w:proofErr w:type="gramEnd"/>
            <w:r w:rsidRPr="002F7660">
              <w:rPr>
                <w:rFonts w:ascii="Times New Roman" w:hAnsi="Times New Roman" w:cs="Times New Roman"/>
                <w:sz w:val="24"/>
                <w:szCs w:val="24"/>
              </w:rPr>
              <w:t xml:space="preserve"> göre ruhsat sahibi tarafından </w:t>
            </w:r>
            <w:r w:rsidRPr="002F7660">
              <w:rPr>
                <w:rFonts w:ascii="Times New Roman" w:hAnsi="Times New Roman" w:cs="Times New Roman"/>
                <w:strike/>
                <w:color w:val="FF0000"/>
                <w:sz w:val="24"/>
                <w:szCs w:val="24"/>
              </w:rPr>
              <w:t xml:space="preserve">Bakanlığa sunulur.  </w:t>
            </w:r>
          </w:p>
          <w:p w14:paraId="09AE0B34" w14:textId="1169B9A3" w:rsidR="00D45AF7" w:rsidRDefault="00D45AF7" w:rsidP="00D45AF7">
            <w:pPr>
              <w:jc w:val="center"/>
              <w:rPr>
                <w:rFonts w:ascii="Times New Roman" w:hAnsi="Times New Roman" w:cs="Times New Roman"/>
                <w:sz w:val="24"/>
                <w:szCs w:val="24"/>
              </w:rPr>
            </w:pPr>
            <w:r w:rsidRPr="002F7660">
              <w:rPr>
                <w:rFonts w:ascii="Times New Roman" w:hAnsi="Times New Roman" w:cs="Times New Roman"/>
                <w:b w:val="0"/>
                <w:bCs w:val="0"/>
                <w:sz w:val="24"/>
                <w:szCs w:val="24"/>
              </w:rPr>
              <w:t> </w:t>
            </w:r>
          </w:p>
          <w:p w14:paraId="200363EE" w14:textId="3D1D6067" w:rsidR="00A1087B" w:rsidRDefault="00A1087B" w:rsidP="00D45AF7">
            <w:pPr>
              <w:jc w:val="center"/>
              <w:rPr>
                <w:rFonts w:ascii="Times New Roman" w:hAnsi="Times New Roman" w:cs="Times New Roman"/>
                <w:sz w:val="24"/>
                <w:szCs w:val="24"/>
              </w:rPr>
            </w:pPr>
          </w:p>
          <w:p w14:paraId="2B081913" w14:textId="70B6B695" w:rsidR="00A1087B" w:rsidRDefault="00A1087B" w:rsidP="00D45AF7">
            <w:pPr>
              <w:jc w:val="center"/>
              <w:rPr>
                <w:rFonts w:ascii="Times New Roman" w:hAnsi="Times New Roman" w:cs="Times New Roman"/>
                <w:sz w:val="24"/>
                <w:szCs w:val="24"/>
              </w:rPr>
            </w:pPr>
          </w:p>
          <w:p w14:paraId="2C875350" w14:textId="5E93EE2A" w:rsidR="00A1087B" w:rsidRDefault="00A1087B" w:rsidP="00D45AF7">
            <w:pPr>
              <w:jc w:val="center"/>
              <w:rPr>
                <w:rFonts w:ascii="Times New Roman" w:hAnsi="Times New Roman" w:cs="Times New Roman"/>
                <w:sz w:val="24"/>
                <w:szCs w:val="24"/>
              </w:rPr>
            </w:pPr>
          </w:p>
          <w:p w14:paraId="6C24B3BF" w14:textId="57109534" w:rsidR="00A1087B" w:rsidRDefault="00A1087B" w:rsidP="00D45AF7">
            <w:pPr>
              <w:jc w:val="center"/>
              <w:rPr>
                <w:rFonts w:ascii="Times New Roman" w:hAnsi="Times New Roman" w:cs="Times New Roman"/>
                <w:sz w:val="24"/>
                <w:szCs w:val="24"/>
              </w:rPr>
            </w:pPr>
          </w:p>
          <w:p w14:paraId="3238DE9B" w14:textId="4AC0BDAB" w:rsidR="00A1087B" w:rsidRDefault="00A1087B" w:rsidP="00D45AF7">
            <w:pPr>
              <w:jc w:val="center"/>
              <w:rPr>
                <w:rFonts w:ascii="Times New Roman" w:hAnsi="Times New Roman" w:cs="Times New Roman"/>
                <w:sz w:val="24"/>
                <w:szCs w:val="24"/>
              </w:rPr>
            </w:pPr>
          </w:p>
          <w:p w14:paraId="5F392F66" w14:textId="2FDC3392" w:rsidR="00A1087B" w:rsidRDefault="00A1087B" w:rsidP="00D45AF7">
            <w:pPr>
              <w:jc w:val="center"/>
              <w:rPr>
                <w:rFonts w:ascii="Times New Roman" w:hAnsi="Times New Roman" w:cs="Times New Roman"/>
                <w:sz w:val="24"/>
                <w:szCs w:val="24"/>
              </w:rPr>
            </w:pPr>
          </w:p>
          <w:p w14:paraId="2DB347E0" w14:textId="51D91C10" w:rsidR="00A1087B" w:rsidRDefault="00A1087B" w:rsidP="00D45AF7">
            <w:pPr>
              <w:jc w:val="center"/>
              <w:rPr>
                <w:rFonts w:ascii="Times New Roman" w:hAnsi="Times New Roman" w:cs="Times New Roman"/>
                <w:sz w:val="24"/>
                <w:szCs w:val="24"/>
              </w:rPr>
            </w:pPr>
          </w:p>
          <w:p w14:paraId="11167ACA" w14:textId="26715D38" w:rsidR="00A1087B" w:rsidRDefault="00A1087B" w:rsidP="00D45AF7">
            <w:pPr>
              <w:jc w:val="center"/>
              <w:rPr>
                <w:rFonts w:ascii="Times New Roman" w:hAnsi="Times New Roman" w:cs="Times New Roman"/>
                <w:sz w:val="24"/>
                <w:szCs w:val="24"/>
              </w:rPr>
            </w:pPr>
          </w:p>
          <w:p w14:paraId="6611EBE8" w14:textId="589416D2" w:rsidR="00A1087B" w:rsidRDefault="00A1087B" w:rsidP="00D45AF7">
            <w:pPr>
              <w:jc w:val="center"/>
              <w:rPr>
                <w:rFonts w:ascii="Times New Roman" w:hAnsi="Times New Roman" w:cs="Times New Roman"/>
                <w:sz w:val="24"/>
                <w:szCs w:val="24"/>
              </w:rPr>
            </w:pPr>
          </w:p>
          <w:p w14:paraId="443C5393" w14:textId="595F0DB6" w:rsidR="00A1087B" w:rsidRDefault="00A1087B" w:rsidP="00D45AF7">
            <w:pPr>
              <w:jc w:val="center"/>
              <w:rPr>
                <w:rFonts w:ascii="Times New Roman" w:hAnsi="Times New Roman" w:cs="Times New Roman"/>
                <w:sz w:val="24"/>
                <w:szCs w:val="24"/>
              </w:rPr>
            </w:pPr>
          </w:p>
          <w:p w14:paraId="2E9DDAC2" w14:textId="78DDFD92" w:rsidR="00A1087B" w:rsidRDefault="00A1087B" w:rsidP="00D45AF7">
            <w:pPr>
              <w:jc w:val="center"/>
              <w:rPr>
                <w:rFonts w:ascii="Times New Roman" w:hAnsi="Times New Roman" w:cs="Times New Roman"/>
                <w:sz w:val="24"/>
                <w:szCs w:val="24"/>
              </w:rPr>
            </w:pPr>
          </w:p>
          <w:p w14:paraId="7755B39C" w14:textId="2DD86554" w:rsidR="00A1087B" w:rsidRDefault="00A1087B" w:rsidP="00D45AF7">
            <w:pPr>
              <w:jc w:val="center"/>
              <w:rPr>
                <w:rFonts w:ascii="Times New Roman" w:hAnsi="Times New Roman" w:cs="Times New Roman"/>
                <w:sz w:val="24"/>
                <w:szCs w:val="24"/>
              </w:rPr>
            </w:pPr>
          </w:p>
          <w:p w14:paraId="61B41284" w14:textId="54374B56" w:rsidR="00A1087B" w:rsidRDefault="00A1087B" w:rsidP="00D45AF7">
            <w:pPr>
              <w:jc w:val="center"/>
              <w:rPr>
                <w:rFonts w:ascii="Times New Roman" w:hAnsi="Times New Roman" w:cs="Times New Roman"/>
                <w:sz w:val="24"/>
                <w:szCs w:val="24"/>
              </w:rPr>
            </w:pPr>
          </w:p>
          <w:p w14:paraId="685205F8" w14:textId="2DBBF23B" w:rsidR="00A1087B" w:rsidRDefault="00A1087B" w:rsidP="00D45AF7">
            <w:pPr>
              <w:jc w:val="center"/>
              <w:rPr>
                <w:rFonts w:ascii="Times New Roman" w:hAnsi="Times New Roman" w:cs="Times New Roman"/>
                <w:sz w:val="24"/>
                <w:szCs w:val="24"/>
              </w:rPr>
            </w:pPr>
          </w:p>
          <w:p w14:paraId="1E4893EF" w14:textId="615FEAC6" w:rsidR="00A1087B" w:rsidRDefault="00A1087B" w:rsidP="00D45AF7">
            <w:pPr>
              <w:jc w:val="center"/>
              <w:rPr>
                <w:rFonts w:ascii="Times New Roman" w:hAnsi="Times New Roman" w:cs="Times New Roman"/>
                <w:sz w:val="24"/>
                <w:szCs w:val="24"/>
              </w:rPr>
            </w:pPr>
          </w:p>
          <w:p w14:paraId="37BE9B8D" w14:textId="26624019" w:rsidR="00A1087B" w:rsidRDefault="00A1087B" w:rsidP="00D45AF7">
            <w:pPr>
              <w:jc w:val="center"/>
              <w:rPr>
                <w:rFonts w:ascii="Times New Roman" w:hAnsi="Times New Roman" w:cs="Times New Roman"/>
                <w:sz w:val="24"/>
                <w:szCs w:val="24"/>
              </w:rPr>
            </w:pPr>
          </w:p>
          <w:p w14:paraId="2241CAB0" w14:textId="51097FFA" w:rsidR="00A1087B" w:rsidRDefault="00A1087B" w:rsidP="00D45AF7">
            <w:pPr>
              <w:jc w:val="center"/>
              <w:rPr>
                <w:rFonts w:ascii="Times New Roman" w:hAnsi="Times New Roman" w:cs="Times New Roman"/>
                <w:sz w:val="24"/>
                <w:szCs w:val="24"/>
              </w:rPr>
            </w:pPr>
          </w:p>
          <w:p w14:paraId="747F82F1" w14:textId="5ACF51AF" w:rsidR="00A1087B" w:rsidRDefault="00A1087B" w:rsidP="00D45AF7">
            <w:pPr>
              <w:jc w:val="center"/>
              <w:rPr>
                <w:rFonts w:ascii="Times New Roman" w:hAnsi="Times New Roman" w:cs="Times New Roman"/>
                <w:sz w:val="24"/>
                <w:szCs w:val="24"/>
              </w:rPr>
            </w:pPr>
          </w:p>
          <w:p w14:paraId="5E7D8369" w14:textId="10272F03" w:rsidR="00A1087B" w:rsidRDefault="00A1087B" w:rsidP="00D45AF7">
            <w:pPr>
              <w:jc w:val="center"/>
              <w:rPr>
                <w:rFonts w:ascii="Times New Roman" w:hAnsi="Times New Roman" w:cs="Times New Roman"/>
                <w:sz w:val="24"/>
                <w:szCs w:val="24"/>
              </w:rPr>
            </w:pPr>
          </w:p>
          <w:p w14:paraId="4A432DBA" w14:textId="0E3E15C9" w:rsidR="00A1087B" w:rsidRDefault="00A1087B" w:rsidP="00D45AF7">
            <w:pPr>
              <w:jc w:val="center"/>
              <w:rPr>
                <w:rFonts w:ascii="Times New Roman" w:hAnsi="Times New Roman" w:cs="Times New Roman"/>
                <w:sz w:val="24"/>
                <w:szCs w:val="24"/>
              </w:rPr>
            </w:pPr>
          </w:p>
          <w:p w14:paraId="7ED671FE" w14:textId="03E02366" w:rsidR="00A1087B" w:rsidRDefault="00A1087B" w:rsidP="00D45AF7">
            <w:pPr>
              <w:jc w:val="center"/>
              <w:rPr>
                <w:rFonts w:ascii="Times New Roman" w:hAnsi="Times New Roman" w:cs="Times New Roman"/>
                <w:sz w:val="24"/>
                <w:szCs w:val="24"/>
              </w:rPr>
            </w:pPr>
          </w:p>
          <w:p w14:paraId="48BAB8ED" w14:textId="3E5530C4" w:rsidR="00A1087B" w:rsidRDefault="00A1087B" w:rsidP="00D45AF7">
            <w:pPr>
              <w:jc w:val="center"/>
              <w:rPr>
                <w:rFonts w:ascii="Times New Roman" w:hAnsi="Times New Roman" w:cs="Times New Roman"/>
                <w:sz w:val="24"/>
                <w:szCs w:val="24"/>
              </w:rPr>
            </w:pPr>
          </w:p>
          <w:p w14:paraId="653CB2C8" w14:textId="64A38BDB" w:rsidR="00A1087B" w:rsidRDefault="00A1087B" w:rsidP="00D45AF7">
            <w:pPr>
              <w:jc w:val="center"/>
              <w:rPr>
                <w:rFonts w:ascii="Times New Roman" w:hAnsi="Times New Roman" w:cs="Times New Roman"/>
                <w:sz w:val="24"/>
                <w:szCs w:val="24"/>
              </w:rPr>
            </w:pPr>
          </w:p>
          <w:p w14:paraId="71392B4B" w14:textId="393EDB2D" w:rsidR="00A1087B" w:rsidRDefault="00A1087B" w:rsidP="00D45AF7">
            <w:pPr>
              <w:jc w:val="center"/>
              <w:rPr>
                <w:rFonts w:ascii="Times New Roman" w:hAnsi="Times New Roman" w:cs="Times New Roman"/>
                <w:sz w:val="24"/>
                <w:szCs w:val="24"/>
              </w:rPr>
            </w:pPr>
          </w:p>
          <w:p w14:paraId="3B6B1BCC" w14:textId="171641C5" w:rsidR="00A1087B" w:rsidRDefault="00A1087B" w:rsidP="00D45AF7">
            <w:pPr>
              <w:jc w:val="center"/>
              <w:rPr>
                <w:rFonts w:ascii="Times New Roman" w:hAnsi="Times New Roman" w:cs="Times New Roman"/>
                <w:sz w:val="24"/>
                <w:szCs w:val="24"/>
              </w:rPr>
            </w:pPr>
          </w:p>
          <w:p w14:paraId="4BE5E22E" w14:textId="4D22E0B7" w:rsidR="00A1087B" w:rsidRDefault="00A1087B" w:rsidP="00D45AF7">
            <w:pPr>
              <w:jc w:val="center"/>
              <w:rPr>
                <w:rFonts w:ascii="Times New Roman" w:hAnsi="Times New Roman" w:cs="Times New Roman"/>
                <w:sz w:val="24"/>
                <w:szCs w:val="24"/>
              </w:rPr>
            </w:pPr>
          </w:p>
          <w:p w14:paraId="4E13BCCC" w14:textId="663EC2A9" w:rsidR="00A1087B" w:rsidRDefault="00A1087B" w:rsidP="00D45AF7">
            <w:pPr>
              <w:jc w:val="center"/>
              <w:rPr>
                <w:rFonts w:ascii="Times New Roman" w:hAnsi="Times New Roman" w:cs="Times New Roman"/>
                <w:sz w:val="24"/>
                <w:szCs w:val="24"/>
              </w:rPr>
            </w:pPr>
          </w:p>
          <w:p w14:paraId="10BEC475" w14:textId="01838809" w:rsidR="00A1087B" w:rsidRDefault="00A1087B" w:rsidP="00D45AF7">
            <w:pPr>
              <w:jc w:val="center"/>
              <w:rPr>
                <w:rFonts w:ascii="Times New Roman" w:hAnsi="Times New Roman" w:cs="Times New Roman"/>
                <w:sz w:val="24"/>
                <w:szCs w:val="24"/>
              </w:rPr>
            </w:pPr>
          </w:p>
          <w:p w14:paraId="2E067858" w14:textId="49438EDA" w:rsidR="00A1087B" w:rsidRDefault="00A1087B" w:rsidP="00D45AF7">
            <w:pPr>
              <w:jc w:val="center"/>
              <w:rPr>
                <w:rFonts w:ascii="Times New Roman" w:hAnsi="Times New Roman" w:cs="Times New Roman"/>
                <w:sz w:val="24"/>
                <w:szCs w:val="24"/>
              </w:rPr>
            </w:pPr>
          </w:p>
          <w:p w14:paraId="3FCC2018" w14:textId="14F80141" w:rsidR="00A1087B" w:rsidRDefault="00A1087B" w:rsidP="00D45AF7">
            <w:pPr>
              <w:jc w:val="center"/>
              <w:rPr>
                <w:rFonts w:ascii="Times New Roman" w:hAnsi="Times New Roman" w:cs="Times New Roman"/>
                <w:sz w:val="24"/>
                <w:szCs w:val="24"/>
              </w:rPr>
            </w:pPr>
          </w:p>
          <w:p w14:paraId="0954C780" w14:textId="14762569" w:rsidR="00A1087B" w:rsidRDefault="00A1087B" w:rsidP="00D45AF7">
            <w:pPr>
              <w:jc w:val="center"/>
              <w:rPr>
                <w:rFonts w:ascii="Times New Roman" w:hAnsi="Times New Roman" w:cs="Times New Roman"/>
                <w:sz w:val="24"/>
                <w:szCs w:val="24"/>
              </w:rPr>
            </w:pPr>
          </w:p>
          <w:p w14:paraId="1385F18F" w14:textId="1490A835" w:rsidR="00A1087B" w:rsidRDefault="00A1087B" w:rsidP="00D45AF7">
            <w:pPr>
              <w:jc w:val="center"/>
              <w:rPr>
                <w:rFonts w:ascii="Times New Roman" w:hAnsi="Times New Roman" w:cs="Times New Roman"/>
                <w:sz w:val="24"/>
                <w:szCs w:val="24"/>
              </w:rPr>
            </w:pPr>
          </w:p>
          <w:p w14:paraId="0C91C802" w14:textId="4FB2A488" w:rsidR="00A1087B" w:rsidRDefault="00A1087B" w:rsidP="00D45AF7">
            <w:pPr>
              <w:jc w:val="center"/>
              <w:rPr>
                <w:rFonts w:ascii="Times New Roman" w:hAnsi="Times New Roman" w:cs="Times New Roman"/>
                <w:sz w:val="24"/>
                <w:szCs w:val="24"/>
              </w:rPr>
            </w:pPr>
          </w:p>
          <w:p w14:paraId="135ECAE7" w14:textId="369ABD0F" w:rsidR="00A1087B" w:rsidRDefault="00A1087B" w:rsidP="00D45AF7">
            <w:pPr>
              <w:jc w:val="center"/>
              <w:rPr>
                <w:rFonts w:ascii="Times New Roman" w:hAnsi="Times New Roman" w:cs="Times New Roman"/>
                <w:sz w:val="24"/>
                <w:szCs w:val="24"/>
              </w:rPr>
            </w:pPr>
          </w:p>
          <w:p w14:paraId="6953CAAE" w14:textId="4E935412" w:rsidR="00A1087B" w:rsidRDefault="00A1087B" w:rsidP="00D45AF7">
            <w:pPr>
              <w:jc w:val="center"/>
              <w:rPr>
                <w:rFonts w:ascii="Times New Roman" w:hAnsi="Times New Roman" w:cs="Times New Roman"/>
                <w:sz w:val="24"/>
                <w:szCs w:val="24"/>
              </w:rPr>
            </w:pPr>
          </w:p>
          <w:p w14:paraId="050D0EBC" w14:textId="60FAEDC1" w:rsidR="00A1087B" w:rsidRDefault="00A1087B" w:rsidP="00D45AF7">
            <w:pPr>
              <w:jc w:val="center"/>
              <w:rPr>
                <w:rFonts w:ascii="Times New Roman" w:hAnsi="Times New Roman" w:cs="Times New Roman"/>
                <w:sz w:val="24"/>
                <w:szCs w:val="24"/>
              </w:rPr>
            </w:pPr>
          </w:p>
          <w:p w14:paraId="157FEC71" w14:textId="679E7108" w:rsidR="00A1087B" w:rsidRDefault="00A1087B" w:rsidP="00D45AF7">
            <w:pPr>
              <w:jc w:val="center"/>
              <w:rPr>
                <w:rFonts w:ascii="Times New Roman" w:hAnsi="Times New Roman" w:cs="Times New Roman"/>
                <w:sz w:val="24"/>
                <w:szCs w:val="24"/>
              </w:rPr>
            </w:pPr>
          </w:p>
          <w:p w14:paraId="446332C5" w14:textId="2C9F9ADD" w:rsidR="00A1087B" w:rsidRDefault="00A1087B" w:rsidP="00D45AF7">
            <w:pPr>
              <w:jc w:val="center"/>
              <w:rPr>
                <w:rFonts w:ascii="Times New Roman" w:hAnsi="Times New Roman" w:cs="Times New Roman"/>
                <w:sz w:val="24"/>
                <w:szCs w:val="24"/>
              </w:rPr>
            </w:pPr>
          </w:p>
          <w:p w14:paraId="0204EE53" w14:textId="1237980F" w:rsidR="00A1087B" w:rsidRDefault="00A1087B" w:rsidP="00D45AF7">
            <w:pPr>
              <w:jc w:val="center"/>
              <w:rPr>
                <w:rFonts w:ascii="Times New Roman" w:hAnsi="Times New Roman" w:cs="Times New Roman"/>
                <w:sz w:val="24"/>
                <w:szCs w:val="24"/>
              </w:rPr>
            </w:pPr>
          </w:p>
          <w:p w14:paraId="79D129E0" w14:textId="68407095" w:rsidR="00A1087B" w:rsidRDefault="00A1087B" w:rsidP="00D45AF7">
            <w:pPr>
              <w:jc w:val="center"/>
              <w:rPr>
                <w:rFonts w:ascii="Times New Roman" w:hAnsi="Times New Roman" w:cs="Times New Roman"/>
                <w:sz w:val="24"/>
                <w:szCs w:val="24"/>
              </w:rPr>
            </w:pPr>
          </w:p>
          <w:p w14:paraId="0B2BE7DD" w14:textId="2E6AB3B2" w:rsidR="00A1087B" w:rsidRDefault="00A1087B" w:rsidP="00D45AF7">
            <w:pPr>
              <w:jc w:val="center"/>
              <w:rPr>
                <w:rFonts w:ascii="Times New Roman" w:hAnsi="Times New Roman" w:cs="Times New Roman"/>
                <w:sz w:val="24"/>
                <w:szCs w:val="24"/>
              </w:rPr>
            </w:pPr>
          </w:p>
          <w:p w14:paraId="4E7C8629" w14:textId="1A33AC36" w:rsidR="00A1087B" w:rsidRDefault="00A1087B" w:rsidP="00D45AF7">
            <w:pPr>
              <w:jc w:val="center"/>
              <w:rPr>
                <w:rFonts w:ascii="Times New Roman" w:hAnsi="Times New Roman" w:cs="Times New Roman"/>
                <w:sz w:val="24"/>
                <w:szCs w:val="24"/>
              </w:rPr>
            </w:pPr>
          </w:p>
          <w:p w14:paraId="4B625AE0" w14:textId="17451340" w:rsidR="00A1087B" w:rsidRDefault="00A1087B" w:rsidP="00D45AF7">
            <w:pPr>
              <w:jc w:val="center"/>
              <w:rPr>
                <w:rFonts w:ascii="Times New Roman" w:hAnsi="Times New Roman" w:cs="Times New Roman"/>
                <w:sz w:val="24"/>
                <w:szCs w:val="24"/>
              </w:rPr>
            </w:pPr>
          </w:p>
          <w:p w14:paraId="500049DA" w14:textId="361E149A" w:rsidR="00A1087B" w:rsidRDefault="00A1087B" w:rsidP="00D45AF7">
            <w:pPr>
              <w:jc w:val="center"/>
              <w:rPr>
                <w:rFonts w:ascii="Times New Roman" w:hAnsi="Times New Roman" w:cs="Times New Roman"/>
                <w:sz w:val="24"/>
                <w:szCs w:val="24"/>
              </w:rPr>
            </w:pPr>
          </w:p>
          <w:p w14:paraId="3B091AB5" w14:textId="67526586" w:rsidR="00A1087B" w:rsidRDefault="00A1087B" w:rsidP="00D45AF7">
            <w:pPr>
              <w:jc w:val="center"/>
              <w:rPr>
                <w:rFonts w:ascii="Times New Roman" w:hAnsi="Times New Roman" w:cs="Times New Roman"/>
                <w:sz w:val="24"/>
                <w:szCs w:val="24"/>
              </w:rPr>
            </w:pPr>
          </w:p>
          <w:p w14:paraId="5F0DA25D" w14:textId="291ABE13" w:rsidR="00A1087B" w:rsidRDefault="00A1087B" w:rsidP="00D45AF7">
            <w:pPr>
              <w:jc w:val="center"/>
              <w:rPr>
                <w:rFonts w:ascii="Times New Roman" w:hAnsi="Times New Roman" w:cs="Times New Roman"/>
                <w:sz w:val="24"/>
                <w:szCs w:val="24"/>
              </w:rPr>
            </w:pPr>
          </w:p>
          <w:p w14:paraId="01FAB526" w14:textId="0A0428E8" w:rsidR="00A1087B" w:rsidRDefault="00A1087B" w:rsidP="00D45AF7">
            <w:pPr>
              <w:jc w:val="center"/>
              <w:rPr>
                <w:rFonts w:ascii="Times New Roman" w:hAnsi="Times New Roman" w:cs="Times New Roman"/>
                <w:sz w:val="24"/>
                <w:szCs w:val="24"/>
              </w:rPr>
            </w:pPr>
          </w:p>
          <w:p w14:paraId="5CA2054D" w14:textId="4EB25492" w:rsidR="00A1087B" w:rsidRDefault="00A1087B" w:rsidP="00D45AF7">
            <w:pPr>
              <w:jc w:val="center"/>
              <w:rPr>
                <w:rFonts w:ascii="Times New Roman" w:hAnsi="Times New Roman" w:cs="Times New Roman"/>
                <w:sz w:val="24"/>
                <w:szCs w:val="24"/>
              </w:rPr>
            </w:pPr>
          </w:p>
          <w:p w14:paraId="2A634E64" w14:textId="3EC314A4" w:rsidR="00A1087B" w:rsidRDefault="00A1087B" w:rsidP="00D45AF7">
            <w:pPr>
              <w:jc w:val="center"/>
              <w:rPr>
                <w:rFonts w:ascii="Times New Roman" w:hAnsi="Times New Roman" w:cs="Times New Roman"/>
                <w:sz w:val="24"/>
                <w:szCs w:val="24"/>
              </w:rPr>
            </w:pPr>
          </w:p>
          <w:p w14:paraId="5CFBA7E6" w14:textId="3D6517F8" w:rsidR="00A1087B" w:rsidRDefault="00A1087B" w:rsidP="00D45AF7">
            <w:pPr>
              <w:jc w:val="center"/>
              <w:rPr>
                <w:rFonts w:ascii="Times New Roman" w:hAnsi="Times New Roman" w:cs="Times New Roman"/>
                <w:sz w:val="24"/>
                <w:szCs w:val="24"/>
              </w:rPr>
            </w:pPr>
          </w:p>
          <w:p w14:paraId="6A5550C5" w14:textId="660880F0" w:rsidR="00A1087B" w:rsidRDefault="00A1087B" w:rsidP="00D45AF7">
            <w:pPr>
              <w:jc w:val="center"/>
              <w:rPr>
                <w:rFonts w:ascii="Times New Roman" w:hAnsi="Times New Roman" w:cs="Times New Roman"/>
                <w:sz w:val="24"/>
                <w:szCs w:val="24"/>
              </w:rPr>
            </w:pPr>
          </w:p>
          <w:p w14:paraId="6F475C30" w14:textId="1FA897F3" w:rsidR="00A1087B" w:rsidRDefault="00A1087B" w:rsidP="00D45AF7">
            <w:pPr>
              <w:jc w:val="center"/>
              <w:rPr>
                <w:rFonts w:ascii="Times New Roman" w:hAnsi="Times New Roman" w:cs="Times New Roman"/>
                <w:sz w:val="24"/>
                <w:szCs w:val="24"/>
              </w:rPr>
            </w:pPr>
          </w:p>
          <w:p w14:paraId="21D9F828" w14:textId="4211D6D2" w:rsidR="00A1087B" w:rsidRDefault="00A1087B" w:rsidP="00D45AF7">
            <w:pPr>
              <w:jc w:val="center"/>
              <w:rPr>
                <w:rFonts w:ascii="Times New Roman" w:hAnsi="Times New Roman" w:cs="Times New Roman"/>
                <w:sz w:val="24"/>
                <w:szCs w:val="24"/>
              </w:rPr>
            </w:pPr>
          </w:p>
          <w:p w14:paraId="416B0A49" w14:textId="42765DBF" w:rsidR="00A1087B" w:rsidRDefault="00A1087B" w:rsidP="00D45AF7">
            <w:pPr>
              <w:jc w:val="center"/>
              <w:rPr>
                <w:rFonts w:ascii="Times New Roman" w:hAnsi="Times New Roman" w:cs="Times New Roman"/>
                <w:sz w:val="24"/>
                <w:szCs w:val="24"/>
              </w:rPr>
            </w:pPr>
          </w:p>
          <w:p w14:paraId="51F75050" w14:textId="17D0E46F" w:rsidR="00A1087B" w:rsidRDefault="00A1087B" w:rsidP="00D45AF7">
            <w:pPr>
              <w:jc w:val="center"/>
              <w:rPr>
                <w:rFonts w:ascii="Times New Roman" w:hAnsi="Times New Roman" w:cs="Times New Roman"/>
                <w:sz w:val="24"/>
                <w:szCs w:val="24"/>
              </w:rPr>
            </w:pPr>
          </w:p>
          <w:p w14:paraId="43D821DC" w14:textId="5597BCDA" w:rsidR="00A1087B" w:rsidRDefault="00A1087B" w:rsidP="00D45AF7">
            <w:pPr>
              <w:jc w:val="center"/>
              <w:rPr>
                <w:rFonts w:ascii="Times New Roman" w:hAnsi="Times New Roman" w:cs="Times New Roman"/>
                <w:sz w:val="24"/>
                <w:szCs w:val="24"/>
              </w:rPr>
            </w:pPr>
          </w:p>
          <w:p w14:paraId="3934DF6C" w14:textId="3C6BFF1D" w:rsidR="00A1087B" w:rsidRDefault="00A1087B" w:rsidP="00D45AF7">
            <w:pPr>
              <w:jc w:val="center"/>
              <w:rPr>
                <w:rFonts w:ascii="Times New Roman" w:hAnsi="Times New Roman" w:cs="Times New Roman"/>
                <w:sz w:val="24"/>
                <w:szCs w:val="24"/>
              </w:rPr>
            </w:pPr>
          </w:p>
          <w:p w14:paraId="1626BCF3" w14:textId="672B7FB4" w:rsidR="00A1087B" w:rsidRDefault="00A1087B" w:rsidP="00D45AF7">
            <w:pPr>
              <w:jc w:val="center"/>
              <w:rPr>
                <w:rFonts w:ascii="Times New Roman" w:hAnsi="Times New Roman" w:cs="Times New Roman"/>
                <w:sz w:val="24"/>
                <w:szCs w:val="24"/>
              </w:rPr>
            </w:pPr>
          </w:p>
          <w:p w14:paraId="0ACF1CE5" w14:textId="46944460" w:rsidR="00A1087B" w:rsidRDefault="00A1087B" w:rsidP="00D45AF7">
            <w:pPr>
              <w:jc w:val="center"/>
              <w:rPr>
                <w:rFonts w:ascii="Times New Roman" w:hAnsi="Times New Roman" w:cs="Times New Roman"/>
                <w:sz w:val="24"/>
                <w:szCs w:val="24"/>
              </w:rPr>
            </w:pPr>
          </w:p>
          <w:p w14:paraId="410FDFC8" w14:textId="1908CB62" w:rsidR="00A1087B" w:rsidRDefault="00A1087B" w:rsidP="00D45AF7">
            <w:pPr>
              <w:jc w:val="center"/>
              <w:rPr>
                <w:rFonts w:ascii="Times New Roman" w:hAnsi="Times New Roman" w:cs="Times New Roman"/>
                <w:sz w:val="24"/>
                <w:szCs w:val="24"/>
              </w:rPr>
            </w:pPr>
          </w:p>
          <w:p w14:paraId="016F2C46" w14:textId="2102195A" w:rsidR="00A1087B" w:rsidRDefault="00A1087B" w:rsidP="00D45AF7">
            <w:pPr>
              <w:jc w:val="center"/>
              <w:rPr>
                <w:rFonts w:ascii="Times New Roman" w:hAnsi="Times New Roman" w:cs="Times New Roman"/>
                <w:sz w:val="24"/>
                <w:szCs w:val="24"/>
              </w:rPr>
            </w:pPr>
          </w:p>
          <w:p w14:paraId="689353B5" w14:textId="76FF2D11" w:rsidR="00A1087B" w:rsidRDefault="00A1087B" w:rsidP="00D45AF7">
            <w:pPr>
              <w:jc w:val="center"/>
              <w:rPr>
                <w:rFonts w:ascii="Times New Roman" w:hAnsi="Times New Roman" w:cs="Times New Roman"/>
                <w:sz w:val="24"/>
                <w:szCs w:val="24"/>
              </w:rPr>
            </w:pPr>
          </w:p>
          <w:p w14:paraId="3670D352" w14:textId="2167CB3B" w:rsidR="00A1087B" w:rsidRDefault="00A1087B" w:rsidP="00D45AF7">
            <w:pPr>
              <w:jc w:val="center"/>
              <w:rPr>
                <w:rFonts w:ascii="Times New Roman" w:hAnsi="Times New Roman" w:cs="Times New Roman"/>
                <w:sz w:val="24"/>
                <w:szCs w:val="24"/>
              </w:rPr>
            </w:pPr>
          </w:p>
          <w:p w14:paraId="25EC5321" w14:textId="763DD168" w:rsidR="00A1087B" w:rsidRDefault="00A1087B" w:rsidP="00D45AF7">
            <w:pPr>
              <w:jc w:val="center"/>
              <w:rPr>
                <w:rFonts w:ascii="Times New Roman" w:hAnsi="Times New Roman" w:cs="Times New Roman"/>
                <w:sz w:val="24"/>
                <w:szCs w:val="24"/>
              </w:rPr>
            </w:pPr>
          </w:p>
          <w:p w14:paraId="3C977A5E" w14:textId="1A3E3E18" w:rsidR="00A1087B" w:rsidRDefault="00A1087B" w:rsidP="00D45AF7">
            <w:pPr>
              <w:jc w:val="center"/>
              <w:rPr>
                <w:rFonts w:ascii="Times New Roman" w:hAnsi="Times New Roman" w:cs="Times New Roman"/>
                <w:sz w:val="24"/>
                <w:szCs w:val="24"/>
              </w:rPr>
            </w:pPr>
          </w:p>
          <w:p w14:paraId="60E0DF4E" w14:textId="2DE3A335" w:rsidR="00A1087B" w:rsidRDefault="00A1087B" w:rsidP="00D45AF7">
            <w:pPr>
              <w:jc w:val="center"/>
              <w:rPr>
                <w:rFonts w:ascii="Times New Roman" w:hAnsi="Times New Roman" w:cs="Times New Roman"/>
                <w:sz w:val="24"/>
                <w:szCs w:val="24"/>
              </w:rPr>
            </w:pPr>
          </w:p>
          <w:p w14:paraId="10F8E300" w14:textId="37293A10" w:rsidR="00A1087B" w:rsidRDefault="00A1087B" w:rsidP="00D45AF7">
            <w:pPr>
              <w:jc w:val="center"/>
              <w:rPr>
                <w:rFonts w:ascii="Times New Roman" w:hAnsi="Times New Roman" w:cs="Times New Roman"/>
                <w:sz w:val="24"/>
                <w:szCs w:val="24"/>
              </w:rPr>
            </w:pPr>
          </w:p>
          <w:p w14:paraId="43A54118" w14:textId="35BF01EC" w:rsidR="00A1087B" w:rsidRDefault="00A1087B" w:rsidP="00D45AF7">
            <w:pPr>
              <w:jc w:val="center"/>
              <w:rPr>
                <w:rFonts w:ascii="Times New Roman" w:hAnsi="Times New Roman" w:cs="Times New Roman"/>
                <w:sz w:val="24"/>
                <w:szCs w:val="24"/>
              </w:rPr>
            </w:pPr>
          </w:p>
          <w:p w14:paraId="7BB98A28" w14:textId="17F60F0E" w:rsidR="00A1087B" w:rsidRDefault="00A1087B" w:rsidP="00D45AF7">
            <w:pPr>
              <w:jc w:val="center"/>
              <w:rPr>
                <w:rFonts w:ascii="Times New Roman" w:hAnsi="Times New Roman" w:cs="Times New Roman"/>
                <w:sz w:val="24"/>
                <w:szCs w:val="24"/>
              </w:rPr>
            </w:pPr>
          </w:p>
          <w:p w14:paraId="55AC3C90" w14:textId="4B9C4E28" w:rsidR="00A1087B" w:rsidRDefault="00A1087B" w:rsidP="00D45AF7">
            <w:pPr>
              <w:jc w:val="center"/>
              <w:rPr>
                <w:rFonts w:ascii="Times New Roman" w:hAnsi="Times New Roman" w:cs="Times New Roman"/>
                <w:sz w:val="24"/>
                <w:szCs w:val="24"/>
              </w:rPr>
            </w:pPr>
          </w:p>
          <w:p w14:paraId="466F394F" w14:textId="33F6714E" w:rsidR="00A1087B" w:rsidRDefault="00A1087B" w:rsidP="00D45AF7">
            <w:pPr>
              <w:jc w:val="center"/>
              <w:rPr>
                <w:rFonts w:ascii="Times New Roman" w:hAnsi="Times New Roman" w:cs="Times New Roman"/>
                <w:sz w:val="24"/>
                <w:szCs w:val="24"/>
              </w:rPr>
            </w:pPr>
          </w:p>
          <w:p w14:paraId="10657C81" w14:textId="20661910" w:rsidR="00A1087B" w:rsidRDefault="00A1087B" w:rsidP="00D45AF7">
            <w:pPr>
              <w:jc w:val="center"/>
              <w:rPr>
                <w:rFonts w:ascii="Times New Roman" w:hAnsi="Times New Roman" w:cs="Times New Roman"/>
                <w:sz w:val="24"/>
                <w:szCs w:val="24"/>
              </w:rPr>
            </w:pPr>
          </w:p>
          <w:p w14:paraId="07DC3722" w14:textId="263BCF4C" w:rsidR="00A1087B" w:rsidRDefault="00A1087B" w:rsidP="00D45AF7">
            <w:pPr>
              <w:jc w:val="center"/>
              <w:rPr>
                <w:rFonts w:ascii="Times New Roman" w:hAnsi="Times New Roman" w:cs="Times New Roman"/>
                <w:sz w:val="24"/>
                <w:szCs w:val="24"/>
              </w:rPr>
            </w:pPr>
          </w:p>
          <w:p w14:paraId="5F8C5612" w14:textId="25CEEAF9" w:rsidR="00A1087B" w:rsidRDefault="00A1087B" w:rsidP="00D45AF7">
            <w:pPr>
              <w:jc w:val="center"/>
              <w:rPr>
                <w:rFonts w:ascii="Times New Roman" w:hAnsi="Times New Roman" w:cs="Times New Roman"/>
                <w:sz w:val="24"/>
                <w:szCs w:val="24"/>
              </w:rPr>
            </w:pPr>
          </w:p>
          <w:p w14:paraId="0E1924A8" w14:textId="759FFE78" w:rsidR="00A1087B" w:rsidRDefault="00A1087B" w:rsidP="00D45AF7">
            <w:pPr>
              <w:jc w:val="center"/>
              <w:rPr>
                <w:rFonts w:ascii="Times New Roman" w:hAnsi="Times New Roman" w:cs="Times New Roman"/>
                <w:sz w:val="24"/>
                <w:szCs w:val="24"/>
              </w:rPr>
            </w:pPr>
          </w:p>
          <w:p w14:paraId="15F23FB3" w14:textId="0982847B" w:rsidR="00A1087B" w:rsidRDefault="00A1087B" w:rsidP="00D45AF7">
            <w:pPr>
              <w:jc w:val="center"/>
              <w:rPr>
                <w:rFonts w:ascii="Times New Roman" w:hAnsi="Times New Roman" w:cs="Times New Roman"/>
                <w:sz w:val="24"/>
                <w:szCs w:val="24"/>
              </w:rPr>
            </w:pPr>
          </w:p>
          <w:p w14:paraId="6F211CFA" w14:textId="646188CC" w:rsidR="00A1087B" w:rsidRDefault="00A1087B" w:rsidP="00D45AF7">
            <w:pPr>
              <w:jc w:val="center"/>
              <w:rPr>
                <w:rFonts w:ascii="Times New Roman" w:hAnsi="Times New Roman" w:cs="Times New Roman"/>
                <w:sz w:val="24"/>
                <w:szCs w:val="24"/>
              </w:rPr>
            </w:pPr>
          </w:p>
          <w:p w14:paraId="0CC9DC32" w14:textId="371114B9" w:rsidR="00A1087B" w:rsidRDefault="00A1087B" w:rsidP="00D45AF7">
            <w:pPr>
              <w:jc w:val="center"/>
              <w:rPr>
                <w:rFonts w:ascii="Times New Roman" w:hAnsi="Times New Roman" w:cs="Times New Roman"/>
                <w:sz w:val="24"/>
                <w:szCs w:val="24"/>
              </w:rPr>
            </w:pPr>
          </w:p>
          <w:p w14:paraId="2554DDA4" w14:textId="43C7ADA7" w:rsidR="00A1087B" w:rsidRDefault="00A1087B" w:rsidP="00D45AF7">
            <w:pPr>
              <w:jc w:val="center"/>
              <w:rPr>
                <w:rFonts w:ascii="Times New Roman" w:hAnsi="Times New Roman" w:cs="Times New Roman"/>
                <w:sz w:val="24"/>
                <w:szCs w:val="24"/>
              </w:rPr>
            </w:pPr>
          </w:p>
          <w:p w14:paraId="5E5DA7AC" w14:textId="49F660AD" w:rsidR="00A1087B" w:rsidRDefault="00A1087B" w:rsidP="00D45AF7">
            <w:pPr>
              <w:jc w:val="center"/>
              <w:rPr>
                <w:rFonts w:ascii="Times New Roman" w:hAnsi="Times New Roman" w:cs="Times New Roman"/>
                <w:sz w:val="24"/>
                <w:szCs w:val="24"/>
              </w:rPr>
            </w:pPr>
          </w:p>
          <w:p w14:paraId="0BE7BBF8" w14:textId="5422DAE1" w:rsidR="00A1087B" w:rsidRDefault="00A1087B" w:rsidP="00D45AF7">
            <w:pPr>
              <w:jc w:val="center"/>
              <w:rPr>
                <w:rFonts w:ascii="Times New Roman" w:hAnsi="Times New Roman" w:cs="Times New Roman"/>
                <w:sz w:val="24"/>
                <w:szCs w:val="24"/>
              </w:rPr>
            </w:pPr>
          </w:p>
          <w:p w14:paraId="5833D602" w14:textId="57A5F69F" w:rsidR="00A1087B" w:rsidRDefault="00A1087B" w:rsidP="00D45AF7">
            <w:pPr>
              <w:jc w:val="center"/>
              <w:rPr>
                <w:rFonts w:ascii="Times New Roman" w:hAnsi="Times New Roman" w:cs="Times New Roman"/>
                <w:sz w:val="24"/>
                <w:szCs w:val="24"/>
              </w:rPr>
            </w:pPr>
          </w:p>
          <w:p w14:paraId="14F3212F" w14:textId="4E4CBF5F" w:rsidR="00A1087B" w:rsidRDefault="00A1087B" w:rsidP="00D45AF7">
            <w:pPr>
              <w:jc w:val="center"/>
              <w:rPr>
                <w:rFonts w:ascii="Times New Roman" w:hAnsi="Times New Roman" w:cs="Times New Roman"/>
                <w:sz w:val="24"/>
                <w:szCs w:val="24"/>
              </w:rPr>
            </w:pPr>
          </w:p>
          <w:p w14:paraId="71567B4C" w14:textId="1DC50002" w:rsidR="00A1087B" w:rsidRDefault="00A1087B" w:rsidP="00D45AF7">
            <w:pPr>
              <w:jc w:val="center"/>
              <w:rPr>
                <w:rFonts w:ascii="Times New Roman" w:hAnsi="Times New Roman" w:cs="Times New Roman"/>
                <w:sz w:val="24"/>
                <w:szCs w:val="24"/>
              </w:rPr>
            </w:pPr>
          </w:p>
          <w:p w14:paraId="299E07B2" w14:textId="2E9A0FA2" w:rsidR="00A1087B" w:rsidRDefault="00A1087B" w:rsidP="00D45AF7">
            <w:pPr>
              <w:jc w:val="center"/>
              <w:rPr>
                <w:rFonts w:ascii="Times New Roman" w:hAnsi="Times New Roman" w:cs="Times New Roman"/>
                <w:sz w:val="24"/>
                <w:szCs w:val="24"/>
              </w:rPr>
            </w:pPr>
          </w:p>
          <w:p w14:paraId="675676C4" w14:textId="7B1730E4" w:rsidR="00A1087B" w:rsidRDefault="00A1087B" w:rsidP="00D45AF7">
            <w:pPr>
              <w:jc w:val="center"/>
              <w:rPr>
                <w:rFonts w:ascii="Times New Roman" w:hAnsi="Times New Roman" w:cs="Times New Roman"/>
                <w:sz w:val="24"/>
                <w:szCs w:val="24"/>
              </w:rPr>
            </w:pPr>
          </w:p>
          <w:p w14:paraId="43BB860D" w14:textId="0C1277DE" w:rsidR="00A1087B" w:rsidRDefault="00A1087B" w:rsidP="00D45AF7">
            <w:pPr>
              <w:jc w:val="center"/>
              <w:rPr>
                <w:rFonts w:ascii="Times New Roman" w:hAnsi="Times New Roman" w:cs="Times New Roman"/>
                <w:sz w:val="24"/>
                <w:szCs w:val="24"/>
              </w:rPr>
            </w:pPr>
          </w:p>
          <w:p w14:paraId="3B8D3CA4" w14:textId="345C33E0" w:rsidR="00A1087B" w:rsidRDefault="00A1087B" w:rsidP="00D45AF7">
            <w:pPr>
              <w:jc w:val="center"/>
              <w:rPr>
                <w:rFonts w:ascii="Times New Roman" w:hAnsi="Times New Roman" w:cs="Times New Roman"/>
                <w:sz w:val="24"/>
                <w:szCs w:val="24"/>
              </w:rPr>
            </w:pPr>
          </w:p>
          <w:p w14:paraId="503ED91D" w14:textId="161C04FB" w:rsidR="00A1087B" w:rsidRDefault="00A1087B" w:rsidP="00D45AF7">
            <w:pPr>
              <w:jc w:val="center"/>
              <w:rPr>
                <w:rFonts w:ascii="Times New Roman" w:hAnsi="Times New Roman" w:cs="Times New Roman"/>
                <w:sz w:val="24"/>
                <w:szCs w:val="24"/>
              </w:rPr>
            </w:pPr>
          </w:p>
          <w:p w14:paraId="4BF7C3AF" w14:textId="7B1AFABF" w:rsidR="00A1087B" w:rsidRDefault="00A1087B" w:rsidP="00D45AF7">
            <w:pPr>
              <w:jc w:val="center"/>
              <w:rPr>
                <w:rFonts w:ascii="Times New Roman" w:hAnsi="Times New Roman" w:cs="Times New Roman"/>
                <w:sz w:val="24"/>
                <w:szCs w:val="24"/>
              </w:rPr>
            </w:pPr>
          </w:p>
          <w:p w14:paraId="551259FC" w14:textId="3C130844" w:rsidR="00A1087B" w:rsidRDefault="00A1087B" w:rsidP="00D45AF7">
            <w:pPr>
              <w:jc w:val="center"/>
              <w:rPr>
                <w:rFonts w:ascii="Times New Roman" w:hAnsi="Times New Roman" w:cs="Times New Roman"/>
                <w:sz w:val="24"/>
                <w:szCs w:val="24"/>
              </w:rPr>
            </w:pPr>
          </w:p>
          <w:p w14:paraId="4130EBE0" w14:textId="0CD5BBAE" w:rsidR="00A1087B" w:rsidRDefault="00A1087B" w:rsidP="00D45AF7">
            <w:pPr>
              <w:jc w:val="center"/>
              <w:rPr>
                <w:rFonts w:ascii="Times New Roman" w:hAnsi="Times New Roman" w:cs="Times New Roman"/>
                <w:sz w:val="24"/>
                <w:szCs w:val="24"/>
              </w:rPr>
            </w:pPr>
          </w:p>
          <w:p w14:paraId="7E8DCABD" w14:textId="20A7AE45" w:rsidR="00A1087B" w:rsidRDefault="00A1087B" w:rsidP="00D45AF7">
            <w:pPr>
              <w:jc w:val="center"/>
              <w:rPr>
                <w:rFonts w:ascii="Times New Roman" w:hAnsi="Times New Roman" w:cs="Times New Roman"/>
                <w:sz w:val="24"/>
                <w:szCs w:val="24"/>
              </w:rPr>
            </w:pPr>
          </w:p>
          <w:p w14:paraId="5BD55F69" w14:textId="23BA30E3" w:rsidR="00A1087B" w:rsidRDefault="00A1087B" w:rsidP="00D45AF7">
            <w:pPr>
              <w:jc w:val="center"/>
              <w:rPr>
                <w:rFonts w:ascii="Times New Roman" w:hAnsi="Times New Roman" w:cs="Times New Roman"/>
                <w:sz w:val="24"/>
                <w:szCs w:val="24"/>
              </w:rPr>
            </w:pPr>
          </w:p>
          <w:p w14:paraId="38F243F7" w14:textId="412629DB" w:rsidR="00A1087B" w:rsidRDefault="00A1087B" w:rsidP="00D45AF7">
            <w:pPr>
              <w:jc w:val="center"/>
              <w:rPr>
                <w:rFonts w:ascii="Times New Roman" w:hAnsi="Times New Roman" w:cs="Times New Roman"/>
                <w:sz w:val="24"/>
                <w:szCs w:val="24"/>
              </w:rPr>
            </w:pPr>
          </w:p>
          <w:p w14:paraId="70208934" w14:textId="2B3C7725" w:rsidR="00A1087B" w:rsidRDefault="00A1087B" w:rsidP="00D45AF7">
            <w:pPr>
              <w:jc w:val="center"/>
              <w:rPr>
                <w:rFonts w:ascii="Times New Roman" w:hAnsi="Times New Roman" w:cs="Times New Roman"/>
                <w:sz w:val="24"/>
                <w:szCs w:val="24"/>
              </w:rPr>
            </w:pPr>
          </w:p>
          <w:p w14:paraId="49B3859B" w14:textId="071969DF" w:rsidR="00A1087B" w:rsidRDefault="00A1087B" w:rsidP="00D45AF7">
            <w:pPr>
              <w:jc w:val="center"/>
              <w:rPr>
                <w:rFonts w:ascii="Times New Roman" w:hAnsi="Times New Roman" w:cs="Times New Roman"/>
                <w:sz w:val="24"/>
                <w:szCs w:val="24"/>
              </w:rPr>
            </w:pPr>
          </w:p>
          <w:p w14:paraId="74FF4C53" w14:textId="012014D3" w:rsidR="00A1087B" w:rsidRDefault="00A1087B" w:rsidP="00D45AF7">
            <w:pPr>
              <w:jc w:val="center"/>
              <w:rPr>
                <w:rFonts w:ascii="Times New Roman" w:hAnsi="Times New Roman" w:cs="Times New Roman"/>
                <w:sz w:val="24"/>
                <w:szCs w:val="24"/>
              </w:rPr>
            </w:pPr>
          </w:p>
          <w:p w14:paraId="46CBA21E" w14:textId="0D172CF9" w:rsidR="00A1087B" w:rsidRDefault="00A1087B" w:rsidP="00D45AF7">
            <w:pPr>
              <w:jc w:val="center"/>
              <w:rPr>
                <w:rFonts w:ascii="Times New Roman" w:hAnsi="Times New Roman" w:cs="Times New Roman"/>
                <w:sz w:val="24"/>
                <w:szCs w:val="24"/>
              </w:rPr>
            </w:pPr>
          </w:p>
          <w:p w14:paraId="4D2503C1" w14:textId="200DDEE7" w:rsidR="00A1087B" w:rsidRDefault="00A1087B" w:rsidP="00D45AF7">
            <w:pPr>
              <w:jc w:val="center"/>
              <w:rPr>
                <w:rFonts w:ascii="Times New Roman" w:hAnsi="Times New Roman" w:cs="Times New Roman"/>
                <w:sz w:val="24"/>
                <w:szCs w:val="24"/>
              </w:rPr>
            </w:pPr>
          </w:p>
          <w:p w14:paraId="4F2D0AF3" w14:textId="0E09ED9D" w:rsidR="00A1087B" w:rsidRDefault="00A1087B" w:rsidP="00D45AF7">
            <w:pPr>
              <w:jc w:val="center"/>
              <w:rPr>
                <w:rFonts w:ascii="Times New Roman" w:hAnsi="Times New Roman" w:cs="Times New Roman"/>
                <w:sz w:val="24"/>
                <w:szCs w:val="24"/>
              </w:rPr>
            </w:pPr>
          </w:p>
          <w:p w14:paraId="2DED51A4" w14:textId="0461BD80" w:rsidR="00A1087B" w:rsidRDefault="00A1087B" w:rsidP="00D45AF7">
            <w:pPr>
              <w:jc w:val="center"/>
              <w:rPr>
                <w:rFonts w:ascii="Times New Roman" w:hAnsi="Times New Roman" w:cs="Times New Roman"/>
                <w:sz w:val="24"/>
                <w:szCs w:val="24"/>
              </w:rPr>
            </w:pPr>
          </w:p>
          <w:p w14:paraId="34AF7E77" w14:textId="4B936017" w:rsidR="00A1087B" w:rsidRDefault="00A1087B" w:rsidP="00D45AF7">
            <w:pPr>
              <w:jc w:val="center"/>
              <w:rPr>
                <w:rFonts w:ascii="Times New Roman" w:hAnsi="Times New Roman" w:cs="Times New Roman"/>
                <w:sz w:val="24"/>
                <w:szCs w:val="24"/>
              </w:rPr>
            </w:pPr>
          </w:p>
          <w:p w14:paraId="6FDA296B" w14:textId="1F73F0A0" w:rsidR="00A1087B" w:rsidRDefault="00A1087B" w:rsidP="00D45AF7">
            <w:pPr>
              <w:jc w:val="center"/>
              <w:rPr>
                <w:rFonts w:ascii="Times New Roman" w:hAnsi="Times New Roman" w:cs="Times New Roman"/>
                <w:sz w:val="24"/>
                <w:szCs w:val="24"/>
              </w:rPr>
            </w:pPr>
          </w:p>
          <w:p w14:paraId="3DE2DC41" w14:textId="432870F2" w:rsidR="00A1087B" w:rsidRDefault="00A1087B" w:rsidP="00D45AF7">
            <w:pPr>
              <w:jc w:val="center"/>
              <w:rPr>
                <w:rFonts w:ascii="Times New Roman" w:hAnsi="Times New Roman" w:cs="Times New Roman"/>
                <w:sz w:val="24"/>
                <w:szCs w:val="24"/>
              </w:rPr>
            </w:pPr>
          </w:p>
          <w:p w14:paraId="0181CAC3" w14:textId="6B4C3BF5" w:rsidR="00A1087B" w:rsidRDefault="00A1087B" w:rsidP="00D45AF7">
            <w:pPr>
              <w:jc w:val="center"/>
              <w:rPr>
                <w:rFonts w:ascii="Times New Roman" w:hAnsi="Times New Roman" w:cs="Times New Roman"/>
                <w:sz w:val="24"/>
                <w:szCs w:val="24"/>
              </w:rPr>
            </w:pPr>
          </w:p>
          <w:p w14:paraId="66A50AC8" w14:textId="649B8BDF" w:rsidR="00A1087B" w:rsidRDefault="00A1087B" w:rsidP="00D45AF7">
            <w:pPr>
              <w:jc w:val="center"/>
              <w:rPr>
                <w:rFonts w:ascii="Times New Roman" w:hAnsi="Times New Roman" w:cs="Times New Roman"/>
                <w:sz w:val="24"/>
                <w:szCs w:val="24"/>
              </w:rPr>
            </w:pPr>
          </w:p>
          <w:p w14:paraId="3E51D576" w14:textId="6476D579" w:rsidR="00A1087B" w:rsidRDefault="00A1087B" w:rsidP="00D45AF7">
            <w:pPr>
              <w:jc w:val="center"/>
              <w:rPr>
                <w:rFonts w:ascii="Times New Roman" w:hAnsi="Times New Roman" w:cs="Times New Roman"/>
                <w:sz w:val="24"/>
                <w:szCs w:val="24"/>
              </w:rPr>
            </w:pPr>
          </w:p>
          <w:p w14:paraId="3DE87958" w14:textId="1A83FE83" w:rsidR="00A1087B" w:rsidRDefault="00A1087B" w:rsidP="00D45AF7">
            <w:pPr>
              <w:jc w:val="center"/>
              <w:rPr>
                <w:rFonts w:ascii="Times New Roman" w:hAnsi="Times New Roman" w:cs="Times New Roman"/>
                <w:sz w:val="24"/>
                <w:szCs w:val="24"/>
              </w:rPr>
            </w:pPr>
          </w:p>
          <w:p w14:paraId="54C79D63" w14:textId="08EDC8D8" w:rsidR="00A1087B" w:rsidRDefault="00A1087B" w:rsidP="00D45AF7">
            <w:pPr>
              <w:jc w:val="center"/>
              <w:rPr>
                <w:rFonts w:ascii="Times New Roman" w:hAnsi="Times New Roman" w:cs="Times New Roman"/>
                <w:sz w:val="24"/>
                <w:szCs w:val="24"/>
              </w:rPr>
            </w:pPr>
          </w:p>
          <w:p w14:paraId="253EACD6" w14:textId="70794137" w:rsidR="00A1087B" w:rsidRDefault="00A1087B" w:rsidP="00D45AF7">
            <w:pPr>
              <w:jc w:val="center"/>
              <w:rPr>
                <w:rFonts w:ascii="Times New Roman" w:hAnsi="Times New Roman" w:cs="Times New Roman"/>
                <w:sz w:val="24"/>
                <w:szCs w:val="24"/>
              </w:rPr>
            </w:pPr>
          </w:p>
          <w:p w14:paraId="76C7D303" w14:textId="6AF719FD" w:rsidR="00A1087B" w:rsidRDefault="00A1087B" w:rsidP="00D45AF7">
            <w:pPr>
              <w:jc w:val="center"/>
              <w:rPr>
                <w:rFonts w:ascii="Times New Roman" w:hAnsi="Times New Roman" w:cs="Times New Roman"/>
                <w:sz w:val="24"/>
                <w:szCs w:val="24"/>
              </w:rPr>
            </w:pPr>
          </w:p>
          <w:p w14:paraId="24AD0183" w14:textId="1C1FC925" w:rsidR="00A1087B" w:rsidRDefault="00A1087B" w:rsidP="00D45AF7">
            <w:pPr>
              <w:jc w:val="center"/>
              <w:rPr>
                <w:rFonts w:ascii="Times New Roman" w:hAnsi="Times New Roman" w:cs="Times New Roman"/>
                <w:sz w:val="24"/>
                <w:szCs w:val="24"/>
              </w:rPr>
            </w:pPr>
          </w:p>
          <w:p w14:paraId="0A746005" w14:textId="2D944F8C" w:rsidR="00A1087B" w:rsidRDefault="00A1087B" w:rsidP="00D45AF7">
            <w:pPr>
              <w:jc w:val="center"/>
              <w:rPr>
                <w:rFonts w:ascii="Times New Roman" w:hAnsi="Times New Roman" w:cs="Times New Roman"/>
                <w:sz w:val="24"/>
                <w:szCs w:val="24"/>
              </w:rPr>
            </w:pPr>
          </w:p>
          <w:p w14:paraId="2DBC7C63" w14:textId="32FCA33A" w:rsidR="00A1087B" w:rsidRDefault="00A1087B" w:rsidP="00D45AF7">
            <w:pPr>
              <w:jc w:val="center"/>
              <w:rPr>
                <w:rFonts w:ascii="Times New Roman" w:hAnsi="Times New Roman" w:cs="Times New Roman"/>
                <w:sz w:val="24"/>
                <w:szCs w:val="24"/>
              </w:rPr>
            </w:pPr>
          </w:p>
          <w:p w14:paraId="210EC9EE" w14:textId="4F656B7A" w:rsidR="00A1087B" w:rsidRDefault="00A1087B" w:rsidP="00D45AF7">
            <w:pPr>
              <w:jc w:val="center"/>
              <w:rPr>
                <w:rFonts w:ascii="Times New Roman" w:hAnsi="Times New Roman" w:cs="Times New Roman"/>
                <w:sz w:val="24"/>
                <w:szCs w:val="24"/>
              </w:rPr>
            </w:pPr>
          </w:p>
          <w:p w14:paraId="00D9141F" w14:textId="22E592D9" w:rsidR="00A1087B" w:rsidRDefault="00A1087B" w:rsidP="00D45AF7">
            <w:pPr>
              <w:jc w:val="center"/>
              <w:rPr>
                <w:rFonts w:ascii="Times New Roman" w:hAnsi="Times New Roman" w:cs="Times New Roman"/>
                <w:sz w:val="24"/>
                <w:szCs w:val="24"/>
              </w:rPr>
            </w:pPr>
          </w:p>
          <w:p w14:paraId="5C3F6167" w14:textId="06889835" w:rsidR="00A1087B" w:rsidRDefault="00A1087B" w:rsidP="00D45AF7">
            <w:pPr>
              <w:jc w:val="center"/>
              <w:rPr>
                <w:rFonts w:ascii="Times New Roman" w:hAnsi="Times New Roman" w:cs="Times New Roman"/>
                <w:sz w:val="24"/>
                <w:szCs w:val="24"/>
              </w:rPr>
            </w:pPr>
          </w:p>
          <w:p w14:paraId="4143D4B6" w14:textId="62443171" w:rsidR="00A1087B" w:rsidRDefault="00A1087B" w:rsidP="00D45AF7">
            <w:pPr>
              <w:jc w:val="center"/>
              <w:rPr>
                <w:rFonts w:ascii="Times New Roman" w:hAnsi="Times New Roman" w:cs="Times New Roman"/>
                <w:sz w:val="24"/>
                <w:szCs w:val="24"/>
              </w:rPr>
            </w:pPr>
          </w:p>
          <w:p w14:paraId="6D29A865" w14:textId="722E1D8E" w:rsidR="00A1087B" w:rsidRDefault="00A1087B" w:rsidP="00D45AF7">
            <w:pPr>
              <w:jc w:val="center"/>
              <w:rPr>
                <w:rFonts w:ascii="Times New Roman" w:hAnsi="Times New Roman" w:cs="Times New Roman"/>
                <w:sz w:val="24"/>
                <w:szCs w:val="24"/>
              </w:rPr>
            </w:pPr>
          </w:p>
          <w:p w14:paraId="6E30BBF5" w14:textId="5EA78B15" w:rsidR="00A1087B" w:rsidRDefault="00A1087B" w:rsidP="00D45AF7">
            <w:pPr>
              <w:jc w:val="center"/>
              <w:rPr>
                <w:rFonts w:ascii="Times New Roman" w:hAnsi="Times New Roman" w:cs="Times New Roman"/>
                <w:sz w:val="24"/>
                <w:szCs w:val="24"/>
              </w:rPr>
            </w:pPr>
          </w:p>
          <w:p w14:paraId="5C8F7FD1" w14:textId="082750F1" w:rsidR="00A1087B" w:rsidRDefault="00A1087B" w:rsidP="00D45AF7">
            <w:pPr>
              <w:jc w:val="center"/>
              <w:rPr>
                <w:rFonts w:ascii="Times New Roman" w:hAnsi="Times New Roman" w:cs="Times New Roman"/>
                <w:sz w:val="24"/>
                <w:szCs w:val="24"/>
              </w:rPr>
            </w:pPr>
          </w:p>
          <w:p w14:paraId="6758E31F" w14:textId="580E1798" w:rsidR="00A1087B" w:rsidRDefault="00A1087B" w:rsidP="00D45AF7">
            <w:pPr>
              <w:jc w:val="center"/>
              <w:rPr>
                <w:rFonts w:ascii="Times New Roman" w:hAnsi="Times New Roman" w:cs="Times New Roman"/>
                <w:sz w:val="24"/>
                <w:szCs w:val="24"/>
              </w:rPr>
            </w:pPr>
          </w:p>
          <w:p w14:paraId="2FABFB4F" w14:textId="73D4DE69" w:rsidR="00A1087B" w:rsidRDefault="00A1087B" w:rsidP="00D45AF7">
            <w:pPr>
              <w:jc w:val="center"/>
              <w:rPr>
                <w:rFonts w:ascii="Times New Roman" w:hAnsi="Times New Roman" w:cs="Times New Roman"/>
                <w:sz w:val="24"/>
                <w:szCs w:val="24"/>
              </w:rPr>
            </w:pPr>
          </w:p>
          <w:p w14:paraId="486564BF" w14:textId="74D6BDF0" w:rsidR="00A1087B" w:rsidRDefault="00A1087B" w:rsidP="00D45AF7">
            <w:pPr>
              <w:jc w:val="center"/>
              <w:rPr>
                <w:rFonts w:ascii="Times New Roman" w:hAnsi="Times New Roman" w:cs="Times New Roman"/>
                <w:sz w:val="24"/>
                <w:szCs w:val="24"/>
              </w:rPr>
            </w:pPr>
          </w:p>
          <w:p w14:paraId="6D41961F" w14:textId="08291FDF" w:rsidR="00A1087B" w:rsidRDefault="00A1087B" w:rsidP="00D45AF7">
            <w:pPr>
              <w:jc w:val="center"/>
              <w:rPr>
                <w:rFonts w:ascii="Times New Roman" w:hAnsi="Times New Roman" w:cs="Times New Roman"/>
                <w:sz w:val="24"/>
                <w:szCs w:val="24"/>
              </w:rPr>
            </w:pPr>
          </w:p>
          <w:p w14:paraId="2CB86430" w14:textId="38E8456D" w:rsidR="00A1087B" w:rsidRDefault="00A1087B" w:rsidP="00D45AF7">
            <w:pPr>
              <w:jc w:val="center"/>
              <w:rPr>
                <w:rFonts w:ascii="Times New Roman" w:hAnsi="Times New Roman" w:cs="Times New Roman"/>
                <w:sz w:val="24"/>
                <w:szCs w:val="24"/>
              </w:rPr>
            </w:pPr>
          </w:p>
          <w:p w14:paraId="41BC4515" w14:textId="6EB31257" w:rsidR="00A1087B" w:rsidRDefault="00A1087B" w:rsidP="00D45AF7">
            <w:pPr>
              <w:jc w:val="center"/>
              <w:rPr>
                <w:rFonts w:ascii="Times New Roman" w:hAnsi="Times New Roman" w:cs="Times New Roman"/>
                <w:sz w:val="24"/>
                <w:szCs w:val="24"/>
              </w:rPr>
            </w:pPr>
          </w:p>
          <w:p w14:paraId="66D37A08" w14:textId="59FD6A6F" w:rsidR="00A1087B" w:rsidRDefault="00A1087B" w:rsidP="00D45AF7">
            <w:pPr>
              <w:jc w:val="center"/>
              <w:rPr>
                <w:rFonts w:ascii="Times New Roman" w:hAnsi="Times New Roman" w:cs="Times New Roman"/>
                <w:sz w:val="24"/>
                <w:szCs w:val="24"/>
              </w:rPr>
            </w:pPr>
          </w:p>
          <w:p w14:paraId="69E902E2" w14:textId="2B207AC9" w:rsidR="00A1087B" w:rsidRDefault="00A1087B" w:rsidP="00D45AF7">
            <w:pPr>
              <w:jc w:val="center"/>
              <w:rPr>
                <w:rFonts w:ascii="Times New Roman" w:hAnsi="Times New Roman" w:cs="Times New Roman"/>
                <w:sz w:val="24"/>
                <w:szCs w:val="24"/>
              </w:rPr>
            </w:pPr>
          </w:p>
          <w:p w14:paraId="18132CF7" w14:textId="32B0BF32" w:rsidR="00A1087B" w:rsidRDefault="00A1087B" w:rsidP="00D45AF7">
            <w:pPr>
              <w:jc w:val="center"/>
              <w:rPr>
                <w:rFonts w:ascii="Times New Roman" w:hAnsi="Times New Roman" w:cs="Times New Roman"/>
                <w:sz w:val="24"/>
                <w:szCs w:val="24"/>
              </w:rPr>
            </w:pPr>
          </w:p>
          <w:p w14:paraId="41A3B53C" w14:textId="406C90FE" w:rsidR="00A1087B" w:rsidRDefault="00A1087B" w:rsidP="00D45AF7">
            <w:pPr>
              <w:jc w:val="center"/>
              <w:rPr>
                <w:rFonts w:ascii="Times New Roman" w:hAnsi="Times New Roman" w:cs="Times New Roman"/>
                <w:sz w:val="24"/>
                <w:szCs w:val="24"/>
              </w:rPr>
            </w:pPr>
          </w:p>
          <w:p w14:paraId="20034415" w14:textId="38578B02" w:rsidR="00A1087B" w:rsidRDefault="00A1087B" w:rsidP="00D45AF7">
            <w:pPr>
              <w:jc w:val="center"/>
              <w:rPr>
                <w:rFonts w:ascii="Times New Roman" w:hAnsi="Times New Roman" w:cs="Times New Roman"/>
                <w:sz w:val="24"/>
                <w:szCs w:val="24"/>
              </w:rPr>
            </w:pPr>
          </w:p>
          <w:p w14:paraId="117C9A1B" w14:textId="7430B122" w:rsidR="00A1087B" w:rsidRDefault="00A1087B" w:rsidP="00D45AF7">
            <w:pPr>
              <w:jc w:val="center"/>
              <w:rPr>
                <w:rFonts w:ascii="Times New Roman" w:hAnsi="Times New Roman" w:cs="Times New Roman"/>
                <w:sz w:val="24"/>
                <w:szCs w:val="24"/>
              </w:rPr>
            </w:pPr>
          </w:p>
          <w:p w14:paraId="0B084F74" w14:textId="58DCD068" w:rsidR="00A1087B" w:rsidRDefault="00A1087B" w:rsidP="00D45AF7">
            <w:pPr>
              <w:jc w:val="center"/>
              <w:rPr>
                <w:rFonts w:ascii="Times New Roman" w:hAnsi="Times New Roman" w:cs="Times New Roman"/>
                <w:sz w:val="24"/>
                <w:szCs w:val="24"/>
              </w:rPr>
            </w:pPr>
          </w:p>
          <w:p w14:paraId="2A34199F" w14:textId="2BC7BB8F" w:rsidR="00A1087B" w:rsidRDefault="00A1087B" w:rsidP="00D45AF7">
            <w:pPr>
              <w:jc w:val="center"/>
              <w:rPr>
                <w:rFonts w:ascii="Times New Roman" w:hAnsi="Times New Roman" w:cs="Times New Roman"/>
                <w:sz w:val="24"/>
                <w:szCs w:val="24"/>
              </w:rPr>
            </w:pPr>
          </w:p>
          <w:p w14:paraId="28732BC7" w14:textId="65632810" w:rsidR="00A1087B" w:rsidRDefault="00A1087B" w:rsidP="00D45AF7">
            <w:pPr>
              <w:jc w:val="center"/>
              <w:rPr>
                <w:rFonts w:ascii="Times New Roman" w:hAnsi="Times New Roman" w:cs="Times New Roman"/>
                <w:sz w:val="24"/>
                <w:szCs w:val="24"/>
              </w:rPr>
            </w:pPr>
          </w:p>
          <w:p w14:paraId="2804E58D" w14:textId="5EE70FBD" w:rsidR="00A1087B" w:rsidRDefault="00A1087B" w:rsidP="00D45AF7">
            <w:pPr>
              <w:jc w:val="center"/>
              <w:rPr>
                <w:rFonts w:ascii="Times New Roman" w:hAnsi="Times New Roman" w:cs="Times New Roman"/>
                <w:sz w:val="24"/>
                <w:szCs w:val="24"/>
              </w:rPr>
            </w:pPr>
          </w:p>
          <w:p w14:paraId="6153A45E" w14:textId="60D59AC4" w:rsidR="00A1087B" w:rsidRDefault="00A1087B" w:rsidP="00D45AF7">
            <w:pPr>
              <w:jc w:val="center"/>
              <w:rPr>
                <w:rFonts w:ascii="Times New Roman" w:hAnsi="Times New Roman" w:cs="Times New Roman"/>
                <w:sz w:val="24"/>
                <w:szCs w:val="24"/>
              </w:rPr>
            </w:pPr>
          </w:p>
          <w:p w14:paraId="7D9F2B43" w14:textId="5E4BB647" w:rsidR="00A1087B" w:rsidRDefault="00A1087B" w:rsidP="00D45AF7">
            <w:pPr>
              <w:jc w:val="center"/>
              <w:rPr>
                <w:rFonts w:ascii="Times New Roman" w:hAnsi="Times New Roman" w:cs="Times New Roman"/>
                <w:sz w:val="24"/>
                <w:szCs w:val="24"/>
              </w:rPr>
            </w:pPr>
          </w:p>
          <w:p w14:paraId="199CB543" w14:textId="2BE27B4C" w:rsidR="00A1087B" w:rsidRDefault="00A1087B" w:rsidP="00D45AF7">
            <w:pPr>
              <w:jc w:val="center"/>
              <w:rPr>
                <w:rFonts w:ascii="Times New Roman" w:hAnsi="Times New Roman" w:cs="Times New Roman"/>
                <w:sz w:val="24"/>
                <w:szCs w:val="24"/>
              </w:rPr>
            </w:pPr>
          </w:p>
          <w:p w14:paraId="2AA0CFAD" w14:textId="764BFB1B" w:rsidR="00A1087B" w:rsidRDefault="00A1087B" w:rsidP="00D45AF7">
            <w:pPr>
              <w:jc w:val="center"/>
              <w:rPr>
                <w:rFonts w:ascii="Times New Roman" w:hAnsi="Times New Roman" w:cs="Times New Roman"/>
                <w:sz w:val="24"/>
                <w:szCs w:val="24"/>
              </w:rPr>
            </w:pPr>
          </w:p>
          <w:p w14:paraId="5BED4427" w14:textId="385C640F" w:rsidR="00A1087B" w:rsidRDefault="00A1087B" w:rsidP="00D45AF7">
            <w:pPr>
              <w:jc w:val="center"/>
              <w:rPr>
                <w:rFonts w:ascii="Times New Roman" w:hAnsi="Times New Roman" w:cs="Times New Roman"/>
                <w:sz w:val="24"/>
                <w:szCs w:val="24"/>
              </w:rPr>
            </w:pPr>
          </w:p>
          <w:p w14:paraId="4B776FC3" w14:textId="40075D4A" w:rsidR="00A1087B" w:rsidRDefault="00A1087B" w:rsidP="00D45AF7">
            <w:pPr>
              <w:jc w:val="center"/>
              <w:rPr>
                <w:rFonts w:ascii="Times New Roman" w:hAnsi="Times New Roman" w:cs="Times New Roman"/>
                <w:sz w:val="24"/>
                <w:szCs w:val="24"/>
              </w:rPr>
            </w:pPr>
          </w:p>
          <w:p w14:paraId="7592A45D" w14:textId="15B884BD" w:rsidR="00A1087B" w:rsidRDefault="00A1087B" w:rsidP="00D45AF7">
            <w:pPr>
              <w:jc w:val="center"/>
              <w:rPr>
                <w:rFonts w:ascii="Times New Roman" w:hAnsi="Times New Roman" w:cs="Times New Roman"/>
                <w:sz w:val="24"/>
                <w:szCs w:val="24"/>
              </w:rPr>
            </w:pPr>
          </w:p>
          <w:p w14:paraId="62C9115D" w14:textId="56ABFA4B" w:rsidR="00A1087B" w:rsidRDefault="00A1087B" w:rsidP="00D45AF7">
            <w:pPr>
              <w:jc w:val="center"/>
              <w:rPr>
                <w:rFonts w:ascii="Times New Roman" w:hAnsi="Times New Roman" w:cs="Times New Roman"/>
                <w:sz w:val="24"/>
                <w:szCs w:val="24"/>
              </w:rPr>
            </w:pPr>
          </w:p>
          <w:p w14:paraId="1EAE0376" w14:textId="14C79525" w:rsidR="00A1087B" w:rsidRDefault="00A1087B" w:rsidP="00D45AF7">
            <w:pPr>
              <w:jc w:val="center"/>
              <w:rPr>
                <w:rFonts w:ascii="Times New Roman" w:hAnsi="Times New Roman" w:cs="Times New Roman"/>
                <w:sz w:val="24"/>
                <w:szCs w:val="24"/>
              </w:rPr>
            </w:pPr>
          </w:p>
          <w:p w14:paraId="47B166A9" w14:textId="7BBC4066" w:rsidR="00A1087B" w:rsidRDefault="00A1087B" w:rsidP="00D45AF7">
            <w:pPr>
              <w:jc w:val="center"/>
              <w:rPr>
                <w:rFonts w:ascii="Times New Roman" w:hAnsi="Times New Roman" w:cs="Times New Roman"/>
                <w:sz w:val="24"/>
                <w:szCs w:val="24"/>
              </w:rPr>
            </w:pPr>
          </w:p>
          <w:p w14:paraId="7FFF958B" w14:textId="0B18E584" w:rsidR="00A1087B" w:rsidRDefault="00A1087B" w:rsidP="00D45AF7">
            <w:pPr>
              <w:jc w:val="center"/>
              <w:rPr>
                <w:rFonts w:ascii="Times New Roman" w:hAnsi="Times New Roman" w:cs="Times New Roman"/>
                <w:sz w:val="24"/>
                <w:szCs w:val="24"/>
              </w:rPr>
            </w:pPr>
          </w:p>
          <w:p w14:paraId="5529C1B5" w14:textId="3DF924E8" w:rsidR="00A1087B" w:rsidRDefault="00A1087B" w:rsidP="00D45AF7">
            <w:pPr>
              <w:jc w:val="center"/>
              <w:rPr>
                <w:rFonts w:ascii="Times New Roman" w:hAnsi="Times New Roman" w:cs="Times New Roman"/>
                <w:sz w:val="24"/>
                <w:szCs w:val="24"/>
              </w:rPr>
            </w:pPr>
          </w:p>
          <w:p w14:paraId="1A099E31" w14:textId="7E068355" w:rsidR="00A1087B" w:rsidRDefault="00A1087B" w:rsidP="00D45AF7">
            <w:pPr>
              <w:jc w:val="center"/>
              <w:rPr>
                <w:rFonts w:ascii="Times New Roman" w:hAnsi="Times New Roman" w:cs="Times New Roman"/>
                <w:sz w:val="24"/>
                <w:szCs w:val="24"/>
              </w:rPr>
            </w:pPr>
          </w:p>
          <w:p w14:paraId="5AE9434C" w14:textId="41C79858" w:rsidR="00A1087B" w:rsidRDefault="00A1087B" w:rsidP="00D45AF7">
            <w:pPr>
              <w:jc w:val="center"/>
              <w:rPr>
                <w:rFonts w:ascii="Times New Roman" w:hAnsi="Times New Roman" w:cs="Times New Roman"/>
                <w:sz w:val="24"/>
                <w:szCs w:val="24"/>
              </w:rPr>
            </w:pPr>
          </w:p>
          <w:p w14:paraId="212C4ABA" w14:textId="3B3B847B" w:rsidR="00A1087B" w:rsidRDefault="00A1087B" w:rsidP="00D45AF7">
            <w:pPr>
              <w:jc w:val="center"/>
              <w:rPr>
                <w:rFonts w:ascii="Times New Roman" w:hAnsi="Times New Roman" w:cs="Times New Roman"/>
                <w:sz w:val="24"/>
                <w:szCs w:val="24"/>
              </w:rPr>
            </w:pPr>
          </w:p>
          <w:p w14:paraId="75564463" w14:textId="098A84C7" w:rsidR="00A1087B" w:rsidRDefault="00A1087B" w:rsidP="00D45AF7">
            <w:pPr>
              <w:jc w:val="center"/>
              <w:rPr>
                <w:rFonts w:ascii="Times New Roman" w:hAnsi="Times New Roman" w:cs="Times New Roman"/>
                <w:sz w:val="24"/>
                <w:szCs w:val="24"/>
              </w:rPr>
            </w:pPr>
          </w:p>
          <w:p w14:paraId="22146EAE" w14:textId="04E6DF62" w:rsidR="00A1087B" w:rsidRDefault="00A1087B" w:rsidP="00D45AF7">
            <w:pPr>
              <w:jc w:val="center"/>
              <w:rPr>
                <w:rFonts w:ascii="Times New Roman" w:hAnsi="Times New Roman" w:cs="Times New Roman"/>
                <w:sz w:val="24"/>
                <w:szCs w:val="24"/>
              </w:rPr>
            </w:pPr>
          </w:p>
          <w:p w14:paraId="281461BC" w14:textId="30F62671" w:rsidR="00A1087B" w:rsidRDefault="00A1087B" w:rsidP="00D45AF7">
            <w:pPr>
              <w:jc w:val="center"/>
              <w:rPr>
                <w:rFonts w:ascii="Times New Roman" w:hAnsi="Times New Roman" w:cs="Times New Roman"/>
                <w:sz w:val="24"/>
                <w:szCs w:val="24"/>
              </w:rPr>
            </w:pPr>
          </w:p>
          <w:p w14:paraId="6E2D78EA" w14:textId="6184AE3B" w:rsidR="00A1087B" w:rsidRDefault="00A1087B" w:rsidP="00D45AF7">
            <w:pPr>
              <w:jc w:val="center"/>
              <w:rPr>
                <w:rFonts w:ascii="Times New Roman" w:hAnsi="Times New Roman" w:cs="Times New Roman"/>
                <w:sz w:val="24"/>
                <w:szCs w:val="24"/>
              </w:rPr>
            </w:pPr>
          </w:p>
          <w:p w14:paraId="3A1CE5C6" w14:textId="01A7BCB1" w:rsidR="00A1087B" w:rsidRDefault="00A1087B" w:rsidP="00D45AF7">
            <w:pPr>
              <w:jc w:val="center"/>
              <w:rPr>
                <w:rFonts w:ascii="Times New Roman" w:hAnsi="Times New Roman" w:cs="Times New Roman"/>
                <w:sz w:val="24"/>
                <w:szCs w:val="24"/>
              </w:rPr>
            </w:pPr>
          </w:p>
          <w:p w14:paraId="1AFE8B06" w14:textId="32282BEA" w:rsidR="00A1087B" w:rsidRDefault="00A1087B" w:rsidP="00D45AF7">
            <w:pPr>
              <w:jc w:val="center"/>
              <w:rPr>
                <w:rFonts w:ascii="Times New Roman" w:hAnsi="Times New Roman" w:cs="Times New Roman"/>
                <w:sz w:val="24"/>
                <w:szCs w:val="24"/>
              </w:rPr>
            </w:pPr>
          </w:p>
          <w:p w14:paraId="4A2980F8" w14:textId="35457AD4" w:rsidR="00A1087B" w:rsidRDefault="00A1087B" w:rsidP="00D45AF7">
            <w:pPr>
              <w:jc w:val="center"/>
              <w:rPr>
                <w:rFonts w:ascii="Times New Roman" w:hAnsi="Times New Roman" w:cs="Times New Roman"/>
                <w:sz w:val="24"/>
                <w:szCs w:val="24"/>
              </w:rPr>
            </w:pPr>
          </w:p>
          <w:p w14:paraId="4585F92C" w14:textId="3FB4E4E0" w:rsidR="00A1087B" w:rsidRDefault="00A1087B" w:rsidP="00D45AF7">
            <w:pPr>
              <w:jc w:val="center"/>
              <w:rPr>
                <w:rFonts w:ascii="Times New Roman" w:hAnsi="Times New Roman" w:cs="Times New Roman"/>
                <w:sz w:val="24"/>
                <w:szCs w:val="24"/>
              </w:rPr>
            </w:pPr>
          </w:p>
          <w:p w14:paraId="19BD41B0" w14:textId="0C8DCE63" w:rsidR="00A1087B" w:rsidRDefault="00A1087B" w:rsidP="00D45AF7">
            <w:pPr>
              <w:jc w:val="center"/>
              <w:rPr>
                <w:rFonts w:ascii="Times New Roman" w:hAnsi="Times New Roman" w:cs="Times New Roman"/>
                <w:sz w:val="24"/>
                <w:szCs w:val="24"/>
              </w:rPr>
            </w:pPr>
          </w:p>
          <w:p w14:paraId="37337073" w14:textId="4B6DC65E" w:rsidR="00A1087B" w:rsidRDefault="00A1087B" w:rsidP="00D45AF7">
            <w:pPr>
              <w:jc w:val="center"/>
              <w:rPr>
                <w:rFonts w:ascii="Times New Roman" w:hAnsi="Times New Roman" w:cs="Times New Roman"/>
                <w:sz w:val="24"/>
                <w:szCs w:val="24"/>
              </w:rPr>
            </w:pPr>
          </w:p>
          <w:p w14:paraId="4D5FCEC7" w14:textId="6F8C7ED5" w:rsidR="00A1087B" w:rsidRDefault="00A1087B" w:rsidP="00D45AF7">
            <w:pPr>
              <w:jc w:val="center"/>
              <w:rPr>
                <w:rFonts w:ascii="Times New Roman" w:hAnsi="Times New Roman" w:cs="Times New Roman"/>
                <w:sz w:val="24"/>
                <w:szCs w:val="24"/>
              </w:rPr>
            </w:pPr>
          </w:p>
          <w:p w14:paraId="7BEAA9B6" w14:textId="747DA087" w:rsidR="00A1087B" w:rsidRDefault="00A1087B" w:rsidP="00D45AF7">
            <w:pPr>
              <w:jc w:val="center"/>
              <w:rPr>
                <w:rFonts w:ascii="Times New Roman" w:hAnsi="Times New Roman" w:cs="Times New Roman"/>
                <w:sz w:val="24"/>
                <w:szCs w:val="24"/>
              </w:rPr>
            </w:pPr>
          </w:p>
          <w:p w14:paraId="12844D29" w14:textId="7890E9F2" w:rsidR="00A1087B" w:rsidRDefault="00A1087B" w:rsidP="00D45AF7">
            <w:pPr>
              <w:jc w:val="center"/>
              <w:rPr>
                <w:rFonts w:ascii="Times New Roman" w:hAnsi="Times New Roman" w:cs="Times New Roman"/>
                <w:sz w:val="24"/>
                <w:szCs w:val="24"/>
              </w:rPr>
            </w:pPr>
          </w:p>
          <w:p w14:paraId="6A6BD0C3" w14:textId="4534BFC0" w:rsidR="00A1087B" w:rsidRDefault="00A1087B" w:rsidP="00D45AF7">
            <w:pPr>
              <w:jc w:val="center"/>
              <w:rPr>
                <w:rFonts w:ascii="Times New Roman" w:hAnsi="Times New Roman" w:cs="Times New Roman"/>
                <w:sz w:val="24"/>
                <w:szCs w:val="24"/>
              </w:rPr>
            </w:pPr>
          </w:p>
          <w:p w14:paraId="13AD0CB5" w14:textId="70CD3B11" w:rsidR="00A1087B" w:rsidRDefault="00A1087B" w:rsidP="00D45AF7">
            <w:pPr>
              <w:jc w:val="center"/>
              <w:rPr>
                <w:rFonts w:ascii="Times New Roman" w:hAnsi="Times New Roman" w:cs="Times New Roman"/>
                <w:sz w:val="24"/>
                <w:szCs w:val="24"/>
              </w:rPr>
            </w:pPr>
          </w:p>
          <w:p w14:paraId="0C5FE7AD" w14:textId="56478BEC" w:rsidR="00A1087B" w:rsidRDefault="00A1087B" w:rsidP="00D45AF7">
            <w:pPr>
              <w:jc w:val="center"/>
              <w:rPr>
                <w:rFonts w:ascii="Times New Roman" w:hAnsi="Times New Roman" w:cs="Times New Roman"/>
                <w:sz w:val="24"/>
                <w:szCs w:val="24"/>
              </w:rPr>
            </w:pPr>
          </w:p>
          <w:p w14:paraId="11CFBFCB" w14:textId="69FD872A" w:rsidR="00A1087B" w:rsidRDefault="00A1087B" w:rsidP="00D45AF7">
            <w:pPr>
              <w:jc w:val="center"/>
              <w:rPr>
                <w:rFonts w:ascii="Times New Roman" w:hAnsi="Times New Roman" w:cs="Times New Roman"/>
                <w:sz w:val="24"/>
                <w:szCs w:val="24"/>
              </w:rPr>
            </w:pPr>
          </w:p>
          <w:p w14:paraId="3E374DD8" w14:textId="6AB22D69" w:rsidR="00A1087B" w:rsidRDefault="00A1087B" w:rsidP="00D45AF7">
            <w:pPr>
              <w:jc w:val="center"/>
              <w:rPr>
                <w:rFonts w:ascii="Times New Roman" w:hAnsi="Times New Roman" w:cs="Times New Roman"/>
                <w:sz w:val="24"/>
                <w:szCs w:val="24"/>
              </w:rPr>
            </w:pPr>
          </w:p>
          <w:p w14:paraId="5084FC18" w14:textId="18C81497" w:rsidR="00A1087B" w:rsidRDefault="00A1087B" w:rsidP="00D45AF7">
            <w:pPr>
              <w:jc w:val="center"/>
              <w:rPr>
                <w:rFonts w:ascii="Times New Roman" w:hAnsi="Times New Roman" w:cs="Times New Roman"/>
                <w:sz w:val="24"/>
                <w:szCs w:val="24"/>
              </w:rPr>
            </w:pPr>
          </w:p>
          <w:p w14:paraId="4ECA9F99" w14:textId="4E599A01" w:rsidR="00A1087B" w:rsidRDefault="00A1087B" w:rsidP="00D45AF7">
            <w:pPr>
              <w:jc w:val="center"/>
              <w:rPr>
                <w:rFonts w:ascii="Times New Roman" w:hAnsi="Times New Roman" w:cs="Times New Roman"/>
                <w:sz w:val="24"/>
                <w:szCs w:val="24"/>
              </w:rPr>
            </w:pPr>
          </w:p>
          <w:p w14:paraId="5E760801" w14:textId="711E00ED" w:rsidR="00A1087B" w:rsidRDefault="00A1087B" w:rsidP="00D45AF7">
            <w:pPr>
              <w:jc w:val="center"/>
              <w:rPr>
                <w:rFonts w:ascii="Times New Roman" w:hAnsi="Times New Roman" w:cs="Times New Roman"/>
                <w:sz w:val="24"/>
                <w:szCs w:val="24"/>
              </w:rPr>
            </w:pPr>
          </w:p>
          <w:p w14:paraId="271679E3" w14:textId="244EC19F" w:rsidR="00A1087B" w:rsidRDefault="00A1087B" w:rsidP="00D45AF7">
            <w:pPr>
              <w:jc w:val="center"/>
              <w:rPr>
                <w:rFonts w:ascii="Times New Roman" w:hAnsi="Times New Roman" w:cs="Times New Roman"/>
                <w:sz w:val="24"/>
                <w:szCs w:val="24"/>
              </w:rPr>
            </w:pPr>
          </w:p>
          <w:p w14:paraId="7C66C786" w14:textId="0E016CEC" w:rsidR="00A1087B" w:rsidRDefault="00A1087B" w:rsidP="00D45AF7">
            <w:pPr>
              <w:jc w:val="center"/>
              <w:rPr>
                <w:rFonts w:ascii="Times New Roman" w:hAnsi="Times New Roman" w:cs="Times New Roman"/>
                <w:sz w:val="24"/>
                <w:szCs w:val="24"/>
              </w:rPr>
            </w:pPr>
          </w:p>
          <w:p w14:paraId="67BC5C58" w14:textId="402F882A" w:rsidR="00A1087B" w:rsidRDefault="00A1087B" w:rsidP="00D45AF7">
            <w:pPr>
              <w:jc w:val="center"/>
              <w:rPr>
                <w:rFonts w:ascii="Times New Roman" w:hAnsi="Times New Roman" w:cs="Times New Roman"/>
                <w:sz w:val="24"/>
                <w:szCs w:val="24"/>
              </w:rPr>
            </w:pPr>
          </w:p>
          <w:p w14:paraId="7A87982F" w14:textId="3EE6369D" w:rsidR="00A1087B" w:rsidRDefault="00A1087B" w:rsidP="00D45AF7">
            <w:pPr>
              <w:jc w:val="center"/>
              <w:rPr>
                <w:rFonts w:ascii="Times New Roman" w:hAnsi="Times New Roman" w:cs="Times New Roman"/>
                <w:sz w:val="24"/>
                <w:szCs w:val="24"/>
              </w:rPr>
            </w:pPr>
          </w:p>
          <w:p w14:paraId="20CA0279" w14:textId="00CDA2D8" w:rsidR="00A1087B" w:rsidRDefault="00A1087B" w:rsidP="00D45AF7">
            <w:pPr>
              <w:jc w:val="center"/>
              <w:rPr>
                <w:rFonts w:ascii="Times New Roman" w:hAnsi="Times New Roman" w:cs="Times New Roman"/>
                <w:sz w:val="24"/>
                <w:szCs w:val="24"/>
              </w:rPr>
            </w:pPr>
          </w:p>
          <w:p w14:paraId="6BECE580" w14:textId="7A2D3FB5" w:rsidR="00A1087B" w:rsidRDefault="00A1087B" w:rsidP="00D45AF7">
            <w:pPr>
              <w:jc w:val="center"/>
              <w:rPr>
                <w:rFonts w:ascii="Times New Roman" w:hAnsi="Times New Roman" w:cs="Times New Roman"/>
                <w:sz w:val="24"/>
                <w:szCs w:val="24"/>
              </w:rPr>
            </w:pPr>
          </w:p>
          <w:p w14:paraId="34F1F0D3" w14:textId="40B0A20C" w:rsidR="00A1087B" w:rsidRDefault="00A1087B" w:rsidP="00D45AF7">
            <w:pPr>
              <w:jc w:val="center"/>
              <w:rPr>
                <w:rFonts w:ascii="Times New Roman" w:hAnsi="Times New Roman" w:cs="Times New Roman"/>
                <w:sz w:val="24"/>
                <w:szCs w:val="24"/>
              </w:rPr>
            </w:pPr>
          </w:p>
          <w:p w14:paraId="53458691" w14:textId="2D484B35" w:rsidR="00A1087B" w:rsidRDefault="00A1087B" w:rsidP="00D45AF7">
            <w:pPr>
              <w:jc w:val="center"/>
              <w:rPr>
                <w:rFonts w:ascii="Times New Roman" w:hAnsi="Times New Roman" w:cs="Times New Roman"/>
                <w:sz w:val="24"/>
                <w:szCs w:val="24"/>
              </w:rPr>
            </w:pPr>
          </w:p>
          <w:p w14:paraId="497A049F" w14:textId="691035D4" w:rsidR="00A1087B" w:rsidRDefault="00A1087B" w:rsidP="00D45AF7">
            <w:pPr>
              <w:jc w:val="center"/>
              <w:rPr>
                <w:rFonts w:ascii="Times New Roman" w:hAnsi="Times New Roman" w:cs="Times New Roman"/>
                <w:sz w:val="24"/>
                <w:szCs w:val="24"/>
              </w:rPr>
            </w:pPr>
          </w:p>
          <w:p w14:paraId="2DEDFFB3" w14:textId="1E774F45" w:rsidR="00A1087B" w:rsidRDefault="00A1087B" w:rsidP="00D45AF7">
            <w:pPr>
              <w:jc w:val="center"/>
              <w:rPr>
                <w:rFonts w:ascii="Times New Roman" w:hAnsi="Times New Roman" w:cs="Times New Roman"/>
                <w:sz w:val="24"/>
                <w:szCs w:val="24"/>
              </w:rPr>
            </w:pPr>
          </w:p>
          <w:p w14:paraId="6228CA5A" w14:textId="51E7D90D" w:rsidR="00A1087B" w:rsidRDefault="00A1087B" w:rsidP="00D45AF7">
            <w:pPr>
              <w:jc w:val="center"/>
              <w:rPr>
                <w:rFonts w:ascii="Times New Roman" w:hAnsi="Times New Roman" w:cs="Times New Roman"/>
                <w:sz w:val="24"/>
                <w:szCs w:val="24"/>
              </w:rPr>
            </w:pPr>
          </w:p>
          <w:p w14:paraId="467EB950" w14:textId="069819FE" w:rsidR="00A1087B" w:rsidRDefault="00A1087B" w:rsidP="00D45AF7">
            <w:pPr>
              <w:jc w:val="center"/>
              <w:rPr>
                <w:rFonts w:ascii="Times New Roman" w:hAnsi="Times New Roman" w:cs="Times New Roman"/>
                <w:sz w:val="24"/>
                <w:szCs w:val="24"/>
              </w:rPr>
            </w:pPr>
          </w:p>
          <w:p w14:paraId="1429D648" w14:textId="240E33B1" w:rsidR="00A1087B" w:rsidRDefault="00A1087B" w:rsidP="00D45AF7">
            <w:pPr>
              <w:jc w:val="center"/>
              <w:rPr>
                <w:rFonts w:ascii="Times New Roman" w:hAnsi="Times New Roman" w:cs="Times New Roman"/>
                <w:sz w:val="24"/>
                <w:szCs w:val="24"/>
              </w:rPr>
            </w:pPr>
          </w:p>
          <w:p w14:paraId="4FE1D53B" w14:textId="25BE20A9" w:rsidR="00A1087B" w:rsidRDefault="00A1087B" w:rsidP="00D45AF7">
            <w:pPr>
              <w:jc w:val="center"/>
              <w:rPr>
                <w:rFonts w:ascii="Times New Roman" w:hAnsi="Times New Roman" w:cs="Times New Roman"/>
                <w:sz w:val="24"/>
                <w:szCs w:val="24"/>
              </w:rPr>
            </w:pPr>
          </w:p>
          <w:p w14:paraId="09F7C046" w14:textId="0097FED9" w:rsidR="00A1087B" w:rsidRDefault="00A1087B" w:rsidP="00D45AF7">
            <w:pPr>
              <w:jc w:val="center"/>
              <w:rPr>
                <w:rFonts w:ascii="Times New Roman" w:hAnsi="Times New Roman" w:cs="Times New Roman"/>
                <w:sz w:val="24"/>
                <w:szCs w:val="24"/>
              </w:rPr>
            </w:pPr>
          </w:p>
          <w:p w14:paraId="62186DE6" w14:textId="5E3CEAB1" w:rsidR="00A1087B" w:rsidRDefault="00A1087B" w:rsidP="00D45AF7">
            <w:pPr>
              <w:jc w:val="center"/>
              <w:rPr>
                <w:rFonts w:ascii="Times New Roman" w:hAnsi="Times New Roman" w:cs="Times New Roman"/>
                <w:sz w:val="24"/>
                <w:szCs w:val="24"/>
              </w:rPr>
            </w:pPr>
          </w:p>
          <w:p w14:paraId="6204814F" w14:textId="61E19AF3" w:rsidR="00A1087B" w:rsidRDefault="00A1087B" w:rsidP="00D45AF7">
            <w:pPr>
              <w:jc w:val="center"/>
              <w:rPr>
                <w:rFonts w:ascii="Times New Roman" w:hAnsi="Times New Roman" w:cs="Times New Roman"/>
                <w:sz w:val="24"/>
                <w:szCs w:val="24"/>
              </w:rPr>
            </w:pPr>
          </w:p>
          <w:p w14:paraId="270241A8" w14:textId="1C9D9AA8" w:rsidR="00A1087B" w:rsidRDefault="00A1087B" w:rsidP="00D45AF7">
            <w:pPr>
              <w:jc w:val="center"/>
              <w:rPr>
                <w:rFonts w:ascii="Times New Roman" w:hAnsi="Times New Roman" w:cs="Times New Roman"/>
                <w:sz w:val="24"/>
                <w:szCs w:val="24"/>
              </w:rPr>
            </w:pPr>
          </w:p>
          <w:p w14:paraId="6542E397" w14:textId="5221F969" w:rsidR="00A1087B" w:rsidRDefault="00A1087B" w:rsidP="00D45AF7">
            <w:pPr>
              <w:jc w:val="center"/>
              <w:rPr>
                <w:rFonts w:ascii="Times New Roman" w:hAnsi="Times New Roman" w:cs="Times New Roman"/>
                <w:sz w:val="24"/>
                <w:szCs w:val="24"/>
              </w:rPr>
            </w:pPr>
          </w:p>
          <w:p w14:paraId="7C6A1E03" w14:textId="0E0E5660" w:rsidR="00A1087B" w:rsidRDefault="00A1087B" w:rsidP="00D45AF7">
            <w:pPr>
              <w:jc w:val="center"/>
              <w:rPr>
                <w:rFonts w:ascii="Times New Roman" w:hAnsi="Times New Roman" w:cs="Times New Roman"/>
                <w:sz w:val="24"/>
                <w:szCs w:val="24"/>
              </w:rPr>
            </w:pPr>
          </w:p>
          <w:p w14:paraId="571448F6" w14:textId="403FE606" w:rsidR="00A1087B" w:rsidRDefault="00A1087B" w:rsidP="00D45AF7">
            <w:pPr>
              <w:jc w:val="center"/>
              <w:rPr>
                <w:rFonts w:ascii="Times New Roman" w:hAnsi="Times New Roman" w:cs="Times New Roman"/>
                <w:sz w:val="24"/>
                <w:szCs w:val="24"/>
              </w:rPr>
            </w:pPr>
          </w:p>
          <w:p w14:paraId="6E685A28" w14:textId="3457928A" w:rsidR="00A1087B" w:rsidRDefault="00A1087B" w:rsidP="00D45AF7">
            <w:pPr>
              <w:jc w:val="center"/>
              <w:rPr>
                <w:rFonts w:ascii="Times New Roman" w:hAnsi="Times New Roman" w:cs="Times New Roman"/>
                <w:sz w:val="24"/>
                <w:szCs w:val="24"/>
              </w:rPr>
            </w:pPr>
          </w:p>
          <w:p w14:paraId="1E9D8217" w14:textId="1B946A8C" w:rsidR="00A1087B" w:rsidRDefault="00A1087B" w:rsidP="00D45AF7">
            <w:pPr>
              <w:jc w:val="center"/>
              <w:rPr>
                <w:rFonts w:ascii="Times New Roman" w:hAnsi="Times New Roman" w:cs="Times New Roman"/>
                <w:sz w:val="24"/>
                <w:szCs w:val="24"/>
              </w:rPr>
            </w:pPr>
          </w:p>
          <w:p w14:paraId="27C84D8F" w14:textId="4A54327A" w:rsidR="00A1087B" w:rsidRDefault="00A1087B" w:rsidP="00D45AF7">
            <w:pPr>
              <w:jc w:val="center"/>
              <w:rPr>
                <w:rFonts w:ascii="Times New Roman" w:hAnsi="Times New Roman" w:cs="Times New Roman"/>
                <w:sz w:val="24"/>
                <w:szCs w:val="24"/>
              </w:rPr>
            </w:pPr>
          </w:p>
          <w:p w14:paraId="1B214FC2" w14:textId="67FD8C5B" w:rsidR="00A1087B" w:rsidRDefault="00A1087B" w:rsidP="00D45AF7">
            <w:pPr>
              <w:jc w:val="center"/>
              <w:rPr>
                <w:rFonts w:ascii="Times New Roman" w:hAnsi="Times New Roman" w:cs="Times New Roman"/>
                <w:sz w:val="24"/>
                <w:szCs w:val="24"/>
              </w:rPr>
            </w:pPr>
          </w:p>
          <w:p w14:paraId="04FE78D2" w14:textId="316DCA23" w:rsidR="00A1087B" w:rsidRDefault="00A1087B" w:rsidP="00D45AF7">
            <w:pPr>
              <w:jc w:val="center"/>
              <w:rPr>
                <w:rFonts w:ascii="Times New Roman" w:hAnsi="Times New Roman" w:cs="Times New Roman"/>
                <w:sz w:val="24"/>
                <w:szCs w:val="24"/>
              </w:rPr>
            </w:pPr>
          </w:p>
          <w:p w14:paraId="5BF05CE2" w14:textId="2F281E79" w:rsidR="00A1087B" w:rsidRDefault="00A1087B" w:rsidP="00D45AF7">
            <w:pPr>
              <w:jc w:val="center"/>
              <w:rPr>
                <w:rFonts w:ascii="Times New Roman" w:hAnsi="Times New Roman" w:cs="Times New Roman"/>
                <w:sz w:val="24"/>
                <w:szCs w:val="24"/>
              </w:rPr>
            </w:pPr>
          </w:p>
          <w:p w14:paraId="3125CFAA" w14:textId="129C8015" w:rsidR="00A1087B" w:rsidRDefault="00A1087B" w:rsidP="00D45AF7">
            <w:pPr>
              <w:jc w:val="center"/>
              <w:rPr>
                <w:rFonts w:ascii="Times New Roman" w:hAnsi="Times New Roman" w:cs="Times New Roman"/>
                <w:sz w:val="24"/>
                <w:szCs w:val="24"/>
              </w:rPr>
            </w:pPr>
          </w:p>
          <w:p w14:paraId="18EA5882" w14:textId="71523383" w:rsidR="00A1087B" w:rsidRDefault="00A1087B" w:rsidP="00D45AF7">
            <w:pPr>
              <w:jc w:val="center"/>
              <w:rPr>
                <w:rFonts w:ascii="Times New Roman" w:hAnsi="Times New Roman" w:cs="Times New Roman"/>
                <w:sz w:val="24"/>
                <w:szCs w:val="24"/>
              </w:rPr>
            </w:pPr>
          </w:p>
          <w:p w14:paraId="798F22F2" w14:textId="033C8F96" w:rsidR="00A1087B" w:rsidRDefault="00A1087B" w:rsidP="00D45AF7">
            <w:pPr>
              <w:jc w:val="center"/>
              <w:rPr>
                <w:rFonts w:ascii="Times New Roman" w:hAnsi="Times New Roman" w:cs="Times New Roman"/>
                <w:sz w:val="24"/>
                <w:szCs w:val="24"/>
              </w:rPr>
            </w:pPr>
          </w:p>
          <w:p w14:paraId="455D0FBC" w14:textId="1E317984" w:rsidR="00A1087B" w:rsidRDefault="00A1087B" w:rsidP="00D45AF7">
            <w:pPr>
              <w:jc w:val="center"/>
              <w:rPr>
                <w:rFonts w:ascii="Times New Roman" w:hAnsi="Times New Roman" w:cs="Times New Roman"/>
                <w:sz w:val="24"/>
                <w:szCs w:val="24"/>
              </w:rPr>
            </w:pPr>
          </w:p>
          <w:p w14:paraId="6B0F7BBE" w14:textId="4C0B0A1B" w:rsidR="00A1087B" w:rsidRDefault="00A1087B" w:rsidP="00D45AF7">
            <w:pPr>
              <w:jc w:val="center"/>
              <w:rPr>
                <w:rFonts w:ascii="Times New Roman" w:hAnsi="Times New Roman" w:cs="Times New Roman"/>
                <w:sz w:val="24"/>
                <w:szCs w:val="24"/>
              </w:rPr>
            </w:pPr>
          </w:p>
          <w:p w14:paraId="5E8F7ECE" w14:textId="42008C3D" w:rsidR="00A1087B" w:rsidRDefault="00A1087B" w:rsidP="00D45AF7">
            <w:pPr>
              <w:jc w:val="center"/>
              <w:rPr>
                <w:rFonts w:ascii="Times New Roman" w:hAnsi="Times New Roman" w:cs="Times New Roman"/>
                <w:sz w:val="24"/>
                <w:szCs w:val="24"/>
              </w:rPr>
            </w:pPr>
          </w:p>
          <w:p w14:paraId="2A10CD1D" w14:textId="619999EA" w:rsidR="00A1087B" w:rsidRDefault="00A1087B" w:rsidP="00D45AF7">
            <w:pPr>
              <w:jc w:val="center"/>
              <w:rPr>
                <w:rFonts w:ascii="Times New Roman" w:hAnsi="Times New Roman" w:cs="Times New Roman"/>
                <w:sz w:val="24"/>
                <w:szCs w:val="24"/>
              </w:rPr>
            </w:pPr>
          </w:p>
          <w:p w14:paraId="5CB291AE" w14:textId="498B9AB9" w:rsidR="00A1087B" w:rsidRDefault="00A1087B" w:rsidP="00D45AF7">
            <w:pPr>
              <w:jc w:val="center"/>
              <w:rPr>
                <w:rFonts w:ascii="Times New Roman" w:hAnsi="Times New Roman" w:cs="Times New Roman"/>
                <w:sz w:val="24"/>
                <w:szCs w:val="24"/>
              </w:rPr>
            </w:pPr>
          </w:p>
          <w:p w14:paraId="0BBB953C" w14:textId="3658D319" w:rsidR="00A1087B" w:rsidRDefault="00A1087B" w:rsidP="00D45AF7">
            <w:pPr>
              <w:jc w:val="center"/>
              <w:rPr>
                <w:rFonts w:ascii="Times New Roman" w:hAnsi="Times New Roman" w:cs="Times New Roman"/>
                <w:sz w:val="24"/>
                <w:szCs w:val="24"/>
              </w:rPr>
            </w:pPr>
          </w:p>
          <w:p w14:paraId="08A737AF" w14:textId="120FE0A3" w:rsidR="00A1087B" w:rsidRDefault="00A1087B" w:rsidP="00D45AF7">
            <w:pPr>
              <w:jc w:val="center"/>
              <w:rPr>
                <w:rFonts w:ascii="Times New Roman" w:hAnsi="Times New Roman" w:cs="Times New Roman"/>
                <w:sz w:val="24"/>
                <w:szCs w:val="24"/>
              </w:rPr>
            </w:pPr>
          </w:p>
          <w:p w14:paraId="06297934" w14:textId="001B64E9" w:rsidR="00A1087B" w:rsidRDefault="00A1087B" w:rsidP="00D45AF7">
            <w:pPr>
              <w:jc w:val="center"/>
              <w:rPr>
                <w:rFonts w:ascii="Times New Roman" w:hAnsi="Times New Roman" w:cs="Times New Roman"/>
                <w:sz w:val="24"/>
                <w:szCs w:val="24"/>
              </w:rPr>
            </w:pPr>
          </w:p>
          <w:p w14:paraId="35FAE7C8" w14:textId="759AB2C7" w:rsidR="00A1087B" w:rsidRDefault="00A1087B" w:rsidP="00D45AF7">
            <w:pPr>
              <w:jc w:val="center"/>
              <w:rPr>
                <w:rFonts w:ascii="Times New Roman" w:hAnsi="Times New Roman" w:cs="Times New Roman"/>
                <w:sz w:val="24"/>
                <w:szCs w:val="24"/>
              </w:rPr>
            </w:pPr>
          </w:p>
          <w:p w14:paraId="4AC983B0" w14:textId="2FCDD978" w:rsidR="00A1087B" w:rsidRDefault="00A1087B" w:rsidP="00D45AF7">
            <w:pPr>
              <w:jc w:val="center"/>
              <w:rPr>
                <w:rFonts w:ascii="Times New Roman" w:hAnsi="Times New Roman" w:cs="Times New Roman"/>
                <w:sz w:val="24"/>
                <w:szCs w:val="24"/>
              </w:rPr>
            </w:pPr>
          </w:p>
          <w:p w14:paraId="071CA4F8" w14:textId="70F15F6F" w:rsidR="00A1087B" w:rsidRDefault="00A1087B" w:rsidP="00D45AF7">
            <w:pPr>
              <w:jc w:val="center"/>
              <w:rPr>
                <w:rFonts w:ascii="Times New Roman" w:hAnsi="Times New Roman" w:cs="Times New Roman"/>
                <w:sz w:val="24"/>
                <w:szCs w:val="24"/>
              </w:rPr>
            </w:pPr>
          </w:p>
          <w:p w14:paraId="76E71F01" w14:textId="1B9D68F8" w:rsidR="00A1087B" w:rsidRDefault="00A1087B" w:rsidP="00D45AF7">
            <w:pPr>
              <w:jc w:val="center"/>
              <w:rPr>
                <w:rFonts w:ascii="Times New Roman" w:hAnsi="Times New Roman" w:cs="Times New Roman"/>
                <w:sz w:val="24"/>
                <w:szCs w:val="24"/>
              </w:rPr>
            </w:pPr>
          </w:p>
          <w:p w14:paraId="00D0B276" w14:textId="615B0D77" w:rsidR="00A1087B" w:rsidRDefault="00A1087B" w:rsidP="00D45AF7">
            <w:pPr>
              <w:jc w:val="center"/>
              <w:rPr>
                <w:rFonts w:ascii="Times New Roman" w:hAnsi="Times New Roman" w:cs="Times New Roman"/>
                <w:sz w:val="24"/>
                <w:szCs w:val="24"/>
              </w:rPr>
            </w:pPr>
          </w:p>
          <w:p w14:paraId="7D207BB3" w14:textId="623675CA" w:rsidR="00A1087B" w:rsidRDefault="00A1087B" w:rsidP="00D45AF7">
            <w:pPr>
              <w:jc w:val="center"/>
              <w:rPr>
                <w:rFonts w:ascii="Times New Roman" w:hAnsi="Times New Roman" w:cs="Times New Roman"/>
                <w:sz w:val="24"/>
                <w:szCs w:val="24"/>
              </w:rPr>
            </w:pPr>
          </w:p>
          <w:p w14:paraId="5E51B8A6" w14:textId="00259239" w:rsidR="00A1087B" w:rsidRDefault="00A1087B" w:rsidP="00D45AF7">
            <w:pPr>
              <w:jc w:val="center"/>
              <w:rPr>
                <w:rFonts w:ascii="Times New Roman" w:hAnsi="Times New Roman" w:cs="Times New Roman"/>
                <w:sz w:val="24"/>
                <w:szCs w:val="24"/>
              </w:rPr>
            </w:pPr>
          </w:p>
          <w:p w14:paraId="3C6746FC" w14:textId="611B06D1" w:rsidR="00A1087B" w:rsidRDefault="00A1087B" w:rsidP="00D45AF7">
            <w:pPr>
              <w:jc w:val="center"/>
              <w:rPr>
                <w:rFonts w:ascii="Times New Roman" w:hAnsi="Times New Roman" w:cs="Times New Roman"/>
                <w:sz w:val="24"/>
                <w:szCs w:val="24"/>
              </w:rPr>
            </w:pPr>
          </w:p>
          <w:p w14:paraId="64E15CE9" w14:textId="34B64072" w:rsidR="00A1087B" w:rsidRDefault="00A1087B" w:rsidP="00D45AF7">
            <w:pPr>
              <w:jc w:val="center"/>
              <w:rPr>
                <w:rFonts w:ascii="Times New Roman" w:hAnsi="Times New Roman" w:cs="Times New Roman"/>
                <w:sz w:val="24"/>
                <w:szCs w:val="24"/>
              </w:rPr>
            </w:pPr>
          </w:p>
          <w:p w14:paraId="4ED31B2C" w14:textId="13C644F3" w:rsidR="00A1087B" w:rsidRDefault="00A1087B" w:rsidP="00D45AF7">
            <w:pPr>
              <w:jc w:val="center"/>
              <w:rPr>
                <w:rFonts w:ascii="Times New Roman" w:hAnsi="Times New Roman" w:cs="Times New Roman"/>
                <w:sz w:val="24"/>
                <w:szCs w:val="24"/>
              </w:rPr>
            </w:pPr>
          </w:p>
          <w:p w14:paraId="384FC936" w14:textId="67E6F987" w:rsidR="00A1087B" w:rsidRDefault="00A1087B" w:rsidP="00D45AF7">
            <w:pPr>
              <w:jc w:val="center"/>
              <w:rPr>
                <w:rFonts w:ascii="Times New Roman" w:hAnsi="Times New Roman" w:cs="Times New Roman"/>
                <w:sz w:val="24"/>
                <w:szCs w:val="24"/>
              </w:rPr>
            </w:pPr>
          </w:p>
          <w:p w14:paraId="22FF92E0" w14:textId="41B26541" w:rsidR="00A1087B" w:rsidRDefault="00A1087B" w:rsidP="00D45AF7">
            <w:pPr>
              <w:jc w:val="center"/>
              <w:rPr>
                <w:rFonts w:ascii="Times New Roman" w:hAnsi="Times New Roman" w:cs="Times New Roman"/>
                <w:sz w:val="24"/>
                <w:szCs w:val="24"/>
              </w:rPr>
            </w:pPr>
          </w:p>
          <w:p w14:paraId="73E34C32" w14:textId="71EF1558" w:rsidR="00A1087B" w:rsidRDefault="00A1087B" w:rsidP="00D45AF7">
            <w:pPr>
              <w:jc w:val="center"/>
              <w:rPr>
                <w:rFonts w:ascii="Times New Roman" w:hAnsi="Times New Roman" w:cs="Times New Roman"/>
                <w:sz w:val="24"/>
                <w:szCs w:val="24"/>
              </w:rPr>
            </w:pPr>
          </w:p>
          <w:p w14:paraId="7C12C27B" w14:textId="76BBF013" w:rsidR="00A1087B" w:rsidRDefault="00A1087B" w:rsidP="00D45AF7">
            <w:pPr>
              <w:jc w:val="center"/>
              <w:rPr>
                <w:rFonts w:ascii="Times New Roman" w:hAnsi="Times New Roman" w:cs="Times New Roman"/>
                <w:sz w:val="24"/>
                <w:szCs w:val="24"/>
              </w:rPr>
            </w:pPr>
          </w:p>
          <w:p w14:paraId="22F611CC" w14:textId="5515938D" w:rsidR="00A1087B" w:rsidRDefault="00A1087B" w:rsidP="00D45AF7">
            <w:pPr>
              <w:jc w:val="center"/>
              <w:rPr>
                <w:rFonts w:ascii="Times New Roman" w:hAnsi="Times New Roman" w:cs="Times New Roman"/>
                <w:sz w:val="24"/>
                <w:szCs w:val="24"/>
              </w:rPr>
            </w:pPr>
          </w:p>
          <w:p w14:paraId="37CA7D43" w14:textId="6E344289" w:rsidR="00A1087B" w:rsidRDefault="00A1087B" w:rsidP="00D45AF7">
            <w:pPr>
              <w:jc w:val="center"/>
              <w:rPr>
                <w:rFonts w:ascii="Times New Roman" w:hAnsi="Times New Roman" w:cs="Times New Roman"/>
                <w:sz w:val="24"/>
                <w:szCs w:val="24"/>
              </w:rPr>
            </w:pPr>
          </w:p>
          <w:p w14:paraId="65E981BF" w14:textId="4A235F84" w:rsidR="00A1087B" w:rsidRDefault="00A1087B" w:rsidP="00D45AF7">
            <w:pPr>
              <w:jc w:val="center"/>
              <w:rPr>
                <w:rFonts w:ascii="Times New Roman" w:hAnsi="Times New Roman" w:cs="Times New Roman"/>
                <w:sz w:val="24"/>
                <w:szCs w:val="24"/>
              </w:rPr>
            </w:pPr>
          </w:p>
          <w:p w14:paraId="4A1430B5" w14:textId="039D5CDC" w:rsidR="00A1087B" w:rsidRDefault="00A1087B" w:rsidP="00D45AF7">
            <w:pPr>
              <w:jc w:val="center"/>
              <w:rPr>
                <w:rFonts w:ascii="Times New Roman" w:hAnsi="Times New Roman" w:cs="Times New Roman"/>
                <w:sz w:val="24"/>
                <w:szCs w:val="24"/>
              </w:rPr>
            </w:pPr>
          </w:p>
          <w:p w14:paraId="470013E0" w14:textId="69075BCD" w:rsidR="00A1087B" w:rsidRDefault="00A1087B" w:rsidP="00D45AF7">
            <w:pPr>
              <w:jc w:val="center"/>
              <w:rPr>
                <w:rFonts w:ascii="Times New Roman" w:hAnsi="Times New Roman" w:cs="Times New Roman"/>
                <w:sz w:val="24"/>
                <w:szCs w:val="24"/>
              </w:rPr>
            </w:pPr>
          </w:p>
          <w:p w14:paraId="5A59C919" w14:textId="4184A710" w:rsidR="00A1087B" w:rsidRDefault="00A1087B" w:rsidP="00D45AF7">
            <w:pPr>
              <w:jc w:val="center"/>
              <w:rPr>
                <w:rFonts w:ascii="Times New Roman" w:hAnsi="Times New Roman" w:cs="Times New Roman"/>
                <w:sz w:val="24"/>
                <w:szCs w:val="24"/>
              </w:rPr>
            </w:pPr>
          </w:p>
          <w:p w14:paraId="1909E8A2" w14:textId="2C2E3DD5" w:rsidR="00A1087B" w:rsidRDefault="00A1087B" w:rsidP="00D45AF7">
            <w:pPr>
              <w:jc w:val="center"/>
              <w:rPr>
                <w:rFonts w:ascii="Times New Roman" w:hAnsi="Times New Roman" w:cs="Times New Roman"/>
                <w:sz w:val="24"/>
                <w:szCs w:val="24"/>
              </w:rPr>
            </w:pPr>
          </w:p>
          <w:p w14:paraId="0506E9F3" w14:textId="7549D362" w:rsidR="00A1087B" w:rsidRDefault="00A1087B" w:rsidP="00D45AF7">
            <w:pPr>
              <w:jc w:val="center"/>
              <w:rPr>
                <w:rFonts w:ascii="Times New Roman" w:hAnsi="Times New Roman" w:cs="Times New Roman"/>
                <w:sz w:val="24"/>
                <w:szCs w:val="24"/>
              </w:rPr>
            </w:pPr>
          </w:p>
          <w:p w14:paraId="2C3F5B14" w14:textId="1595C724" w:rsidR="00A1087B" w:rsidRDefault="00A1087B" w:rsidP="00D45AF7">
            <w:pPr>
              <w:jc w:val="center"/>
              <w:rPr>
                <w:rFonts w:ascii="Times New Roman" w:hAnsi="Times New Roman" w:cs="Times New Roman"/>
                <w:sz w:val="24"/>
                <w:szCs w:val="24"/>
              </w:rPr>
            </w:pPr>
          </w:p>
          <w:p w14:paraId="2E055E63" w14:textId="1F02B92F" w:rsidR="00A1087B" w:rsidRDefault="00A1087B" w:rsidP="00D45AF7">
            <w:pPr>
              <w:jc w:val="center"/>
              <w:rPr>
                <w:rFonts w:ascii="Times New Roman" w:hAnsi="Times New Roman" w:cs="Times New Roman"/>
                <w:sz w:val="24"/>
                <w:szCs w:val="24"/>
              </w:rPr>
            </w:pPr>
          </w:p>
          <w:p w14:paraId="468702E9" w14:textId="44877F62" w:rsidR="00A1087B" w:rsidRDefault="00A1087B" w:rsidP="00D45AF7">
            <w:pPr>
              <w:jc w:val="center"/>
              <w:rPr>
                <w:rFonts w:ascii="Times New Roman" w:hAnsi="Times New Roman" w:cs="Times New Roman"/>
                <w:sz w:val="24"/>
                <w:szCs w:val="24"/>
              </w:rPr>
            </w:pPr>
          </w:p>
          <w:p w14:paraId="1D2EAB2B" w14:textId="22695EEC" w:rsidR="00A1087B" w:rsidRDefault="00A1087B" w:rsidP="00D45AF7">
            <w:pPr>
              <w:jc w:val="center"/>
              <w:rPr>
                <w:rFonts w:ascii="Times New Roman" w:hAnsi="Times New Roman" w:cs="Times New Roman"/>
                <w:sz w:val="24"/>
                <w:szCs w:val="24"/>
              </w:rPr>
            </w:pPr>
          </w:p>
          <w:p w14:paraId="3F6B5675" w14:textId="13E08E5D" w:rsidR="00A1087B" w:rsidRDefault="00A1087B" w:rsidP="00D45AF7">
            <w:pPr>
              <w:jc w:val="center"/>
              <w:rPr>
                <w:rFonts w:ascii="Times New Roman" w:hAnsi="Times New Roman" w:cs="Times New Roman"/>
                <w:sz w:val="24"/>
                <w:szCs w:val="24"/>
              </w:rPr>
            </w:pPr>
          </w:p>
          <w:p w14:paraId="28C240AE" w14:textId="3F382435" w:rsidR="00A1087B" w:rsidRDefault="00A1087B" w:rsidP="00D45AF7">
            <w:pPr>
              <w:jc w:val="center"/>
              <w:rPr>
                <w:rFonts w:ascii="Times New Roman" w:hAnsi="Times New Roman" w:cs="Times New Roman"/>
                <w:sz w:val="24"/>
                <w:szCs w:val="24"/>
              </w:rPr>
            </w:pPr>
          </w:p>
          <w:p w14:paraId="67D1ECA7" w14:textId="7B70B5FB" w:rsidR="00A1087B" w:rsidRDefault="00A1087B" w:rsidP="00D45AF7">
            <w:pPr>
              <w:jc w:val="center"/>
              <w:rPr>
                <w:rFonts w:ascii="Times New Roman" w:hAnsi="Times New Roman" w:cs="Times New Roman"/>
                <w:sz w:val="24"/>
                <w:szCs w:val="24"/>
              </w:rPr>
            </w:pPr>
          </w:p>
          <w:p w14:paraId="2E024CEE" w14:textId="294E0BEC" w:rsidR="00A1087B" w:rsidRDefault="00A1087B" w:rsidP="00D45AF7">
            <w:pPr>
              <w:jc w:val="center"/>
              <w:rPr>
                <w:rFonts w:ascii="Times New Roman" w:hAnsi="Times New Roman" w:cs="Times New Roman"/>
                <w:sz w:val="24"/>
                <w:szCs w:val="24"/>
              </w:rPr>
            </w:pPr>
          </w:p>
          <w:p w14:paraId="322C1ED3" w14:textId="61A74012" w:rsidR="00A1087B" w:rsidRDefault="00A1087B" w:rsidP="00D45AF7">
            <w:pPr>
              <w:jc w:val="center"/>
              <w:rPr>
                <w:rFonts w:ascii="Times New Roman" w:hAnsi="Times New Roman" w:cs="Times New Roman"/>
                <w:sz w:val="24"/>
                <w:szCs w:val="24"/>
              </w:rPr>
            </w:pPr>
          </w:p>
          <w:p w14:paraId="6851CDF3" w14:textId="2556D432" w:rsidR="00A1087B" w:rsidRDefault="00A1087B" w:rsidP="00D45AF7">
            <w:pPr>
              <w:jc w:val="center"/>
              <w:rPr>
                <w:rFonts w:ascii="Times New Roman" w:hAnsi="Times New Roman" w:cs="Times New Roman"/>
                <w:sz w:val="24"/>
                <w:szCs w:val="24"/>
              </w:rPr>
            </w:pPr>
          </w:p>
          <w:p w14:paraId="0F1751BE" w14:textId="0CA795C2" w:rsidR="00A1087B" w:rsidRDefault="00A1087B" w:rsidP="00D45AF7">
            <w:pPr>
              <w:jc w:val="center"/>
              <w:rPr>
                <w:rFonts w:ascii="Times New Roman" w:hAnsi="Times New Roman" w:cs="Times New Roman"/>
                <w:sz w:val="24"/>
                <w:szCs w:val="24"/>
              </w:rPr>
            </w:pPr>
          </w:p>
          <w:p w14:paraId="1428DBA4" w14:textId="7E7EE3D6" w:rsidR="00A1087B" w:rsidRDefault="00A1087B" w:rsidP="00D45AF7">
            <w:pPr>
              <w:jc w:val="center"/>
              <w:rPr>
                <w:rFonts w:ascii="Times New Roman" w:hAnsi="Times New Roman" w:cs="Times New Roman"/>
                <w:sz w:val="24"/>
                <w:szCs w:val="24"/>
              </w:rPr>
            </w:pPr>
          </w:p>
          <w:p w14:paraId="64F790F6" w14:textId="08810FE7" w:rsidR="00A1087B" w:rsidRDefault="00A1087B" w:rsidP="00D45AF7">
            <w:pPr>
              <w:jc w:val="center"/>
              <w:rPr>
                <w:rFonts w:ascii="Times New Roman" w:hAnsi="Times New Roman" w:cs="Times New Roman"/>
                <w:sz w:val="24"/>
                <w:szCs w:val="24"/>
              </w:rPr>
            </w:pPr>
          </w:p>
          <w:p w14:paraId="5A4BBEEC" w14:textId="26E851CE" w:rsidR="00A1087B" w:rsidRDefault="00A1087B" w:rsidP="00D45AF7">
            <w:pPr>
              <w:jc w:val="center"/>
              <w:rPr>
                <w:rFonts w:ascii="Times New Roman" w:hAnsi="Times New Roman" w:cs="Times New Roman"/>
                <w:sz w:val="24"/>
                <w:szCs w:val="24"/>
              </w:rPr>
            </w:pPr>
          </w:p>
          <w:p w14:paraId="39971F28" w14:textId="75931AC5" w:rsidR="00A1087B" w:rsidRDefault="00A1087B" w:rsidP="00D45AF7">
            <w:pPr>
              <w:jc w:val="center"/>
              <w:rPr>
                <w:rFonts w:ascii="Times New Roman" w:hAnsi="Times New Roman" w:cs="Times New Roman"/>
                <w:sz w:val="24"/>
                <w:szCs w:val="24"/>
              </w:rPr>
            </w:pPr>
          </w:p>
          <w:p w14:paraId="2776DE38" w14:textId="1637DE7E" w:rsidR="00A1087B" w:rsidRDefault="00A1087B" w:rsidP="00D45AF7">
            <w:pPr>
              <w:jc w:val="center"/>
              <w:rPr>
                <w:rFonts w:ascii="Times New Roman" w:hAnsi="Times New Roman" w:cs="Times New Roman"/>
                <w:sz w:val="24"/>
                <w:szCs w:val="24"/>
              </w:rPr>
            </w:pPr>
          </w:p>
          <w:p w14:paraId="785F3A92" w14:textId="7856F915" w:rsidR="00A1087B" w:rsidRDefault="00A1087B" w:rsidP="00D45AF7">
            <w:pPr>
              <w:jc w:val="center"/>
              <w:rPr>
                <w:rFonts w:ascii="Times New Roman" w:hAnsi="Times New Roman" w:cs="Times New Roman"/>
                <w:sz w:val="24"/>
                <w:szCs w:val="24"/>
              </w:rPr>
            </w:pPr>
          </w:p>
          <w:p w14:paraId="3B9E992F" w14:textId="4E6771F8" w:rsidR="00A1087B" w:rsidRDefault="00A1087B" w:rsidP="00D45AF7">
            <w:pPr>
              <w:jc w:val="center"/>
              <w:rPr>
                <w:rFonts w:ascii="Times New Roman" w:hAnsi="Times New Roman" w:cs="Times New Roman"/>
                <w:sz w:val="24"/>
                <w:szCs w:val="24"/>
              </w:rPr>
            </w:pPr>
          </w:p>
          <w:p w14:paraId="718C2563" w14:textId="28832F31" w:rsidR="00A1087B" w:rsidRDefault="00A1087B" w:rsidP="00D45AF7">
            <w:pPr>
              <w:jc w:val="center"/>
              <w:rPr>
                <w:rFonts w:ascii="Times New Roman" w:hAnsi="Times New Roman" w:cs="Times New Roman"/>
                <w:sz w:val="24"/>
                <w:szCs w:val="24"/>
              </w:rPr>
            </w:pPr>
          </w:p>
          <w:p w14:paraId="4BB637C0" w14:textId="2885AF7F" w:rsidR="00A1087B" w:rsidRDefault="00A1087B" w:rsidP="00D45AF7">
            <w:pPr>
              <w:jc w:val="center"/>
              <w:rPr>
                <w:rFonts w:ascii="Times New Roman" w:hAnsi="Times New Roman" w:cs="Times New Roman"/>
                <w:sz w:val="24"/>
                <w:szCs w:val="24"/>
              </w:rPr>
            </w:pPr>
          </w:p>
          <w:p w14:paraId="2BAA6072" w14:textId="4242CFED" w:rsidR="00A1087B" w:rsidRDefault="00A1087B" w:rsidP="00D45AF7">
            <w:pPr>
              <w:jc w:val="center"/>
              <w:rPr>
                <w:rFonts w:ascii="Times New Roman" w:hAnsi="Times New Roman" w:cs="Times New Roman"/>
                <w:sz w:val="24"/>
                <w:szCs w:val="24"/>
              </w:rPr>
            </w:pPr>
          </w:p>
          <w:p w14:paraId="182FA120" w14:textId="7644FCEC" w:rsidR="00A1087B" w:rsidRDefault="00A1087B" w:rsidP="00D45AF7">
            <w:pPr>
              <w:jc w:val="center"/>
              <w:rPr>
                <w:rFonts w:ascii="Times New Roman" w:hAnsi="Times New Roman" w:cs="Times New Roman"/>
                <w:sz w:val="24"/>
                <w:szCs w:val="24"/>
              </w:rPr>
            </w:pPr>
          </w:p>
          <w:p w14:paraId="4FA7E1B2" w14:textId="768A3C28" w:rsidR="00A1087B" w:rsidRDefault="00A1087B" w:rsidP="00D45AF7">
            <w:pPr>
              <w:jc w:val="center"/>
              <w:rPr>
                <w:rFonts w:ascii="Times New Roman" w:hAnsi="Times New Roman" w:cs="Times New Roman"/>
                <w:sz w:val="24"/>
                <w:szCs w:val="24"/>
              </w:rPr>
            </w:pPr>
          </w:p>
          <w:p w14:paraId="3032CA36" w14:textId="278440E0" w:rsidR="00A1087B" w:rsidRDefault="00A1087B" w:rsidP="00D45AF7">
            <w:pPr>
              <w:jc w:val="center"/>
              <w:rPr>
                <w:rFonts w:ascii="Times New Roman" w:hAnsi="Times New Roman" w:cs="Times New Roman"/>
                <w:sz w:val="24"/>
                <w:szCs w:val="24"/>
              </w:rPr>
            </w:pPr>
          </w:p>
          <w:p w14:paraId="17B9A140" w14:textId="476BDFDA" w:rsidR="00A1087B" w:rsidRDefault="00A1087B" w:rsidP="00D45AF7">
            <w:pPr>
              <w:jc w:val="center"/>
              <w:rPr>
                <w:rFonts w:ascii="Times New Roman" w:hAnsi="Times New Roman" w:cs="Times New Roman"/>
                <w:sz w:val="24"/>
                <w:szCs w:val="24"/>
              </w:rPr>
            </w:pPr>
          </w:p>
          <w:p w14:paraId="1077929A" w14:textId="563FE0B5" w:rsidR="00A1087B" w:rsidRDefault="00A1087B" w:rsidP="00D45AF7">
            <w:pPr>
              <w:jc w:val="center"/>
              <w:rPr>
                <w:rFonts w:ascii="Times New Roman" w:hAnsi="Times New Roman" w:cs="Times New Roman"/>
                <w:sz w:val="24"/>
                <w:szCs w:val="24"/>
              </w:rPr>
            </w:pPr>
          </w:p>
          <w:p w14:paraId="6B9C5385" w14:textId="673D185D" w:rsidR="00A1087B" w:rsidRDefault="00A1087B" w:rsidP="00D45AF7">
            <w:pPr>
              <w:jc w:val="center"/>
              <w:rPr>
                <w:rFonts w:ascii="Times New Roman" w:hAnsi="Times New Roman" w:cs="Times New Roman"/>
                <w:sz w:val="24"/>
                <w:szCs w:val="24"/>
              </w:rPr>
            </w:pPr>
          </w:p>
          <w:p w14:paraId="2DDC9C26" w14:textId="035F3B05" w:rsidR="00A1087B" w:rsidRDefault="00A1087B" w:rsidP="00D45AF7">
            <w:pPr>
              <w:jc w:val="center"/>
              <w:rPr>
                <w:rFonts w:ascii="Times New Roman" w:hAnsi="Times New Roman" w:cs="Times New Roman"/>
                <w:sz w:val="24"/>
                <w:szCs w:val="24"/>
              </w:rPr>
            </w:pPr>
          </w:p>
          <w:p w14:paraId="7767E0CA" w14:textId="6727AB81" w:rsidR="00A1087B" w:rsidRDefault="00A1087B" w:rsidP="00D45AF7">
            <w:pPr>
              <w:jc w:val="center"/>
              <w:rPr>
                <w:rFonts w:ascii="Times New Roman" w:hAnsi="Times New Roman" w:cs="Times New Roman"/>
                <w:sz w:val="24"/>
                <w:szCs w:val="24"/>
              </w:rPr>
            </w:pPr>
          </w:p>
          <w:p w14:paraId="77EB5318" w14:textId="19DFBAC1" w:rsidR="00A1087B" w:rsidRDefault="00A1087B" w:rsidP="00D45AF7">
            <w:pPr>
              <w:jc w:val="center"/>
              <w:rPr>
                <w:rFonts w:ascii="Times New Roman" w:hAnsi="Times New Roman" w:cs="Times New Roman"/>
                <w:sz w:val="24"/>
                <w:szCs w:val="24"/>
              </w:rPr>
            </w:pPr>
          </w:p>
          <w:p w14:paraId="370C3B7B" w14:textId="6B52AE74" w:rsidR="00A1087B" w:rsidRDefault="00A1087B" w:rsidP="00D45AF7">
            <w:pPr>
              <w:jc w:val="center"/>
              <w:rPr>
                <w:rFonts w:ascii="Times New Roman" w:hAnsi="Times New Roman" w:cs="Times New Roman"/>
                <w:sz w:val="24"/>
                <w:szCs w:val="24"/>
              </w:rPr>
            </w:pPr>
          </w:p>
          <w:p w14:paraId="5DFB9100" w14:textId="16F68664" w:rsidR="00A1087B" w:rsidRDefault="00A1087B" w:rsidP="00D45AF7">
            <w:pPr>
              <w:jc w:val="center"/>
              <w:rPr>
                <w:rFonts w:ascii="Times New Roman" w:hAnsi="Times New Roman" w:cs="Times New Roman"/>
                <w:sz w:val="24"/>
                <w:szCs w:val="24"/>
              </w:rPr>
            </w:pPr>
          </w:p>
          <w:p w14:paraId="0A8E788F" w14:textId="16B3AB57" w:rsidR="00A1087B" w:rsidRDefault="00A1087B" w:rsidP="00D45AF7">
            <w:pPr>
              <w:jc w:val="center"/>
              <w:rPr>
                <w:rFonts w:ascii="Times New Roman" w:hAnsi="Times New Roman" w:cs="Times New Roman"/>
                <w:sz w:val="24"/>
                <w:szCs w:val="24"/>
              </w:rPr>
            </w:pPr>
          </w:p>
          <w:p w14:paraId="05C0F496" w14:textId="5673D903" w:rsidR="00A1087B" w:rsidRDefault="00A1087B" w:rsidP="00D45AF7">
            <w:pPr>
              <w:jc w:val="center"/>
              <w:rPr>
                <w:rFonts w:ascii="Times New Roman" w:hAnsi="Times New Roman" w:cs="Times New Roman"/>
                <w:sz w:val="24"/>
                <w:szCs w:val="24"/>
              </w:rPr>
            </w:pPr>
          </w:p>
          <w:p w14:paraId="35591C9C" w14:textId="36AB6251" w:rsidR="00A1087B" w:rsidRDefault="00A1087B" w:rsidP="00D45AF7">
            <w:pPr>
              <w:jc w:val="center"/>
              <w:rPr>
                <w:rFonts w:ascii="Times New Roman" w:hAnsi="Times New Roman" w:cs="Times New Roman"/>
                <w:sz w:val="24"/>
                <w:szCs w:val="24"/>
              </w:rPr>
            </w:pPr>
          </w:p>
          <w:p w14:paraId="67E78880" w14:textId="386C96DA" w:rsidR="00A1087B" w:rsidRDefault="00A1087B" w:rsidP="00D45AF7">
            <w:pPr>
              <w:jc w:val="center"/>
              <w:rPr>
                <w:rFonts w:ascii="Times New Roman" w:hAnsi="Times New Roman" w:cs="Times New Roman"/>
                <w:sz w:val="24"/>
                <w:szCs w:val="24"/>
              </w:rPr>
            </w:pPr>
          </w:p>
          <w:p w14:paraId="38E408CE" w14:textId="1F3297FC" w:rsidR="00A1087B" w:rsidRDefault="00A1087B" w:rsidP="00D45AF7">
            <w:pPr>
              <w:jc w:val="center"/>
              <w:rPr>
                <w:rFonts w:ascii="Times New Roman" w:hAnsi="Times New Roman" w:cs="Times New Roman"/>
                <w:sz w:val="24"/>
                <w:szCs w:val="24"/>
              </w:rPr>
            </w:pPr>
          </w:p>
          <w:p w14:paraId="72FD6D85" w14:textId="7F5F7263" w:rsidR="00A1087B" w:rsidRDefault="00A1087B" w:rsidP="00D45AF7">
            <w:pPr>
              <w:jc w:val="center"/>
              <w:rPr>
                <w:rFonts w:ascii="Times New Roman" w:hAnsi="Times New Roman" w:cs="Times New Roman"/>
                <w:sz w:val="24"/>
                <w:szCs w:val="24"/>
              </w:rPr>
            </w:pPr>
          </w:p>
          <w:p w14:paraId="0BB42F89" w14:textId="1A906015" w:rsidR="00A1087B" w:rsidRDefault="00A1087B" w:rsidP="00D45AF7">
            <w:pPr>
              <w:jc w:val="center"/>
              <w:rPr>
                <w:rFonts w:ascii="Times New Roman" w:hAnsi="Times New Roman" w:cs="Times New Roman"/>
                <w:sz w:val="24"/>
                <w:szCs w:val="24"/>
              </w:rPr>
            </w:pPr>
          </w:p>
          <w:p w14:paraId="2FC2B9C8" w14:textId="5C5DF151" w:rsidR="00A1087B" w:rsidRDefault="00A1087B" w:rsidP="00D45AF7">
            <w:pPr>
              <w:jc w:val="center"/>
              <w:rPr>
                <w:rFonts w:ascii="Times New Roman" w:hAnsi="Times New Roman" w:cs="Times New Roman"/>
                <w:sz w:val="24"/>
                <w:szCs w:val="24"/>
              </w:rPr>
            </w:pPr>
          </w:p>
          <w:p w14:paraId="1AFF8B17" w14:textId="5887C2F4" w:rsidR="00A1087B" w:rsidRDefault="00A1087B" w:rsidP="00D45AF7">
            <w:pPr>
              <w:jc w:val="center"/>
              <w:rPr>
                <w:rFonts w:ascii="Times New Roman" w:hAnsi="Times New Roman" w:cs="Times New Roman"/>
                <w:sz w:val="24"/>
                <w:szCs w:val="24"/>
              </w:rPr>
            </w:pPr>
          </w:p>
          <w:p w14:paraId="6B4EDD0F" w14:textId="4B838129" w:rsidR="00A1087B" w:rsidRDefault="00A1087B" w:rsidP="00D45AF7">
            <w:pPr>
              <w:jc w:val="center"/>
              <w:rPr>
                <w:rFonts w:ascii="Times New Roman" w:hAnsi="Times New Roman" w:cs="Times New Roman"/>
                <w:sz w:val="24"/>
                <w:szCs w:val="24"/>
              </w:rPr>
            </w:pPr>
          </w:p>
          <w:p w14:paraId="0EFECD5A" w14:textId="6018A5CC" w:rsidR="00A1087B" w:rsidRDefault="00A1087B" w:rsidP="00D45AF7">
            <w:pPr>
              <w:jc w:val="center"/>
              <w:rPr>
                <w:rFonts w:ascii="Times New Roman" w:hAnsi="Times New Roman" w:cs="Times New Roman"/>
                <w:sz w:val="24"/>
                <w:szCs w:val="24"/>
              </w:rPr>
            </w:pPr>
          </w:p>
          <w:p w14:paraId="2C9D747A" w14:textId="2F8A3F58" w:rsidR="00A1087B" w:rsidRDefault="00A1087B" w:rsidP="00D45AF7">
            <w:pPr>
              <w:jc w:val="center"/>
              <w:rPr>
                <w:rFonts w:ascii="Times New Roman" w:hAnsi="Times New Roman" w:cs="Times New Roman"/>
                <w:sz w:val="24"/>
                <w:szCs w:val="24"/>
              </w:rPr>
            </w:pPr>
          </w:p>
          <w:p w14:paraId="65ACD055" w14:textId="31C14404" w:rsidR="00A1087B" w:rsidRDefault="00A1087B" w:rsidP="00D45AF7">
            <w:pPr>
              <w:jc w:val="center"/>
              <w:rPr>
                <w:rFonts w:ascii="Times New Roman" w:hAnsi="Times New Roman" w:cs="Times New Roman"/>
                <w:sz w:val="24"/>
                <w:szCs w:val="24"/>
              </w:rPr>
            </w:pPr>
          </w:p>
          <w:p w14:paraId="5E5B1FF3" w14:textId="68E58697" w:rsidR="00A1087B" w:rsidRDefault="00A1087B" w:rsidP="00D45AF7">
            <w:pPr>
              <w:jc w:val="center"/>
              <w:rPr>
                <w:rFonts w:ascii="Times New Roman" w:hAnsi="Times New Roman" w:cs="Times New Roman"/>
                <w:sz w:val="24"/>
                <w:szCs w:val="24"/>
              </w:rPr>
            </w:pPr>
          </w:p>
          <w:p w14:paraId="48693C7A" w14:textId="0841E433" w:rsidR="00A1087B" w:rsidRDefault="00A1087B" w:rsidP="00D45AF7">
            <w:pPr>
              <w:jc w:val="center"/>
              <w:rPr>
                <w:rFonts w:ascii="Times New Roman" w:hAnsi="Times New Roman" w:cs="Times New Roman"/>
                <w:sz w:val="24"/>
                <w:szCs w:val="24"/>
              </w:rPr>
            </w:pPr>
          </w:p>
          <w:p w14:paraId="62DC1DC4" w14:textId="316ECC9C" w:rsidR="00A1087B" w:rsidRDefault="00A1087B" w:rsidP="00D45AF7">
            <w:pPr>
              <w:jc w:val="center"/>
              <w:rPr>
                <w:rFonts w:ascii="Times New Roman" w:hAnsi="Times New Roman" w:cs="Times New Roman"/>
                <w:sz w:val="24"/>
                <w:szCs w:val="24"/>
              </w:rPr>
            </w:pPr>
          </w:p>
          <w:p w14:paraId="02AC3F70" w14:textId="250A5919" w:rsidR="00A1087B" w:rsidRDefault="00A1087B" w:rsidP="00D45AF7">
            <w:pPr>
              <w:jc w:val="center"/>
              <w:rPr>
                <w:rFonts w:ascii="Times New Roman" w:hAnsi="Times New Roman" w:cs="Times New Roman"/>
                <w:sz w:val="24"/>
                <w:szCs w:val="24"/>
              </w:rPr>
            </w:pPr>
          </w:p>
          <w:p w14:paraId="1908CA69" w14:textId="0149DCB7" w:rsidR="00A1087B" w:rsidRDefault="00A1087B" w:rsidP="00D45AF7">
            <w:pPr>
              <w:jc w:val="center"/>
              <w:rPr>
                <w:rFonts w:ascii="Times New Roman" w:hAnsi="Times New Roman" w:cs="Times New Roman"/>
                <w:sz w:val="24"/>
                <w:szCs w:val="24"/>
              </w:rPr>
            </w:pPr>
          </w:p>
          <w:p w14:paraId="09A4FF4C" w14:textId="19E2BD89" w:rsidR="00A1087B" w:rsidRDefault="00A1087B" w:rsidP="00D45AF7">
            <w:pPr>
              <w:jc w:val="center"/>
              <w:rPr>
                <w:rFonts w:ascii="Times New Roman" w:hAnsi="Times New Roman" w:cs="Times New Roman"/>
                <w:sz w:val="24"/>
                <w:szCs w:val="24"/>
              </w:rPr>
            </w:pPr>
          </w:p>
          <w:p w14:paraId="2A8DF538" w14:textId="23052945" w:rsidR="00A1087B" w:rsidRDefault="00A1087B" w:rsidP="00D45AF7">
            <w:pPr>
              <w:jc w:val="center"/>
              <w:rPr>
                <w:rFonts w:ascii="Times New Roman" w:hAnsi="Times New Roman" w:cs="Times New Roman"/>
                <w:sz w:val="24"/>
                <w:szCs w:val="24"/>
              </w:rPr>
            </w:pPr>
          </w:p>
          <w:p w14:paraId="180CF594" w14:textId="4435DEC2" w:rsidR="00A1087B" w:rsidRDefault="00A1087B" w:rsidP="00D45AF7">
            <w:pPr>
              <w:jc w:val="center"/>
              <w:rPr>
                <w:rFonts w:ascii="Times New Roman" w:hAnsi="Times New Roman" w:cs="Times New Roman"/>
                <w:sz w:val="24"/>
                <w:szCs w:val="24"/>
              </w:rPr>
            </w:pPr>
          </w:p>
          <w:p w14:paraId="61AF8C35" w14:textId="26A2B99A" w:rsidR="00A1087B" w:rsidRDefault="00A1087B" w:rsidP="00D45AF7">
            <w:pPr>
              <w:jc w:val="center"/>
              <w:rPr>
                <w:rFonts w:ascii="Times New Roman" w:hAnsi="Times New Roman" w:cs="Times New Roman"/>
                <w:sz w:val="24"/>
                <w:szCs w:val="24"/>
              </w:rPr>
            </w:pPr>
          </w:p>
          <w:p w14:paraId="4BB71572" w14:textId="49BEA1B6" w:rsidR="00A1087B" w:rsidRDefault="00A1087B" w:rsidP="00D45AF7">
            <w:pPr>
              <w:jc w:val="center"/>
              <w:rPr>
                <w:rFonts w:ascii="Times New Roman" w:hAnsi="Times New Roman" w:cs="Times New Roman"/>
                <w:sz w:val="24"/>
                <w:szCs w:val="24"/>
              </w:rPr>
            </w:pPr>
          </w:p>
          <w:p w14:paraId="314EA127" w14:textId="30892D6F" w:rsidR="00A1087B" w:rsidRDefault="00A1087B" w:rsidP="00D45AF7">
            <w:pPr>
              <w:jc w:val="center"/>
              <w:rPr>
                <w:rFonts w:ascii="Times New Roman" w:hAnsi="Times New Roman" w:cs="Times New Roman"/>
                <w:sz w:val="24"/>
                <w:szCs w:val="24"/>
              </w:rPr>
            </w:pPr>
          </w:p>
          <w:p w14:paraId="19A0D41E" w14:textId="49F63FBD" w:rsidR="00A1087B" w:rsidRDefault="00A1087B" w:rsidP="00D45AF7">
            <w:pPr>
              <w:jc w:val="center"/>
              <w:rPr>
                <w:rFonts w:ascii="Times New Roman" w:hAnsi="Times New Roman" w:cs="Times New Roman"/>
                <w:sz w:val="24"/>
                <w:szCs w:val="24"/>
              </w:rPr>
            </w:pPr>
          </w:p>
          <w:p w14:paraId="06F82263" w14:textId="784BD294" w:rsidR="00A1087B" w:rsidRDefault="00A1087B" w:rsidP="00D45AF7">
            <w:pPr>
              <w:jc w:val="center"/>
              <w:rPr>
                <w:rFonts w:ascii="Times New Roman" w:hAnsi="Times New Roman" w:cs="Times New Roman"/>
                <w:sz w:val="24"/>
                <w:szCs w:val="24"/>
              </w:rPr>
            </w:pPr>
          </w:p>
          <w:p w14:paraId="0FDA74D3" w14:textId="4AC07C46" w:rsidR="00A1087B" w:rsidRDefault="00A1087B" w:rsidP="00D45AF7">
            <w:pPr>
              <w:jc w:val="center"/>
              <w:rPr>
                <w:rFonts w:ascii="Times New Roman" w:hAnsi="Times New Roman" w:cs="Times New Roman"/>
                <w:sz w:val="24"/>
                <w:szCs w:val="24"/>
              </w:rPr>
            </w:pPr>
          </w:p>
          <w:p w14:paraId="556C570E" w14:textId="385494D2" w:rsidR="00A1087B" w:rsidRDefault="00A1087B" w:rsidP="00D45AF7">
            <w:pPr>
              <w:jc w:val="center"/>
              <w:rPr>
                <w:rFonts w:ascii="Times New Roman" w:hAnsi="Times New Roman" w:cs="Times New Roman"/>
                <w:sz w:val="24"/>
                <w:szCs w:val="24"/>
              </w:rPr>
            </w:pPr>
          </w:p>
          <w:p w14:paraId="1FDE02E0" w14:textId="232102E6" w:rsidR="00A1087B" w:rsidRDefault="00A1087B" w:rsidP="00D45AF7">
            <w:pPr>
              <w:jc w:val="center"/>
              <w:rPr>
                <w:rFonts w:ascii="Times New Roman" w:hAnsi="Times New Roman" w:cs="Times New Roman"/>
                <w:sz w:val="24"/>
                <w:szCs w:val="24"/>
              </w:rPr>
            </w:pPr>
          </w:p>
          <w:p w14:paraId="4478FBE2" w14:textId="7063EE22" w:rsidR="00A1087B" w:rsidRDefault="00A1087B" w:rsidP="00D45AF7">
            <w:pPr>
              <w:jc w:val="center"/>
              <w:rPr>
                <w:rFonts w:ascii="Times New Roman" w:hAnsi="Times New Roman" w:cs="Times New Roman"/>
                <w:sz w:val="24"/>
                <w:szCs w:val="24"/>
              </w:rPr>
            </w:pPr>
          </w:p>
          <w:p w14:paraId="44B370CF" w14:textId="32FB82C0" w:rsidR="00A1087B" w:rsidRDefault="00A1087B" w:rsidP="00D45AF7">
            <w:pPr>
              <w:jc w:val="center"/>
              <w:rPr>
                <w:rFonts w:ascii="Times New Roman" w:hAnsi="Times New Roman" w:cs="Times New Roman"/>
                <w:sz w:val="24"/>
                <w:szCs w:val="24"/>
              </w:rPr>
            </w:pPr>
          </w:p>
          <w:p w14:paraId="75D3D983" w14:textId="5B4C67A8" w:rsidR="00A1087B" w:rsidRDefault="00A1087B" w:rsidP="00D45AF7">
            <w:pPr>
              <w:jc w:val="center"/>
              <w:rPr>
                <w:rFonts w:ascii="Times New Roman" w:hAnsi="Times New Roman" w:cs="Times New Roman"/>
                <w:sz w:val="24"/>
                <w:szCs w:val="24"/>
              </w:rPr>
            </w:pPr>
          </w:p>
          <w:p w14:paraId="1D31759E" w14:textId="0D7A0338" w:rsidR="00A1087B" w:rsidRDefault="00A1087B" w:rsidP="00D45AF7">
            <w:pPr>
              <w:jc w:val="center"/>
              <w:rPr>
                <w:rFonts w:ascii="Times New Roman" w:hAnsi="Times New Roman" w:cs="Times New Roman"/>
                <w:sz w:val="24"/>
                <w:szCs w:val="24"/>
              </w:rPr>
            </w:pPr>
          </w:p>
          <w:p w14:paraId="1CDA4680" w14:textId="7CCF5717" w:rsidR="00A1087B" w:rsidRDefault="00A1087B" w:rsidP="00D45AF7">
            <w:pPr>
              <w:jc w:val="center"/>
              <w:rPr>
                <w:rFonts w:ascii="Times New Roman" w:hAnsi="Times New Roman" w:cs="Times New Roman"/>
                <w:sz w:val="24"/>
                <w:szCs w:val="24"/>
              </w:rPr>
            </w:pPr>
          </w:p>
          <w:p w14:paraId="394D0F35" w14:textId="5C4D35D9" w:rsidR="00A1087B" w:rsidRDefault="00A1087B" w:rsidP="00D45AF7">
            <w:pPr>
              <w:jc w:val="center"/>
              <w:rPr>
                <w:rFonts w:ascii="Times New Roman" w:hAnsi="Times New Roman" w:cs="Times New Roman"/>
                <w:sz w:val="24"/>
                <w:szCs w:val="24"/>
              </w:rPr>
            </w:pPr>
          </w:p>
          <w:p w14:paraId="1917BE9E" w14:textId="3EF885BF" w:rsidR="00A1087B" w:rsidRDefault="00A1087B" w:rsidP="00D45AF7">
            <w:pPr>
              <w:jc w:val="center"/>
              <w:rPr>
                <w:rFonts w:ascii="Times New Roman" w:hAnsi="Times New Roman" w:cs="Times New Roman"/>
                <w:sz w:val="24"/>
                <w:szCs w:val="24"/>
              </w:rPr>
            </w:pPr>
          </w:p>
          <w:p w14:paraId="5F2FBBC3" w14:textId="45431DB4" w:rsidR="00A1087B" w:rsidRDefault="00A1087B" w:rsidP="00D45AF7">
            <w:pPr>
              <w:jc w:val="center"/>
              <w:rPr>
                <w:rFonts w:ascii="Times New Roman" w:hAnsi="Times New Roman" w:cs="Times New Roman"/>
                <w:sz w:val="24"/>
                <w:szCs w:val="24"/>
              </w:rPr>
            </w:pPr>
          </w:p>
          <w:p w14:paraId="3AD75184" w14:textId="715F0799" w:rsidR="00A1087B" w:rsidRDefault="00A1087B" w:rsidP="00D45AF7">
            <w:pPr>
              <w:jc w:val="center"/>
              <w:rPr>
                <w:rFonts w:ascii="Times New Roman" w:hAnsi="Times New Roman" w:cs="Times New Roman"/>
                <w:sz w:val="24"/>
                <w:szCs w:val="24"/>
              </w:rPr>
            </w:pPr>
          </w:p>
          <w:p w14:paraId="65B35FD5" w14:textId="2D7053E8" w:rsidR="00A1087B" w:rsidRDefault="00A1087B" w:rsidP="00D45AF7">
            <w:pPr>
              <w:jc w:val="center"/>
              <w:rPr>
                <w:rFonts w:ascii="Times New Roman" w:hAnsi="Times New Roman" w:cs="Times New Roman"/>
                <w:sz w:val="24"/>
                <w:szCs w:val="24"/>
              </w:rPr>
            </w:pPr>
          </w:p>
          <w:p w14:paraId="494FC9D7" w14:textId="14FF1FCA" w:rsidR="00A1087B" w:rsidRDefault="00A1087B" w:rsidP="00D45AF7">
            <w:pPr>
              <w:jc w:val="center"/>
              <w:rPr>
                <w:rFonts w:ascii="Times New Roman" w:hAnsi="Times New Roman" w:cs="Times New Roman"/>
                <w:sz w:val="24"/>
                <w:szCs w:val="24"/>
              </w:rPr>
            </w:pPr>
          </w:p>
          <w:p w14:paraId="1A734454" w14:textId="531109FB" w:rsidR="00A1087B" w:rsidRDefault="00A1087B" w:rsidP="00D45AF7">
            <w:pPr>
              <w:jc w:val="center"/>
              <w:rPr>
                <w:rFonts w:ascii="Times New Roman" w:hAnsi="Times New Roman" w:cs="Times New Roman"/>
                <w:sz w:val="24"/>
                <w:szCs w:val="24"/>
              </w:rPr>
            </w:pPr>
          </w:p>
          <w:p w14:paraId="4FB8B641" w14:textId="7C34ADCE" w:rsidR="00A1087B" w:rsidRDefault="00A1087B" w:rsidP="00D45AF7">
            <w:pPr>
              <w:jc w:val="center"/>
              <w:rPr>
                <w:rFonts w:ascii="Times New Roman" w:hAnsi="Times New Roman" w:cs="Times New Roman"/>
                <w:sz w:val="24"/>
                <w:szCs w:val="24"/>
              </w:rPr>
            </w:pPr>
          </w:p>
          <w:p w14:paraId="0BFCC202" w14:textId="7AAB781A" w:rsidR="00A1087B" w:rsidRDefault="00A1087B" w:rsidP="00D45AF7">
            <w:pPr>
              <w:jc w:val="center"/>
              <w:rPr>
                <w:rFonts w:ascii="Times New Roman" w:hAnsi="Times New Roman" w:cs="Times New Roman"/>
                <w:sz w:val="24"/>
                <w:szCs w:val="24"/>
              </w:rPr>
            </w:pPr>
          </w:p>
          <w:p w14:paraId="1F2B7230" w14:textId="60C84EE9" w:rsidR="00A1087B" w:rsidRDefault="00A1087B" w:rsidP="00D45AF7">
            <w:pPr>
              <w:jc w:val="center"/>
              <w:rPr>
                <w:rFonts w:ascii="Times New Roman" w:hAnsi="Times New Roman" w:cs="Times New Roman"/>
                <w:sz w:val="24"/>
                <w:szCs w:val="24"/>
              </w:rPr>
            </w:pPr>
          </w:p>
          <w:p w14:paraId="7F8838AD" w14:textId="27F3449A" w:rsidR="00A1087B" w:rsidRDefault="00A1087B" w:rsidP="00D45AF7">
            <w:pPr>
              <w:jc w:val="center"/>
              <w:rPr>
                <w:rFonts w:ascii="Times New Roman" w:hAnsi="Times New Roman" w:cs="Times New Roman"/>
                <w:sz w:val="24"/>
                <w:szCs w:val="24"/>
              </w:rPr>
            </w:pPr>
          </w:p>
          <w:p w14:paraId="3A9B963F" w14:textId="7DDFC19B" w:rsidR="00A1087B" w:rsidRDefault="00A1087B" w:rsidP="00D45AF7">
            <w:pPr>
              <w:jc w:val="center"/>
              <w:rPr>
                <w:rFonts w:ascii="Times New Roman" w:hAnsi="Times New Roman" w:cs="Times New Roman"/>
                <w:sz w:val="24"/>
                <w:szCs w:val="24"/>
              </w:rPr>
            </w:pPr>
          </w:p>
          <w:p w14:paraId="0C134588" w14:textId="5A5F2D60" w:rsidR="00A1087B" w:rsidRDefault="00A1087B" w:rsidP="00D45AF7">
            <w:pPr>
              <w:jc w:val="center"/>
              <w:rPr>
                <w:rFonts w:ascii="Times New Roman" w:hAnsi="Times New Roman" w:cs="Times New Roman"/>
                <w:sz w:val="24"/>
                <w:szCs w:val="24"/>
              </w:rPr>
            </w:pPr>
          </w:p>
          <w:p w14:paraId="105C93D8" w14:textId="4AA08263" w:rsidR="00A1087B" w:rsidRDefault="00A1087B" w:rsidP="00D45AF7">
            <w:pPr>
              <w:jc w:val="center"/>
              <w:rPr>
                <w:rFonts w:ascii="Times New Roman" w:hAnsi="Times New Roman" w:cs="Times New Roman"/>
                <w:sz w:val="24"/>
                <w:szCs w:val="24"/>
              </w:rPr>
            </w:pPr>
          </w:p>
          <w:p w14:paraId="0AB6DD4B" w14:textId="24544B1B" w:rsidR="00A1087B" w:rsidRDefault="00A1087B" w:rsidP="00D45AF7">
            <w:pPr>
              <w:jc w:val="center"/>
              <w:rPr>
                <w:rFonts w:ascii="Times New Roman" w:hAnsi="Times New Roman" w:cs="Times New Roman"/>
                <w:sz w:val="24"/>
                <w:szCs w:val="24"/>
              </w:rPr>
            </w:pPr>
          </w:p>
          <w:p w14:paraId="50D221E0" w14:textId="286A6AC3" w:rsidR="00A1087B" w:rsidRDefault="00A1087B" w:rsidP="00D45AF7">
            <w:pPr>
              <w:jc w:val="center"/>
              <w:rPr>
                <w:rFonts w:ascii="Times New Roman" w:hAnsi="Times New Roman" w:cs="Times New Roman"/>
                <w:sz w:val="24"/>
                <w:szCs w:val="24"/>
              </w:rPr>
            </w:pPr>
          </w:p>
          <w:p w14:paraId="158E9342" w14:textId="19B40B58" w:rsidR="00A1087B" w:rsidRDefault="00A1087B" w:rsidP="00D45AF7">
            <w:pPr>
              <w:jc w:val="center"/>
              <w:rPr>
                <w:rFonts w:ascii="Times New Roman" w:hAnsi="Times New Roman" w:cs="Times New Roman"/>
                <w:sz w:val="24"/>
                <w:szCs w:val="24"/>
              </w:rPr>
            </w:pPr>
          </w:p>
          <w:p w14:paraId="2B23E392" w14:textId="1ADE1F26" w:rsidR="00A1087B" w:rsidRDefault="00A1087B" w:rsidP="00D45AF7">
            <w:pPr>
              <w:jc w:val="center"/>
              <w:rPr>
                <w:rFonts w:ascii="Times New Roman" w:hAnsi="Times New Roman" w:cs="Times New Roman"/>
                <w:sz w:val="24"/>
                <w:szCs w:val="24"/>
              </w:rPr>
            </w:pPr>
          </w:p>
          <w:p w14:paraId="565DB6BE" w14:textId="64386ADE" w:rsidR="00A1087B" w:rsidRDefault="00A1087B" w:rsidP="00D45AF7">
            <w:pPr>
              <w:jc w:val="center"/>
              <w:rPr>
                <w:rFonts w:ascii="Times New Roman" w:hAnsi="Times New Roman" w:cs="Times New Roman"/>
                <w:sz w:val="24"/>
                <w:szCs w:val="24"/>
              </w:rPr>
            </w:pPr>
          </w:p>
          <w:p w14:paraId="6368AA4D" w14:textId="415A3C24" w:rsidR="00A1087B" w:rsidRDefault="00A1087B" w:rsidP="00D45AF7">
            <w:pPr>
              <w:jc w:val="center"/>
              <w:rPr>
                <w:rFonts w:ascii="Times New Roman" w:hAnsi="Times New Roman" w:cs="Times New Roman"/>
                <w:sz w:val="24"/>
                <w:szCs w:val="24"/>
              </w:rPr>
            </w:pPr>
          </w:p>
          <w:p w14:paraId="3DC207B2" w14:textId="57AE109A" w:rsidR="00A1087B" w:rsidRDefault="00A1087B" w:rsidP="00D45AF7">
            <w:pPr>
              <w:jc w:val="center"/>
              <w:rPr>
                <w:rFonts w:ascii="Times New Roman" w:hAnsi="Times New Roman" w:cs="Times New Roman"/>
                <w:sz w:val="24"/>
                <w:szCs w:val="24"/>
              </w:rPr>
            </w:pPr>
          </w:p>
          <w:p w14:paraId="4BBFD516" w14:textId="195E9179" w:rsidR="00A1087B" w:rsidRDefault="00A1087B" w:rsidP="00D45AF7">
            <w:pPr>
              <w:jc w:val="center"/>
              <w:rPr>
                <w:rFonts w:ascii="Times New Roman" w:hAnsi="Times New Roman" w:cs="Times New Roman"/>
                <w:sz w:val="24"/>
                <w:szCs w:val="24"/>
              </w:rPr>
            </w:pPr>
          </w:p>
          <w:p w14:paraId="5BFF98AF" w14:textId="77916795" w:rsidR="00A1087B" w:rsidRDefault="00A1087B" w:rsidP="00D45AF7">
            <w:pPr>
              <w:jc w:val="center"/>
              <w:rPr>
                <w:rFonts w:ascii="Times New Roman" w:hAnsi="Times New Roman" w:cs="Times New Roman"/>
                <w:sz w:val="24"/>
                <w:szCs w:val="24"/>
              </w:rPr>
            </w:pPr>
          </w:p>
          <w:p w14:paraId="203FC28E" w14:textId="49178C24" w:rsidR="00A1087B" w:rsidRDefault="00A1087B" w:rsidP="00D45AF7">
            <w:pPr>
              <w:jc w:val="center"/>
              <w:rPr>
                <w:rFonts w:ascii="Times New Roman" w:hAnsi="Times New Roman" w:cs="Times New Roman"/>
                <w:sz w:val="24"/>
                <w:szCs w:val="24"/>
              </w:rPr>
            </w:pPr>
          </w:p>
          <w:p w14:paraId="276810A7" w14:textId="5E53ACC2" w:rsidR="00A1087B" w:rsidRDefault="00A1087B" w:rsidP="00D45AF7">
            <w:pPr>
              <w:jc w:val="center"/>
              <w:rPr>
                <w:rFonts w:ascii="Times New Roman" w:hAnsi="Times New Roman" w:cs="Times New Roman"/>
                <w:sz w:val="24"/>
                <w:szCs w:val="24"/>
              </w:rPr>
            </w:pPr>
          </w:p>
          <w:p w14:paraId="4B17835D" w14:textId="60176E69" w:rsidR="00A1087B" w:rsidRDefault="00A1087B" w:rsidP="00D45AF7">
            <w:pPr>
              <w:jc w:val="center"/>
              <w:rPr>
                <w:rFonts w:ascii="Times New Roman" w:hAnsi="Times New Roman" w:cs="Times New Roman"/>
                <w:sz w:val="24"/>
                <w:szCs w:val="24"/>
              </w:rPr>
            </w:pPr>
          </w:p>
          <w:p w14:paraId="7DF393FF" w14:textId="0481A663" w:rsidR="00A1087B" w:rsidRDefault="00A1087B" w:rsidP="00D45AF7">
            <w:pPr>
              <w:jc w:val="center"/>
              <w:rPr>
                <w:rFonts w:ascii="Times New Roman" w:hAnsi="Times New Roman" w:cs="Times New Roman"/>
                <w:sz w:val="24"/>
                <w:szCs w:val="24"/>
              </w:rPr>
            </w:pPr>
          </w:p>
          <w:p w14:paraId="7CD8C41B" w14:textId="22E83D17" w:rsidR="00A1087B" w:rsidRDefault="00A1087B" w:rsidP="00D45AF7">
            <w:pPr>
              <w:jc w:val="center"/>
              <w:rPr>
                <w:rFonts w:ascii="Times New Roman" w:hAnsi="Times New Roman" w:cs="Times New Roman"/>
                <w:sz w:val="24"/>
                <w:szCs w:val="24"/>
              </w:rPr>
            </w:pPr>
          </w:p>
          <w:p w14:paraId="427C69CE" w14:textId="39F3E47E" w:rsidR="00A1087B" w:rsidRDefault="00A1087B" w:rsidP="00D45AF7">
            <w:pPr>
              <w:jc w:val="center"/>
              <w:rPr>
                <w:rFonts w:ascii="Times New Roman" w:hAnsi="Times New Roman" w:cs="Times New Roman"/>
                <w:sz w:val="24"/>
                <w:szCs w:val="24"/>
              </w:rPr>
            </w:pPr>
          </w:p>
          <w:p w14:paraId="5C919BC0" w14:textId="5910F6C1" w:rsidR="00A1087B" w:rsidRDefault="00A1087B" w:rsidP="00D45AF7">
            <w:pPr>
              <w:jc w:val="center"/>
              <w:rPr>
                <w:rFonts w:ascii="Times New Roman" w:hAnsi="Times New Roman" w:cs="Times New Roman"/>
                <w:sz w:val="24"/>
                <w:szCs w:val="24"/>
              </w:rPr>
            </w:pPr>
          </w:p>
          <w:p w14:paraId="7AD73A6D" w14:textId="2DE97284" w:rsidR="00A1087B" w:rsidRDefault="00A1087B" w:rsidP="00D45AF7">
            <w:pPr>
              <w:jc w:val="center"/>
              <w:rPr>
                <w:rFonts w:ascii="Times New Roman" w:hAnsi="Times New Roman" w:cs="Times New Roman"/>
                <w:sz w:val="24"/>
                <w:szCs w:val="24"/>
              </w:rPr>
            </w:pPr>
          </w:p>
          <w:p w14:paraId="6FDB02CC" w14:textId="40074BF0" w:rsidR="00A1087B" w:rsidRDefault="00A1087B" w:rsidP="00D45AF7">
            <w:pPr>
              <w:jc w:val="center"/>
              <w:rPr>
                <w:rFonts w:ascii="Times New Roman" w:hAnsi="Times New Roman" w:cs="Times New Roman"/>
                <w:sz w:val="24"/>
                <w:szCs w:val="24"/>
              </w:rPr>
            </w:pPr>
          </w:p>
          <w:p w14:paraId="72F90B87" w14:textId="573C35F9" w:rsidR="00A1087B" w:rsidRDefault="00A1087B" w:rsidP="00D45AF7">
            <w:pPr>
              <w:jc w:val="center"/>
              <w:rPr>
                <w:rFonts w:ascii="Times New Roman" w:hAnsi="Times New Roman" w:cs="Times New Roman"/>
                <w:sz w:val="24"/>
                <w:szCs w:val="24"/>
              </w:rPr>
            </w:pPr>
          </w:p>
          <w:p w14:paraId="3BEF7C15" w14:textId="6D77F74F" w:rsidR="00A1087B" w:rsidRDefault="00A1087B" w:rsidP="00D45AF7">
            <w:pPr>
              <w:jc w:val="center"/>
              <w:rPr>
                <w:rFonts w:ascii="Times New Roman" w:hAnsi="Times New Roman" w:cs="Times New Roman"/>
                <w:sz w:val="24"/>
                <w:szCs w:val="24"/>
              </w:rPr>
            </w:pPr>
          </w:p>
          <w:p w14:paraId="2E578F0E" w14:textId="7017E194" w:rsidR="00A1087B" w:rsidRDefault="00A1087B" w:rsidP="00D45AF7">
            <w:pPr>
              <w:jc w:val="center"/>
              <w:rPr>
                <w:rFonts w:ascii="Times New Roman" w:hAnsi="Times New Roman" w:cs="Times New Roman"/>
                <w:sz w:val="24"/>
                <w:szCs w:val="24"/>
              </w:rPr>
            </w:pPr>
          </w:p>
          <w:p w14:paraId="5F35CE45" w14:textId="2E370F4C" w:rsidR="00A1087B" w:rsidRDefault="00A1087B" w:rsidP="00D45AF7">
            <w:pPr>
              <w:jc w:val="center"/>
              <w:rPr>
                <w:rFonts w:ascii="Times New Roman" w:hAnsi="Times New Roman" w:cs="Times New Roman"/>
                <w:sz w:val="24"/>
                <w:szCs w:val="24"/>
              </w:rPr>
            </w:pPr>
          </w:p>
          <w:p w14:paraId="1152B579" w14:textId="2D0894C9" w:rsidR="00A1087B" w:rsidRDefault="00A1087B" w:rsidP="00D45AF7">
            <w:pPr>
              <w:jc w:val="center"/>
              <w:rPr>
                <w:rFonts w:ascii="Times New Roman" w:hAnsi="Times New Roman" w:cs="Times New Roman"/>
                <w:sz w:val="24"/>
                <w:szCs w:val="24"/>
              </w:rPr>
            </w:pPr>
          </w:p>
          <w:p w14:paraId="3D40B4D7" w14:textId="7666836E" w:rsidR="00A1087B" w:rsidRDefault="00A1087B" w:rsidP="00D45AF7">
            <w:pPr>
              <w:jc w:val="center"/>
              <w:rPr>
                <w:rFonts w:ascii="Times New Roman" w:hAnsi="Times New Roman" w:cs="Times New Roman"/>
                <w:sz w:val="24"/>
                <w:szCs w:val="24"/>
              </w:rPr>
            </w:pPr>
          </w:p>
          <w:p w14:paraId="55CCFF4E" w14:textId="346B465A" w:rsidR="00A1087B" w:rsidRDefault="00A1087B" w:rsidP="00D45AF7">
            <w:pPr>
              <w:jc w:val="center"/>
              <w:rPr>
                <w:rFonts w:ascii="Times New Roman" w:hAnsi="Times New Roman" w:cs="Times New Roman"/>
                <w:sz w:val="24"/>
                <w:szCs w:val="24"/>
              </w:rPr>
            </w:pPr>
          </w:p>
          <w:p w14:paraId="1276BD92" w14:textId="70533977" w:rsidR="00A1087B" w:rsidRDefault="00A1087B" w:rsidP="00D45AF7">
            <w:pPr>
              <w:jc w:val="center"/>
              <w:rPr>
                <w:rFonts w:ascii="Times New Roman" w:hAnsi="Times New Roman" w:cs="Times New Roman"/>
                <w:sz w:val="24"/>
                <w:szCs w:val="24"/>
              </w:rPr>
            </w:pPr>
          </w:p>
          <w:p w14:paraId="43D0899C" w14:textId="323BF76B" w:rsidR="00A1087B" w:rsidRDefault="00A1087B" w:rsidP="00D45AF7">
            <w:pPr>
              <w:jc w:val="center"/>
              <w:rPr>
                <w:rFonts w:ascii="Times New Roman" w:hAnsi="Times New Roman" w:cs="Times New Roman"/>
                <w:sz w:val="24"/>
                <w:szCs w:val="24"/>
              </w:rPr>
            </w:pPr>
          </w:p>
          <w:p w14:paraId="418FA43B" w14:textId="3E9C358A" w:rsidR="00A1087B" w:rsidRDefault="00A1087B" w:rsidP="00D45AF7">
            <w:pPr>
              <w:jc w:val="center"/>
              <w:rPr>
                <w:rFonts w:ascii="Times New Roman" w:hAnsi="Times New Roman" w:cs="Times New Roman"/>
                <w:sz w:val="24"/>
                <w:szCs w:val="24"/>
              </w:rPr>
            </w:pPr>
          </w:p>
          <w:p w14:paraId="09BEBB43" w14:textId="7522C1CB" w:rsidR="00A1087B" w:rsidRDefault="00A1087B" w:rsidP="00D45AF7">
            <w:pPr>
              <w:jc w:val="center"/>
              <w:rPr>
                <w:rFonts w:ascii="Times New Roman" w:hAnsi="Times New Roman" w:cs="Times New Roman"/>
                <w:sz w:val="24"/>
                <w:szCs w:val="24"/>
              </w:rPr>
            </w:pPr>
          </w:p>
          <w:p w14:paraId="51717B63" w14:textId="09975B83" w:rsidR="00A1087B" w:rsidRDefault="00A1087B" w:rsidP="00D45AF7">
            <w:pPr>
              <w:jc w:val="center"/>
              <w:rPr>
                <w:rFonts w:ascii="Times New Roman" w:hAnsi="Times New Roman" w:cs="Times New Roman"/>
                <w:sz w:val="24"/>
                <w:szCs w:val="24"/>
              </w:rPr>
            </w:pPr>
          </w:p>
          <w:p w14:paraId="0E9E5C34" w14:textId="6C43DF6D" w:rsidR="00A1087B" w:rsidRDefault="00A1087B" w:rsidP="00D45AF7">
            <w:pPr>
              <w:jc w:val="center"/>
              <w:rPr>
                <w:rFonts w:ascii="Times New Roman" w:hAnsi="Times New Roman" w:cs="Times New Roman"/>
                <w:sz w:val="24"/>
                <w:szCs w:val="24"/>
              </w:rPr>
            </w:pPr>
          </w:p>
          <w:p w14:paraId="02DF3CB5" w14:textId="492892A4" w:rsidR="00A1087B" w:rsidRDefault="00A1087B" w:rsidP="00D45AF7">
            <w:pPr>
              <w:jc w:val="center"/>
              <w:rPr>
                <w:rFonts w:ascii="Times New Roman" w:hAnsi="Times New Roman" w:cs="Times New Roman"/>
                <w:sz w:val="24"/>
                <w:szCs w:val="24"/>
              </w:rPr>
            </w:pPr>
          </w:p>
          <w:p w14:paraId="348E81D6" w14:textId="5A17BA91" w:rsidR="00A1087B" w:rsidRDefault="00A1087B" w:rsidP="00D45AF7">
            <w:pPr>
              <w:jc w:val="center"/>
              <w:rPr>
                <w:rFonts w:ascii="Times New Roman" w:hAnsi="Times New Roman" w:cs="Times New Roman"/>
                <w:sz w:val="24"/>
                <w:szCs w:val="24"/>
              </w:rPr>
            </w:pPr>
          </w:p>
          <w:p w14:paraId="5B5D45FC" w14:textId="2452B14F" w:rsidR="00A1087B" w:rsidRDefault="00A1087B" w:rsidP="00D45AF7">
            <w:pPr>
              <w:jc w:val="center"/>
              <w:rPr>
                <w:rFonts w:ascii="Times New Roman" w:hAnsi="Times New Roman" w:cs="Times New Roman"/>
                <w:sz w:val="24"/>
                <w:szCs w:val="24"/>
              </w:rPr>
            </w:pPr>
          </w:p>
          <w:p w14:paraId="1368F899" w14:textId="3D15B157" w:rsidR="00A1087B" w:rsidRDefault="00A1087B" w:rsidP="00D45AF7">
            <w:pPr>
              <w:jc w:val="center"/>
              <w:rPr>
                <w:rFonts w:ascii="Times New Roman" w:hAnsi="Times New Roman" w:cs="Times New Roman"/>
                <w:sz w:val="24"/>
                <w:szCs w:val="24"/>
              </w:rPr>
            </w:pPr>
          </w:p>
          <w:p w14:paraId="04413372" w14:textId="545F51E9" w:rsidR="00A1087B" w:rsidRDefault="00A1087B" w:rsidP="00D45AF7">
            <w:pPr>
              <w:jc w:val="center"/>
              <w:rPr>
                <w:rFonts w:ascii="Times New Roman" w:hAnsi="Times New Roman" w:cs="Times New Roman"/>
                <w:sz w:val="24"/>
                <w:szCs w:val="24"/>
              </w:rPr>
            </w:pPr>
          </w:p>
          <w:p w14:paraId="67D64C02" w14:textId="232EC5F0" w:rsidR="00A1087B" w:rsidRDefault="00A1087B" w:rsidP="00D45AF7">
            <w:pPr>
              <w:jc w:val="center"/>
              <w:rPr>
                <w:rFonts w:ascii="Times New Roman" w:hAnsi="Times New Roman" w:cs="Times New Roman"/>
                <w:sz w:val="24"/>
                <w:szCs w:val="24"/>
              </w:rPr>
            </w:pPr>
          </w:p>
          <w:p w14:paraId="546C6087" w14:textId="5CBFFACD" w:rsidR="00A1087B" w:rsidRDefault="00A1087B" w:rsidP="00D45AF7">
            <w:pPr>
              <w:jc w:val="center"/>
              <w:rPr>
                <w:rFonts w:ascii="Times New Roman" w:hAnsi="Times New Roman" w:cs="Times New Roman"/>
                <w:sz w:val="24"/>
                <w:szCs w:val="24"/>
              </w:rPr>
            </w:pPr>
          </w:p>
          <w:p w14:paraId="4C05698E" w14:textId="06AF59AF" w:rsidR="00A1087B" w:rsidRDefault="00A1087B" w:rsidP="00D45AF7">
            <w:pPr>
              <w:jc w:val="center"/>
              <w:rPr>
                <w:rFonts w:ascii="Times New Roman" w:hAnsi="Times New Roman" w:cs="Times New Roman"/>
                <w:sz w:val="24"/>
                <w:szCs w:val="24"/>
              </w:rPr>
            </w:pPr>
          </w:p>
          <w:p w14:paraId="10105409" w14:textId="5D749F5B" w:rsidR="00A1087B" w:rsidRDefault="00A1087B" w:rsidP="00D45AF7">
            <w:pPr>
              <w:jc w:val="center"/>
              <w:rPr>
                <w:rFonts w:ascii="Times New Roman" w:hAnsi="Times New Roman" w:cs="Times New Roman"/>
                <w:sz w:val="24"/>
                <w:szCs w:val="24"/>
              </w:rPr>
            </w:pPr>
          </w:p>
          <w:p w14:paraId="5E1247D7" w14:textId="7E5ADE84" w:rsidR="00A1087B" w:rsidRDefault="00A1087B" w:rsidP="00D45AF7">
            <w:pPr>
              <w:jc w:val="center"/>
              <w:rPr>
                <w:rFonts w:ascii="Times New Roman" w:hAnsi="Times New Roman" w:cs="Times New Roman"/>
                <w:sz w:val="24"/>
                <w:szCs w:val="24"/>
              </w:rPr>
            </w:pPr>
          </w:p>
          <w:p w14:paraId="7F175EDE" w14:textId="3E9F60A9" w:rsidR="00A1087B" w:rsidRDefault="00A1087B" w:rsidP="00D45AF7">
            <w:pPr>
              <w:jc w:val="center"/>
              <w:rPr>
                <w:rFonts w:ascii="Times New Roman" w:hAnsi="Times New Roman" w:cs="Times New Roman"/>
                <w:sz w:val="24"/>
                <w:szCs w:val="24"/>
              </w:rPr>
            </w:pPr>
          </w:p>
          <w:p w14:paraId="034C1089" w14:textId="182302C8" w:rsidR="00A1087B" w:rsidRDefault="00A1087B" w:rsidP="00D45AF7">
            <w:pPr>
              <w:jc w:val="center"/>
              <w:rPr>
                <w:rFonts w:ascii="Times New Roman" w:hAnsi="Times New Roman" w:cs="Times New Roman"/>
                <w:sz w:val="24"/>
                <w:szCs w:val="24"/>
              </w:rPr>
            </w:pPr>
          </w:p>
          <w:p w14:paraId="122E702E" w14:textId="1A923DB3" w:rsidR="00A1087B" w:rsidRDefault="00A1087B" w:rsidP="00D45AF7">
            <w:pPr>
              <w:jc w:val="center"/>
              <w:rPr>
                <w:rFonts w:ascii="Times New Roman" w:hAnsi="Times New Roman" w:cs="Times New Roman"/>
                <w:sz w:val="24"/>
                <w:szCs w:val="24"/>
              </w:rPr>
            </w:pPr>
          </w:p>
          <w:p w14:paraId="7755BD36" w14:textId="2F48C1DF" w:rsidR="00A1087B" w:rsidRDefault="00A1087B" w:rsidP="00D45AF7">
            <w:pPr>
              <w:jc w:val="center"/>
              <w:rPr>
                <w:rFonts w:ascii="Times New Roman" w:hAnsi="Times New Roman" w:cs="Times New Roman"/>
                <w:sz w:val="24"/>
                <w:szCs w:val="24"/>
              </w:rPr>
            </w:pPr>
          </w:p>
          <w:p w14:paraId="1542483A" w14:textId="2AD9A619" w:rsidR="00A1087B" w:rsidRDefault="00A1087B" w:rsidP="00D45AF7">
            <w:pPr>
              <w:jc w:val="center"/>
              <w:rPr>
                <w:rFonts w:ascii="Times New Roman" w:hAnsi="Times New Roman" w:cs="Times New Roman"/>
                <w:sz w:val="24"/>
                <w:szCs w:val="24"/>
              </w:rPr>
            </w:pPr>
          </w:p>
          <w:p w14:paraId="7AC5DC6E" w14:textId="13A64F84" w:rsidR="00A1087B" w:rsidRDefault="00A1087B" w:rsidP="00D45AF7">
            <w:pPr>
              <w:jc w:val="center"/>
              <w:rPr>
                <w:rFonts w:ascii="Times New Roman" w:hAnsi="Times New Roman" w:cs="Times New Roman"/>
                <w:sz w:val="24"/>
                <w:szCs w:val="24"/>
              </w:rPr>
            </w:pPr>
          </w:p>
          <w:p w14:paraId="6E452FA0" w14:textId="6F410190" w:rsidR="00A1087B" w:rsidRDefault="00A1087B" w:rsidP="00D45AF7">
            <w:pPr>
              <w:jc w:val="center"/>
              <w:rPr>
                <w:rFonts w:ascii="Times New Roman" w:hAnsi="Times New Roman" w:cs="Times New Roman"/>
                <w:sz w:val="24"/>
                <w:szCs w:val="24"/>
              </w:rPr>
            </w:pPr>
          </w:p>
          <w:p w14:paraId="2BE5D5A5" w14:textId="2B41D6D0" w:rsidR="00A1087B" w:rsidRDefault="00A1087B" w:rsidP="00D45AF7">
            <w:pPr>
              <w:jc w:val="center"/>
              <w:rPr>
                <w:rFonts w:ascii="Times New Roman" w:hAnsi="Times New Roman" w:cs="Times New Roman"/>
                <w:sz w:val="24"/>
                <w:szCs w:val="24"/>
              </w:rPr>
            </w:pPr>
          </w:p>
          <w:p w14:paraId="17DAA210" w14:textId="3987F1A4" w:rsidR="00A1087B" w:rsidRDefault="00A1087B" w:rsidP="00D45AF7">
            <w:pPr>
              <w:jc w:val="center"/>
              <w:rPr>
                <w:rFonts w:ascii="Times New Roman" w:hAnsi="Times New Roman" w:cs="Times New Roman"/>
                <w:sz w:val="24"/>
                <w:szCs w:val="24"/>
              </w:rPr>
            </w:pPr>
          </w:p>
          <w:p w14:paraId="2F4DF267" w14:textId="5C591A61" w:rsidR="00A1087B" w:rsidRDefault="00A1087B" w:rsidP="00D45AF7">
            <w:pPr>
              <w:jc w:val="center"/>
              <w:rPr>
                <w:rFonts w:ascii="Times New Roman" w:hAnsi="Times New Roman" w:cs="Times New Roman"/>
                <w:sz w:val="24"/>
                <w:szCs w:val="24"/>
              </w:rPr>
            </w:pPr>
          </w:p>
          <w:p w14:paraId="6155E795" w14:textId="37A231FF" w:rsidR="00A1087B" w:rsidRDefault="00A1087B" w:rsidP="00D45AF7">
            <w:pPr>
              <w:jc w:val="center"/>
              <w:rPr>
                <w:rFonts w:ascii="Times New Roman" w:hAnsi="Times New Roman" w:cs="Times New Roman"/>
                <w:sz w:val="24"/>
                <w:szCs w:val="24"/>
              </w:rPr>
            </w:pPr>
          </w:p>
          <w:p w14:paraId="6464C892" w14:textId="23439335" w:rsidR="00A1087B" w:rsidRDefault="00A1087B" w:rsidP="00D45AF7">
            <w:pPr>
              <w:jc w:val="center"/>
              <w:rPr>
                <w:rFonts w:ascii="Times New Roman" w:hAnsi="Times New Roman" w:cs="Times New Roman"/>
                <w:b w:val="0"/>
                <w:bCs w:val="0"/>
                <w:sz w:val="24"/>
                <w:szCs w:val="24"/>
              </w:rPr>
            </w:pPr>
          </w:p>
          <w:p w14:paraId="72731073" w14:textId="434AEE75" w:rsidR="00DA1264" w:rsidRDefault="00DA1264" w:rsidP="00D45AF7">
            <w:pPr>
              <w:jc w:val="center"/>
              <w:rPr>
                <w:rFonts w:ascii="Times New Roman" w:hAnsi="Times New Roman" w:cs="Times New Roman"/>
                <w:b w:val="0"/>
                <w:bCs w:val="0"/>
                <w:sz w:val="24"/>
                <w:szCs w:val="24"/>
              </w:rPr>
            </w:pPr>
          </w:p>
          <w:p w14:paraId="2CAAE0E3" w14:textId="32822AE6" w:rsidR="00DA1264" w:rsidRDefault="00DA1264" w:rsidP="00D45AF7">
            <w:pPr>
              <w:jc w:val="center"/>
              <w:rPr>
                <w:rFonts w:ascii="Times New Roman" w:hAnsi="Times New Roman" w:cs="Times New Roman"/>
                <w:b w:val="0"/>
                <w:bCs w:val="0"/>
                <w:sz w:val="24"/>
                <w:szCs w:val="24"/>
              </w:rPr>
            </w:pPr>
          </w:p>
          <w:p w14:paraId="3F7A3E9C" w14:textId="77777777" w:rsidR="00DA1264" w:rsidRPr="002F7660" w:rsidRDefault="00DA1264" w:rsidP="00DA1264">
            <w:pPr>
              <w:rPr>
                <w:rFonts w:ascii="Times New Roman" w:hAnsi="Times New Roman" w:cs="Times New Roman"/>
                <w:sz w:val="24"/>
                <w:szCs w:val="24"/>
              </w:rPr>
            </w:pPr>
          </w:p>
          <w:p w14:paraId="74F08F0C" w14:textId="77777777" w:rsidR="00D45AF7" w:rsidRPr="00DA1264" w:rsidRDefault="00D45AF7" w:rsidP="00D45AF7">
            <w:pPr>
              <w:jc w:val="center"/>
              <w:rPr>
                <w:rFonts w:ascii="Times New Roman" w:hAnsi="Times New Roman" w:cs="Times New Roman"/>
                <w:sz w:val="24"/>
                <w:szCs w:val="24"/>
              </w:rPr>
            </w:pPr>
            <w:r w:rsidRPr="00DA1264">
              <w:rPr>
                <w:rFonts w:ascii="Times New Roman" w:hAnsi="Times New Roman" w:cs="Times New Roman"/>
                <w:sz w:val="24"/>
                <w:szCs w:val="24"/>
              </w:rPr>
              <w:t>DÖRDÜNCÜ BÖLÜM</w:t>
            </w:r>
          </w:p>
          <w:p w14:paraId="4BACB24D" w14:textId="4FC0A9CF" w:rsidR="00D45AF7" w:rsidRDefault="00D45AF7" w:rsidP="00D45AF7">
            <w:pPr>
              <w:jc w:val="center"/>
              <w:rPr>
                <w:rFonts w:ascii="Times New Roman" w:hAnsi="Times New Roman" w:cs="Times New Roman"/>
                <w:b w:val="0"/>
                <w:bCs w:val="0"/>
                <w:sz w:val="24"/>
                <w:szCs w:val="24"/>
              </w:rPr>
            </w:pPr>
            <w:r w:rsidRPr="00DA1264">
              <w:rPr>
                <w:rFonts w:ascii="Times New Roman" w:hAnsi="Times New Roman" w:cs="Times New Roman"/>
                <w:sz w:val="24"/>
                <w:szCs w:val="24"/>
              </w:rPr>
              <w:t>Çeşitli ve Son Hükümler</w:t>
            </w:r>
          </w:p>
          <w:p w14:paraId="2D3F3A73" w14:textId="6DB215DB" w:rsidR="00DA1264" w:rsidRDefault="00DA1264" w:rsidP="00D45AF7">
            <w:pPr>
              <w:jc w:val="center"/>
              <w:rPr>
                <w:rFonts w:ascii="Times New Roman" w:hAnsi="Times New Roman" w:cs="Times New Roman"/>
                <w:b w:val="0"/>
                <w:bCs w:val="0"/>
                <w:sz w:val="24"/>
                <w:szCs w:val="24"/>
              </w:rPr>
            </w:pPr>
          </w:p>
          <w:p w14:paraId="63FD68B8" w14:textId="0BA745EB" w:rsidR="00DA1264" w:rsidRDefault="00DA1264" w:rsidP="00D45AF7">
            <w:pPr>
              <w:jc w:val="center"/>
              <w:rPr>
                <w:rFonts w:ascii="Times New Roman" w:hAnsi="Times New Roman" w:cs="Times New Roman"/>
                <w:b w:val="0"/>
                <w:bCs w:val="0"/>
                <w:sz w:val="24"/>
                <w:szCs w:val="24"/>
              </w:rPr>
            </w:pPr>
          </w:p>
          <w:p w14:paraId="2B321181" w14:textId="3AD64021" w:rsidR="00DA1264" w:rsidRDefault="00DA1264" w:rsidP="00D45AF7">
            <w:pPr>
              <w:jc w:val="center"/>
              <w:rPr>
                <w:rFonts w:ascii="Times New Roman" w:hAnsi="Times New Roman" w:cs="Times New Roman"/>
                <w:b w:val="0"/>
                <w:bCs w:val="0"/>
                <w:sz w:val="24"/>
                <w:szCs w:val="24"/>
              </w:rPr>
            </w:pPr>
          </w:p>
          <w:p w14:paraId="486709A7" w14:textId="77777777" w:rsidR="00DA1264" w:rsidRPr="00DA1264" w:rsidRDefault="00DA1264" w:rsidP="00D45AF7">
            <w:pPr>
              <w:jc w:val="center"/>
              <w:rPr>
                <w:rFonts w:ascii="Times New Roman" w:hAnsi="Times New Roman" w:cs="Times New Roman"/>
                <w:sz w:val="24"/>
                <w:szCs w:val="24"/>
              </w:rPr>
            </w:pPr>
          </w:p>
          <w:p w14:paraId="3B410007" w14:textId="77777777" w:rsidR="00D45AF7" w:rsidRPr="00DA1264" w:rsidRDefault="00D45AF7" w:rsidP="00D45AF7">
            <w:pPr>
              <w:ind w:firstLine="709"/>
              <w:jc w:val="both"/>
              <w:rPr>
                <w:rFonts w:ascii="Times New Roman" w:hAnsi="Times New Roman" w:cs="Times New Roman"/>
                <w:sz w:val="24"/>
                <w:szCs w:val="24"/>
              </w:rPr>
            </w:pPr>
            <w:r w:rsidRPr="00DA1264">
              <w:rPr>
                <w:rFonts w:ascii="Times New Roman" w:hAnsi="Times New Roman" w:cs="Times New Roman"/>
                <w:sz w:val="24"/>
                <w:szCs w:val="24"/>
              </w:rPr>
              <w:t>Gizlilik</w:t>
            </w:r>
          </w:p>
          <w:p w14:paraId="47AACE08" w14:textId="77777777" w:rsidR="00D45AF7" w:rsidRPr="002F7660" w:rsidRDefault="00D45AF7" w:rsidP="00D45AF7">
            <w:pPr>
              <w:ind w:firstLine="709"/>
              <w:jc w:val="both"/>
              <w:rPr>
                <w:rFonts w:ascii="Times New Roman" w:hAnsi="Times New Roman" w:cs="Times New Roman"/>
                <w:sz w:val="24"/>
                <w:szCs w:val="24"/>
              </w:rPr>
            </w:pPr>
            <w:r w:rsidRPr="00DA1264">
              <w:rPr>
                <w:rFonts w:ascii="Times New Roman" w:hAnsi="Times New Roman" w:cs="Times New Roman"/>
                <w:sz w:val="24"/>
                <w:szCs w:val="24"/>
              </w:rPr>
              <w:t>Madde 28</w:t>
            </w:r>
            <w:r w:rsidRPr="002F7660">
              <w:rPr>
                <w:rFonts w:ascii="Times New Roman" w:hAnsi="Times New Roman" w:cs="Times New Roman"/>
                <w:b w:val="0"/>
                <w:bCs w:val="0"/>
                <w:sz w:val="24"/>
                <w:szCs w:val="24"/>
              </w:rPr>
              <w:t>-</w:t>
            </w:r>
            <w:r w:rsidRPr="002F7660">
              <w:rPr>
                <w:rFonts w:ascii="Times New Roman" w:hAnsi="Times New Roman" w:cs="Times New Roman"/>
                <w:sz w:val="24"/>
                <w:szCs w:val="24"/>
              </w:rPr>
              <w:t xml:space="preserve"> Bir ürüne ruhsat almak üzere başvuru sahibi tarafından </w:t>
            </w:r>
            <w:r w:rsidRPr="002F7660">
              <w:rPr>
                <w:rFonts w:ascii="Times New Roman" w:hAnsi="Times New Roman" w:cs="Times New Roman"/>
                <w:strike/>
                <w:color w:val="FF0000"/>
                <w:sz w:val="24"/>
                <w:szCs w:val="24"/>
              </w:rPr>
              <w:t>Bakanlığa</w:t>
            </w:r>
            <w:r w:rsidRPr="002F7660">
              <w:rPr>
                <w:rFonts w:ascii="Times New Roman" w:hAnsi="Times New Roman" w:cs="Times New Roman"/>
                <w:sz w:val="24"/>
                <w:szCs w:val="24"/>
              </w:rPr>
              <w:t xml:space="preserve"> sunulan bilgiler gizlidir. Bu gizlilik </w:t>
            </w:r>
            <w:r w:rsidRPr="002F7660">
              <w:rPr>
                <w:rFonts w:ascii="Times New Roman" w:hAnsi="Times New Roman" w:cs="Times New Roman"/>
                <w:strike/>
                <w:color w:val="FF0000"/>
                <w:sz w:val="24"/>
                <w:szCs w:val="24"/>
              </w:rPr>
              <w:t>Bakanlıkça</w:t>
            </w:r>
            <w:r w:rsidRPr="002F7660">
              <w:rPr>
                <w:rFonts w:ascii="Times New Roman" w:hAnsi="Times New Roman" w:cs="Times New Roman"/>
                <w:sz w:val="24"/>
                <w:szCs w:val="24"/>
              </w:rPr>
              <w:t xml:space="preserve"> korunur.</w:t>
            </w:r>
          </w:p>
          <w:p w14:paraId="7EAED94D" w14:textId="77777777" w:rsidR="00D45AF7" w:rsidRPr="002F7660" w:rsidRDefault="00D45AF7" w:rsidP="00D45AF7">
            <w:pPr>
              <w:pStyle w:val="Balk4"/>
              <w:spacing w:before="0" w:beforeAutospacing="0" w:after="0" w:afterAutospacing="0"/>
              <w:ind w:firstLine="709"/>
              <w:jc w:val="both"/>
              <w:outlineLvl w:val="3"/>
              <w:rPr>
                <w:strike/>
                <w:color w:val="FF0000"/>
              </w:rPr>
            </w:pPr>
            <w:r w:rsidRPr="002F7660">
              <w:rPr>
                <w:strike/>
                <w:color w:val="FF0000"/>
              </w:rPr>
              <w:t>Cezai Hükümler</w:t>
            </w:r>
          </w:p>
          <w:p w14:paraId="14D35B5B" w14:textId="77777777" w:rsidR="00D45AF7" w:rsidRPr="002F7660" w:rsidRDefault="00D45AF7" w:rsidP="00D45AF7">
            <w:pPr>
              <w:ind w:firstLine="709"/>
              <w:jc w:val="both"/>
              <w:rPr>
                <w:rFonts w:ascii="Times New Roman" w:hAnsi="Times New Roman" w:cs="Times New Roman"/>
                <w:strike/>
                <w:color w:val="FF0000"/>
                <w:sz w:val="24"/>
                <w:szCs w:val="24"/>
              </w:rPr>
            </w:pPr>
            <w:r w:rsidRPr="002F7660">
              <w:rPr>
                <w:rFonts w:ascii="Times New Roman" w:hAnsi="Times New Roman" w:cs="Times New Roman"/>
                <w:b w:val="0"/>
                <w:bCs w:val="0"/>
                <w:strike/>
                <w:color w:val="FF0000"/>
                <w:sz w:val="24"/>
                <w:szCs w:val="24"/>
              </w:rPr>
              <w:t>Madde 29-</w:t>
            </w:r>
            <w:r w:rsidRPr="002F7660">
              <w:rPr>
                <w:rFonts w:ascii="Times New Roman" w:hAnsi="Times New Roman" w:cs="Times New Roman"/>
                <w:strike/>
                <w:color w:val="FF0000"/>
                <w:sz w:val="24"/>
                <w:szCs w:val="24"/>
              </w:rPr>
              <w:t xml:space="preserve"> Bu Yönetmelik hükümlerine uymayanlar hakkında 1/3/1926 tarihli ve 765 sayılı Türk Ceza Kanunu ve ilgili diğer mevzuat hükümleri uygulanır.</w:t>
            </w:r>
          </w:p>
          <w:p w14:paraId="0B64799E"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 xml:space="preserve">Yürürlükten Kaldırılan </w:t>
            </w:r>
            <w:r w:rsidRPr="002F7660">
              <w:rPr>
                <w:rFonts w:ascii="Times New Roman" w:hAnsi="Times New Roman" w:cs="Times New Roman"/>
                <w:b w:val="0"/>
                <w:bCs w:val="0"/>
                <w:strike/>
                <w:color w:val="FF0000"/>
                <w:sz w:val="24"/>
                <w:szCs w:val="24"/>
              </w:rPr>
              <w:t>Mevzuat</w:t>
            </w:r>
            <w:r w:rsidRPr="002F7660">
              <w:rPr>
                <w:rFonts w:ascii="Times New Roman" w:hAnsi="Times New Roman" w:cs="Times New Roman"/>
                <w:b w:val="0"/>
                <w:bCs w:val="0"/>
                <w:sz w:val="24"/>
                <w:szCs w:val="24"/>
              </w:rPr>
              <w:t xml:space="preserve"> </w:t>
            </w:r>
          </w:p>
          <w:p w14:paraId="289A67C9" w14:textId="77777777" w:rsidR="00D45AF7" w:rsidRPr="002F7660" w:rsidRDefault="00D45AF7" w:rsidP="00D45AF7">
            <w:pPr>
              <w:ind w:firstLine="709"/>
              <w:jc w:val="both"/>
              <w:rPr>
                <w:rFonts w:ascii="Times New Roman" w:hAnsi="Times New Roman" w:cs="Times New Roman"/>
                <w:sz w:val="24"/>
                <w:szCs w:val="24"/>
              </w:rPr>
            </w:pPr>
            <w:r w:rsidRPr="002F7660">
              <w:rPr>
                <w:rFonts w:ascii="Times New Roman" w:hAnsi="Times New Roman" w:cs="Times New Roman"/>
                <w:b w:val="0"/>
                <w:bCs w:val="0"/>
                <w:sz w:val="24"/>
                <w:szCs w:val="24"/>
              </w:rPr>
              <w:t>Madde 30-</w:t>
            </w:r>
            <w:r w:rsidRPr="002F7660">
              <w:rPr>
                <w:rFonts w:ascii="Times New Roman" w:hAnsi="Times New Roman" w:cs="Times New Roman"/>
                <w:sz w:val="24"/>
                <w:szCs w:val="24"/>
              </w:rPr>
              <w:t xml:space="preserve"> 23/12/1993 tarihli ve 21797 sayılı </w:t>
            </w:r>
            <w:proofErr w:type="gramStart"/>
            <w:r w:rsidRPr="002F7660">
              <w:rPr>
                <w:rFonts w:ascii="Times New Roman" w:hAnsi="Times New Roman" w:cs="Times New Roman"/>
                <w:sz w:val="24"/>
                <w:szCs w:val="24"/>
              </w:rPr>
              <w:t>Resmi</w:t>
            </w:r>
            <w:proofErr w:type="gramEnd"/>
            <w:r w:rsidRPr="002F7660">
              <w:rPr>
                <w:rFonts w:ascii="Times New Roman" w:hAnsi="Times New Roman" w:cs="Times New Roman"/>
                <w:sz w:val="24"/>
                <w:szCs w:val="24"/>
              </w:rPr>
              <w:t xml:space="preserve"> </w:t>
            </w:r>
            <w:proofErr w:type="spellStart"/>
            <w:r w:rsidRPr="002F7660">
              <w:rPr>
                <w:rFonts w:ascii="Times New Roman" w:hAnsi="Times New Roman" w:cs="Times New Roman"/>
                <w:sz w:val="24"/>
                <w:szCs w:val="24"/>
              </w:rPr>
              <w:t>Gazete’de</w:t>
            </w:r>
            <w:proofErr w:type="spellEnd"/>
            <w:r w:rsidRPr="002F7660">
              <w:rPr>
                <w:rFonts w:ascii="Times New Roman" w:hAnsi="Times New Roman" w:cs="Times New Roman"/>
                <w:sz w:val="24"/>
                <w:szCs w:val="24"/>
              </w:rPr>
              <w:t xml:space="preserve"> yayımlanan </w:t>
            </w:r>
            <w:proofErr w:type="spellStart"/>
            <w:r w:rsidRPr="002F7660">
              <w:rPr>
                <w:rFonts w:ascii="Times New Roman" w:hAnsi="Times New Roman" w:cs="Times New Roman"/>
                <w:sz w:val="24"/>
                <w:szCs w:val="24"/>
              </w:rPr>
              <w:t>Radyofarmasötik</w:t>
            </w:r>
            <w:proofErr w:type="spellEnd"/>
            <w:r w:rsidRPr="002F7660">
              <w:rPr>
                <w:rFonts w:ascii="Times New Roman" w:hAnsi="Times New Roman" w:cs="Times New Roman"/>
                <w:sz w:val="24"/>
                <w:szCs w:val="24"/>
              </w:rPr>
              <w:t xml:space="preserve"> Yönetmeliği, 2/3/1995 tarihli ve 22218 sayılı Resmi </w:t>
            </w:r>
            <w:proofErr w:type="spellStart"/>
            <w:r w:rsidRPr="002F7660">
              <w:rPr>
                <w:rFonts w:ascii="Times New Roman" w:hAnsi="Times New Roman" w:cs="Times New Roman"/>
                <w:sz w:val="24"/>
                <w:szCs w:val="24"/>
              </w:rPr>
              <w:t>Gazete’de</w:t>
            </w:r>
            <w:proofErr w:type="spellEnd"/>
            <w:r w:rsidRPr="002F7660">
              <w:rPr>
                <w:rFonts w:ascii="Times New Roman" w:hAnsi="Times New Roman" w:cs="Times New Roman"/>
                <w:sz w:val="24"/>
                <w:szCs w:val="24"/>
              </w:rPr>
              <w:t xml:space="preserve"> yayımlanan Tıbbi </w:t>
            </w:r>
            <w:proofErr w:type="spellStart"/>
            <w:r w:rsidRPr="002F7660">
              <w:rPr>
                <w:rFonts w:ascii="Times New Roman" w:hAnsi="Times New Roman" w:cs="Times New Roman"/>
                <w:sz w:val="24"/>
                <w:szCs w:val="24"/>
              </w:rPr>
              <w:t>Farmasötik</w:t>
            </w:r>
            <w:proofErr w:type="spellEnd"/>
            <w:r w:rsidRPr="002F7660">
              <w:rPr>
                <w:rFonts w:ascii="Times New Roman" w:hAnsi="Times New Roman" w:cs="Times New Roman"/>
                <w:sz w:val="24"/>
                <w:szCs w:val="24"/>
              </w:rPr>
              <w:t xml:space="preserve"> Ürünler Ruhsatlandırma Yönetmeliği ile 20/5/2002 tarihli ve 24760 sayılı Resmi </w:t>
            </w:r>
            <w:proofErr w:type="spellStart"/>
            <w:r w:rsidRPr="002F7660">
              <w:rPr>
                <w:rFonts w:ascii="Times New Roman" w:hAnsi="Times New Roman" w:cs="Times New Roman"/>
                <w:sz w:val="24"/>
                <w:szCs w:val="24"/>
              </w:rPr>
              <w:t>Gazete’de</w:t>
            </w:r>
            <w:proofErr w:type="spellEnd"/>
            <w:r w:rsidRPr="002F7660">
              <w:rPr>
                <w:rFonts w:ascii="Times New Roman" w:hAnsi="Times New Roman" w:cs="Times New Roman"/>
                <w:sz w:val="24"/>
                <w:szCs w:val="24"/>
              </w:rPr>
              <w:t xml:space="preserve"> yayımlanan Kan Ürünlerinin Ruhsatlandırılmasına Dair Yönetmelik yürürlükten kaldırılmıştır.</w:t>
            </w:r>
          </w:p>
          <w:p w14:paraId="0FC93173" w14:textId="77777777" w:rsidR="00D45AF7" w:rsidRPr="002F7660" w:rsidRDefault="00D45AF7">
            <w:pPr>
              <w:rPr>
                <w:rFonts w:ascii="Times New Roman" w:hAnsi="Times New Roman" w:cs="Times New Roman"/>
                <w:sz w:val="24"/>
                <w:szCs w:val="24"/>
              </w:rPr>
            </w:pPr>
          </w:p>
        </w:tc>
        <w:tc>
          <w:tcPr>
            <w:tcW w:w="7053" w:type="dxa"/>
          </w:tcPr>
          <w:tbl>
            <w:tblPr>
              <w:tblW w:w="0" w:type="auto"/>
              <w:jc w:val="center"/>
              <w:tblLayout w:type="fixed"/>
              <w:tblCellMar>
                <w:left w:w="0" w:type="dxa"/>
                <w:right w:w="0" w:type="dxa"/>
              </w:tblCellMar>
              <w:tblLook w:val="04A0" w:firstRow="1" w:lastRow="0" w:firstColumn="1" w:lastColumn="0" w:noHBand="0" w:noVBand="1"/>
            </w:tblPr>
            <w:tblGrid>
              <w:gridCol w:w="9104"/>
            </w:tblGrid>
            <w:tr w:rsidR="00D45AF7" w:rsidRPr="002F7660" w14:paraId="111CB736" w14:textId="77777777" w:rsidTr="00D45AF7">
              <w:trPr>
                <w:jc w:val="center"/>
              </w:trPr>
              <w:tc>
                <w:tcPr>
                  <w:tcW w:w="9104" w:type="dxa"/>
                  <w:tcMar>
                    <w:top w:w="0" w:type="dxa"/>
                    <w:left w:w="108" w:type="dxa"/>
                    <w:bottom w:w="0" w:type="dxa"/>
                    <w:right w:w="108" w:type="dxa"/>
                  </w:tcMar>
                  <w:hideMark/>
                </w:tcPr>
                <w:p w14:paraId="154848C7" w14:textId="77777777" w:rsidR="00D45AF7" w:rsidRPr="002F7660" w:rsidRDefault="00D45AF7" w:rsidP="00D45AF7">
                  <w:pPr>
                    <w:spacing w:after="0" w:line="240" w:lineRule="auto"/>
                    <w:rPr>
                      <w:rFonts w:ascii="Times New Roman" w:eastAsia="Times New Roman" w:hAnsi="Times New Roman" w:cs="Times New Roman"/>
                      <w:sz w:val="24"/>
                      <w:szCs w:val="24"/>
                      <w:lang w:eastAsia="tr-TR"/>
                    </w:rPr>
                  </w:pPr>
                </w:p>
              </w:tc>
            </w:tr>
          </w:tbl>
          <w:p w14:paraId="2E43DE86" w14:textId="77777777" w:rsidR="002F7660" w:rsidRPr="002F7660" w:rsidRDefault="002F7660" w:rsidP="002F7660">
            <w:pPr>
              <w:spacing w:line="240" w:lineRule="atLeast"/>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eastAsia="tr-TR"/>
              </w:rPr>
            </w:pPr>
            <w:r w:rsidRPr="002F7660">
              <w:rPr>
                <w:rFonts w:ascii="Times New Roman" w:eastAsia="Times New Roman" w:hAnsi="Times New Roman" w:cs="Times New Roman"/>
                <w:b/>
                <w:bCs/>
                <w:sz w:val="24"/>
                <w:szCs w:val="24"/>
                <w:lang w:eastAsia="tr-TR"/>
              </w:rPr>
              <w:t>BİRİNCİ BÖLÜM</w:t>
            </w:r>
          </w:p>
          <w:p w14:paraId="7CBC8D9F" w14:textId="77777777" w:rsidR="002F7660" w:rsidRPr="002F7660" w:rsidRDefault="002F7660" w:rsidP="002F7660">
            <w:pPr>
              <w:spacing w:line="240" w:lineRule="atLeast"/>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eastAsia="tr-TR"/>
              </w:rPr>
            </w:pPr>
            <w:r w:rsidRPr="002F7660">
              <w:rPr>
                <w:rFonts w:ascii="Times New Roman" w:eastAsia="Times New Roman" w:hAnsi="Times New Roman" w:cs="Times New Roman"/>
                <w:b/>
                <w:bCs/>
                <w:sz w:val="24"/>
                <w:szCs w:val="24"/>
                <w:lang w:eastAsia="tr-TR"/>
              </w:rPr>
              <w:t>Amaç, Kapsam, Dayanak ve Tanımlar</w:t>
            </w:r>
          </w:p>
          <w:p w14:paraId="68920FE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Amaç</w:t>
            </w:r>
          </w:p>
          <w:p w14:paraId="46784C8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1 – </w:t>
            </w:r>
            <w:r w:rsidRPr="002F7660">
              <w:rPr>
                <w:rFonts w:ascii="Times New Roman" w:eastAsia="Times New Roman" w:hAnsi="Times New Roman" w:cs="Times New Roman"/>
                <w:sz w:val="24"/>
                <w:szCs w:val="24"/>
                <w:lang w:eastAsia="tr-TR"/>
              </w:rPr>
              <w:t xml:space="preserve">(1) Bu Yönetmeliğin amacı;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ürünlerin istenen etkililik ve güvenliliğe ve gereken kaliteye sahip olmalarını sağlamak üzere, ruhsatlandırma işlemlerinde uygulanacak usul ve esaslar ile ruhsatlandırılmış beşeri tıbbi ürünlere ilişkin uygulamaları belirlemektir.</w:t>
            </w:r>
          </w:p>
          <w:p w14:paraId="101BF74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Kapsam</w:t>
            </w:r>
          </w:p>
          <w:p w14:paraId="1BEA801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2 – </w:t>
            </w:r>
            <w:r w:rsidRPr="002F7660">
              <w:rPr>
                <w:rFonts w:ascii="Times New Roman" w:eastAsia="Times New Roman" w:hAnsi="Times New Roman" w:cs="Times New Roman"/>
                <w:color w:val="00B050"/>
                <w:sz w:val="24"/>
                <w:szCs w:val="24"/>
                <w:lang w:eastAsia="tr-TR"/>
              </w:rPr>
              <w:t>(1)</w:t>
            </w:r>
            <w:r w:rsidRPr="002F7660">
              <w:rPr>
                <w:rFonts w:ascii="Times New Roman" w:eastAsia="Times New Roman" w:hAnsi="Times New Roman" w:cs="Times New Roman"/>
                <w:sz w:val="24"/>
                <w:szCs w:val="24"/>
                <w:lang w:eastAsia="tr-TR"/>
              </w:rPr>
              <w:t xml:space="preserve"> Bu Yönetmelik, endüstriyel olarak </w:t>
            </w:r>
            <w:r w:rsidRPr="002F7660">
              <w:rPr>
                <w:rFonts w:ascii="Times New Roman" w:eastAsia="Times New Roman" w:hAnsi="Times New Roman" w:cs="Times New Roman"/>
                <w:color w:val="00B050"/>
                <w:sz w:val="24"/>
                <w:szCs w:val="24"/>
                <w:lang w:eastAsia="tr-TR"/>
              </w:rPr>
              <w:t>hazırlanmış veya endüstriyel proses içeren bir yöntemle üretilmiş olan</w:t>
            </w:r>
            <w:r w:rsidRPr="002F7660">
              <w:rPr>
                <w:rFonts w:ascii="Times New Roman" w:eastAsia="Times New Roman" w:hAnsi="Times New Roman" w:cs="Times New Roman"/>
                <w:sz w:val="24"/>
                <w:szCs w:val="24"/>
                <w:lang w:eastAsia="tr-TR"/>
              </w:rPr>
              <w:t xml:space="preserve">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ürünler ile bunlar için ruhsat başvurusunda bulunan veya ruhsat verilmiş olan gerçek ve tüzel kişileri kapsar.</w:t>
            </w:r>
          </w:p>
          <w:p w14:paraId="0E41B52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(2)</w:t>
            </w:r>
            <w:r w:rsidRPr="002F7660">
              <w:rPr>
                <w:rFonts w:ascii="Times New Roman" w:eastAsia="Times New Roman" w:hAnsi="Times New Roman" w:cs="Times New Roman"/>
                <w:sz w:val="24"/>
                <w:szCs w:val="24"/>
                <w:lang w:eastAsia="tr-TR"/>
              </w:rPr>
              <w:t xml:space="preserve"> Bu Yönetmelik;</w:t>
            </w:r>
          </w:p>
          <w:p w14:paraId="09CF39C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a) Sadece bir hasta için reçeteye göre eczanede hazırlanan </w:t>
            </w:r>
            <w:proofErr w:type="spellStart"/>
            <w:r w:rsidRPr="002F7660">
              <w:rPr>
                <w:rFonts w:ascii="Times New Roman" w:eastAsia="Times New Roman" w:hAnsi="Times New Roman" w:cs="Times New Roman"/>
                <w:sz w:val="24"/>
                <w:szCs w:val="24"/>
                <w:lang w:eastAsia="tr-TR"/>
              </w:rPr>
              <w:t>majistral</w:t>
            </w:r>
            <w:proofErr w:type="spellEnd"/>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olarak adlandırılan</w:t>
            </w:r>
            <w:r w:rsidRPr="002F7660">
              <w:rPr>
                <w:rFonts w:ascii="Times New Roman" w:eastAsia="Times New Roman" w:hAnsi="Times New Roman" w:cs="Times New Roman"/>
                <w:sz w:val="24"/>
                <w:szCs w:val="24"/>
                <w:lang w:eastAsia="tr-TR"/>
              </w:rPr>
              <w:t xml:space="preserve"> her türlü </w:t>
            </w:r>
            <w:r w:rsidRPr="002F7660">
              <w:rPr>
                <w:rFonts w:ascii="Times New Roman" w:eastAsia="Times New Roman" w:hAnsi="Times New Roman" w:cs="Times New Roman"/>
                <w:color w:val="00B050"/>
                <w:sz w:val="24"/>
                <w:szCs w:val="24"/>
                <w:lang w:eastAsia="tr-TR"/>
              </w:rPr>
              <w:t>tıbbi</w:t>
            </w:r>
            <w:r w:rsidRPr="002F7660">
              <w:rPr>
                <w:rFonts w:ascii="Times New Roman" w:eastAsia="Times New Roman" w:hAnsi="Times New Roman" w:cs="Times New Roman"/>
                <w:sz w:val="24"/>
                <w:szCs w:val="24"/>
                <w:lang w:eastAsia="tr-TR"/>
              </w:rPr>
              <w:t xml:space="preserve"> ürün</w:t>
            </w:r>
            <w:r w:rsidRPr="002F7660">
              <w:rPr>
                <w:rFonts w:ascii="Times New Roman" w:eastAsia="Times New Roman" w:hAnsi="Times New Roman" w:cs="Times New Roman"/>
                <w:color w:val="00B050"/>
                <w:sz w:val="24"/>
                <w:szCs w:val="24"/>
                <w:lang w:eastAsia="tr-TR"/>
              </w:rPr>
              <w:t>ü</w:t>
            </w:r>
            <w:r w:rsidRPr="002F7660">
              <w:rPr>
                <w:rFonts w:ascii="Times New Roman" w:eastAsia="Times New Roman" w:hAnsi="Times New Roman" w:cs="Times New Roman"/>
                <w:sz w:val="24"/>
                <w:szCs w:val="24"/>
                <w:lang w:eastAsia="tr-TR"/>
              </w:rPr>
              <w:t>,</w:t>
            </w:r>
          </w:p>
          <w:p w14:paraId="6DE7C83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b) Bir </w:t>
            </w:r>
            <w:proofErr w:type="spellStart"/>
            <w:r w:rsidRPr="002F7660">
              <w:rPr>
                <w:rFonts w:ascii="Times New Roman" w:eastAsia="Times New Roman" w:hAnsi="Times New Roman" w:cs="Times New Roman"/>
                <w:sz w:val="24"/>
                <w:szCs w:val="24"/>
                <w:lang w:eastAsia="tr-TR"/>
              </w:rPr>
              <w:t>farmakopenin</w:t>
            </w:r>
            <w:proofErr w:type="spellEnd"/>
            <w:r w:rsidRPr="002F7660">
              <w:rPr>
                <w:rFonts w:ascii="Times New Roman" w:eastAsia="Times New Roman" w:hAnsi="Times New Roman" w:cs="Times New Roman"/>
                <w:sz w:val="24"/>
                <w:szCs w:val="24"/>
                <w:lang w:eastAsia="tr-TR"/>
              </w:rPr>
              <w:t xml:space="preserve"> formüllerine uygun olarak eczane tarafından doğrudan </w:t>
            </w:r>
            <w:r w:rsidRPr="002F7660">
              <w:rPr>
                <w:rFonts w:ascii="Times New Roman" w:eastAsia="Times New Roman" w:hAnsi="Times New Roman" w:cs="Times New Roman"/>
                <w:color w:val="00B050"/>
                <w:sz w:val="24"/>
                <w:szCs w:val="24"/>
                <w:lang w:eastAsia="tr-TR"/>
              </w:rPr>
              <w:t>hastaya s</w:t>
            </w:r>
            <w:r w:rsidRPr="002F7660">
              <w:rPr>
                <w:rFonts w:ascii="Times New Roman" w:eastAsia="Times New Roman" w:hAnsi="Times New Roman" w:cs="Times New Roman"/>
                <w:sz w:val="24"/>
                <w:szCs w:val="24"/>
                <w:lang w:eastAsia="tr-TR"/>
              </w:rPr>
              <w:t xml:space="preserve">unulmak amacıyla hazırlanan </w:t>
            </w:r>
            <w:proofErr w:type="spellStart"/>
            <w:r w:rsidRPr="002F7660">
              <w:rPr>
                <w:rFonts w:ascii="Times New Roman" w:eastAsia="Times New Roman" w:hAnsi="Times New Roman" w:cs="Times New Roman"/>
                <w:sz w:val="24"/>
                <w:szCs w:val="24"/>
                <w:lang w:eastAsia="tr-TR"/>
              </w:rPr>
              <w:t>ofisinal</w:t>
            </w:r>
            <w:proofErr w:type="spellEnd"/>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olarak adlandırılan</w:t>
            </w:r>
            <w:r w:rsidRPr="002F7660">
              <w:rPr>
                <w:rFonts w:ascii="Times New Roman" w:eastAsia="Times New Roman" w:hAnsi="Times New Roman" w:cs="Times New Roman"/>
                <w:sz w:val="24"/>
                <w:szCs w:val="24"/>
                <w:lang w:eastAsia="tr-TR"/>
              </w:rPr>
              <w:t xml:space="preserve"> her türlü tıbbi ürün</w:t>
            </w:r>
            <w:r w:rsidRPr="002F7660">
              <w:rPr>
                <w:rFonts w:ascii="Times New Roman" w:eastAsia="Times New Roman" w:hAnsi="Times New Roman" w:cs="Times New Roman"/>
                <w:color w:val="00B050"/>
                <w:sz w:val="24"/>
                <w:szCs w:val="24"/>
                <w:lang w:eastAsia="tr-TR"/>
              </w:rPr>
              <w:t>ü</w:t>
            </w:r>
            <w:r w:rsidRPr="002F7660">
              <w:rPr>
                <w:rFonts w:ascii="Times New Roman" w:eastAsia="Times New Roman" w:hAnsi="Times New Roman" w:cs="Times New Roman"/>
                <w:sz w:val="24"/>
                <w:szCs w:val="24"/>
                <w:lang w:eastAsia="tr-TR"/>
              </w:rPr>
              <w:t>,</w:t>
            </w:r>
          </w:p>
          <w:p w14:paraId="6FF84EF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c) </w:t>
            </w:r>
            <w:r w:rsidRPr="002F7660">
              <w:rPr>
                <w:rFonts w:ascii="Times New Roman" w:eastAsia="Times New Roman" w:hAnsi="Times New Roman" w:cs="Times New Roman"/>
                <w:color w:val="00B050"/>
                <w:sz w:val="24"/>
                <w:szCs w:val="24"/>
                <w:lang w:eastAsia="tr-TR"/>
              </w:rPr>
              <w:t>13/4/2013 tarihli ve 28617</w:t>
            </w:r>
            <w:r w:rsidRPr="002F7660">
              <w:rPr>
                <w:rFonts w:ascii="Times New Roman" w:eastAsia="Times New Roman" w:hAnsi="Times New Roman" w:cs="Times New Roman"/>
                <w:sz w:val="24"/>
                <w:szCs w:val="24"/>
                <w:lang w:eastAsia="tr-TR"/>
              </w:rPr>
              <w:t xml:space="preserve"> sayılı Resmî </w:t>
            </w:r>
            <w:proofErr w:type="spellStart"/>
            <w:r w:rsidRPr="002F7660">
              <w:rPr>
                <w:rFonts w:ascii="Times New Roman" w:eastAsia="Times New Roman" w:hAnsi="Times New Roman" w:cs="Times New Roman"/>
                <w:sz w:val="24"/>
                <w:szCs w:val="24"/>
                <w:lang w:eastAsia="tr-TR"/>
              </w:rPr>
              <w:t>Gazete’de</w:t>
            </w:r>
            <w:proofErr w:type="spellEnd"/>
            <w:r w:rsidRPr="002F7660">
              <w:rPr>
                <w:rFonts w:ascii="Times New Roman" w:eastAsia="Times New Roman" w:hAnsi="Times New Roman" w:cs="Times New Roman"/>
                <w:sz w:val="24"/>
                <w:szCs w:val="24"/>
                <w:lang w:eastAsia="tr-TR"/>
              </w:rPr>
              <w:t xml:space="preserve"> yayımlanan İlaç </w:t>
            </w:r>
            <w:r w:rsidRPr="002F7660">
              <w:rPr>
                <w:rFonts w:ascii="Times New Roman" w:eastAsia="Times New Roman" w:hAnsi="Times New Roman" w:cs="Times New Roman"/>
                <w:color w:val="00B050"/>
                <w:sz w:val="24"/>
                <w:szCs w:val="24"/>
                <w:lang w:eastAsia="tr-TR"/>
              </w:rPr>
              <w:t>ve Biyolojik Ürünlerin Klinik</w:t>
            </w:r>
            <w:r w:rsidRPr="002F7660">
              <w:rPr>
                <w:rFonts w:ascii="Times New Roman" w:eastAsia="Times New Roman" w:hAnsi="Times New Roman" w:cs="Times New Roman"/>
                <w:sz w:val="24"/>
                <w:szCs w:val="24"/>
                <w:lang w:eastAsia="tr-TR"/>
              </w:rPr>
              <w:t xml:space="preserve"> Araştırmaları Hakkında Yönetmelik hükümleri saklı kalmak kaydıyla araştırma ve geliştirme çalışmalarında kullanılması amaçlanan tıbbi ürünleri,</w:t>
            </w:r>
          </w:p>
          <w:p w14:paraId="23FAAFC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color w:val="00B050"/>
                <w:sz w:val="24"/>
                <w:szCs w:val="24"/>
                <w:lang w:eastAsia="tr-TR"/>
              </w:rPr>
              <w:t>ç</w:t>
            </w:r>
            <w:proofErr w:type="gramEnd"/>
            <w:r w:rsidRPr="002F7660">
              <w:rPr>
                <w:rFonts w:ascii="Times New Roman" w:eastAsia="Times New Roman" w:hAnsi="Times New Roman" w:cs="Times New Roman"/>
                <w:color w:val="00B050"/>
                <w:sz w:val="24"/>
                <w:szCs w:val="24"/>
                <w:lang w:eastAsia="tr-TR"/>
              </w:rPr>
              <w:t>)</w:t>
            </w:r>
            <w:r w:rsidRPr="002F7660">
              <w:rPr>
                <w:rFonts w:ascii="Times New Roman" w:eastAsia="Times New Roman" w:hAnsi="Times New Roman" w:cs="Times New Roman"/>
                <w:sz w:val="24"/>
                <w:szCs w:val="24"/>
                <w:lang w:eastAsia="tr-TR"/>
              </w:rPr>
              <w:t xml:space="preserve"> Yetkili üretici tarafından ileri işlemlerde kullanılması amaçlanan yarı mamul ürünleri,</w:t>
            </w:r>
          </w:p>
          <w:p w14:paraId="6337235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d) Kapalı kaynak halinde hazırlanan her türlü </w:t>
            </w:r>
            <w:proofErr w:type="spellStart"/>
            <w:r w:rsidRPr="002F7660">
              <w:rPr>
                <w:rFonts w:ascii="Times New Roman" w:eastAsia="Times New Roman" w:hAnsi="Times New Roman" w:cs="Times New Roman"/>
                <w:sz w:val="24"/>
                <w:szCs w:val="24"/>
                <w:lang w:eastAsia="tr-TR"/>
              </w:rPr>
              <w:t>radyonüklidleri</w:t>
            </w:r>
            <w:proofErr w:type="spellEnd"/>
            <w:r w:rsidRPr="002F7660">
              <w:rPr>
                <w:rFonts w:ascii="Times New Roman" w:eastAsia="Times New Roman" w:hAnsi="Times New Roman" w:cs="Times New Roman"/>
                <w:sz w:val="24"/>
                <w:szCs w:val="24"/>
                <w:lang w:eastAsia="tr-TR"/>
              </w:rPr>
              <w:t>,</w:t>
            </w:r>
          </w:p>
          <w:p w14:paraId="5554831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e) </w:t>
            </w:r>
            <w:r w:rsidRPr="002F7660">
              <w:rPr>
                <w:rFonts w:ascii="Times New Roman" w:eastAsia="Times New Roman" w:hAnsi="Times New Roman" w:cs="Times New Roman"/>
                <w:color w:val="00B050"/>
                <w:sz w:val="24"/>
                <w:szCs w:val="24"/>
                <w:lang w:eastAsia="tr-TR"/>
              </w:rPr>
              <w:t>Endüstriyel proses içeren bir yöntemle hazırlanmış olan plazma ve plazma ürünleri hariç,</w:t>
            </w:r>
            <w:r w:rsidRPr="002F7660">
              <w:rPr>
                <w:rFonts w:ascii="Times New Roman" w:eastAsia="Times New Roman" w:hAnsi="Times New Roman" w:cs="Times New Roman"/>
                <w:sz w:val="24"/>
                <w:szCs w:val="24"/>
                <w:lang w:eastAsia="tr-TR"/>
              </w:rPr>
              <w:t xml:space="preserve"> insan </w:t>
            </w:r>
            <w:r w:rsidRPr="002F7660">
              <w:rPr>
                <w:rFonts w:ascii="Times New Roman" w:eastAsia="Times New Roman" w:hAnsi="Times New Roman" w:cs="Times New Roman"/>
                <w:color w:val="00B050"/>
                <w:sz w:val="24"/>
                <w:szCs w:val="24"/>
                <w:lang w:eastAsia="tr-TR"/>
              </w:rPr>
              <w:t xml:space="preserve">orijinli </w:t>
            </w:r>
            <w:r w:rsidRPr="002F7660">
              <w:rPr>
                <w:rFonts w:ascii="Times New Roman" w:eastAsia="Times New Roman" w:hAnsi="Times New Roman" w:cs="Times New Roman"/>
                <w:sz w:val="24"/>
                <w:szCs w:val="24"/>
                <w:lang w:eastAsia="tr-TR"/>
              </w:rPr>
              <w:t>tam kan, plazma veya kan fraksiyonlarını,</w:t>
            </w:r>
          </w:p>
          <w:p w14:paraId="2636278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f) Geleneksel bitkisel tıbbi ürünleri,</w:t>
            </w:r>
          </w:p>
          <w:p w14:paraId="069750E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g) </w:t>
            </w:r>
            <w:proofErr w:type="spellStart"/>
            <w:r w:rsidRPr="002F7660">
              <w:rPr>
                <w:rFonts w:ascii="Times New Roman" w:eastAsia="Times New Roman" w:hAnsi="Times New Roman" w:cs="Times New Roman"/>
                <w:color w:val="00B050"/>
                <w:sz w:val="24"/>
                <w:szCs w:val="24"/>
                <w:lang w:eastAsia="tr-TR"/>
              </w:rPr>
              <w:t>Homeopatik</w:t>
            </w:r>
            <w:proofErr w:type="spellEnd"/>
            <w:r w:rsidRPr="002F7660">
              <w:rPr>
                <w:rFonts w:ascii="Times New Roman" w:eastAsia="Times New Roman" w:hAnsi="Times New Roman" w:cs="Times New Roman"/>
                <w:color w:val="00B050"/>
                <w:sz w:val="24"/>
                <w:szCs w:val="24"/>
                <w:lang w:eastAsia="tr-TR"/>
              </w:rPr>
              <w:t xml:space="preserve"> tıbbi ürünleri,</w:t>
            </w:r>
          </w:p>
          <w:p w14:paraId="7607156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proofErr w:type="gramStart"/>
            <w:r w:rsidRPr="002F7660">
              <w:rPr>
                <w:rFonts w:ascii="Times New Roman" w:eastAsia="Times New Roman" w:hAnsi="Times New Roman" w:cs="Times New Roman"/>
                <w:color w:val="00B050"/>
                <w:sz w:val="24"/>
                <w:szCs w:val="24"/>
                <w:lang w:eastAsia="tr-TR"/>
              </w:rPr>
              <w:lastRenderedPageBreak/>
              <w:t>ğ</w:t>
            </w:r>
            <w:proofErr w:type="gramEnd"/>
            <w:r w:rsidRPr="002F7660">
              <w:rPr>
                <w:rFonts w:ascii="Times New Roman" w:eastAsia="Times New Roman" w:hAnsi="Times New Roman" w:cs="Times New Roman"/>
                <w:color w:val="00B050"/>
                <w:sz w:val="24"/>
                <w:szCs w:val="24"/>
                <w:lang w:eastAsia="tr-TR"/>
              </w:rPr>
              <w:t>) Özel tıbbi amaçlı gıdaları,</w:t>
            </w:r>
          </w:p>
          <w:p w14:paraId="08CD748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h) İleri tedavi tıbbi ürünlerini,</w:t>
            </w:r>
          </w:p>
          <w:p w14:paraId="4CFB290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proofErr w:type="gramStart"/>
            <w:r w:rsidRPr="002F7660">
              <w:rPr>
                <w:rFonts w:ascii="Times New Roman" w:eastAsia="Times New Roman" w:hAnsi="Times New Roman" w:cs="Times New Roman"/>
                <w:color w:val="00B050"/>
                <w:sz w:val="24"/>
                <w:szCs w:val="24"/>
                <w:lang w:eastAsia="tr-TR"/>
              </w:rPr>
              <w:t>kapsamaz</w:t>
            </w:r>
            <w:proofErr w:type="gramEnd"/>
            <w:r w:rsidRPr="002F7660">
              <w:rPr>
                <w:rFonts w:ascii="Times New Roman" w:eastAsia="Times New Roman" w:hAnsi="Times New Roman" w:cs="Times New Roman"/>
                <w:color w:val="00B050"/>
                <w:sz w:val="24"/>
                <w:szCs w:val="24"/>
                <w:lang w:eastAsia="tr-TR"/>
              </w:rPr>
              <w:t>.</w:t>
            </w:r>
          </w:p>
          <w:p w14:paraId="5A625CF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(3) Tüm özellikleri dikkate alındığında, bir ürünün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 tanımına ve ilgili diğer mevzuat kapsamındaki bir ürün tanımına girebileceği konusunda şüphe olması durumunda, bu Yönetmeliğin hükümleri geçerlidir.</w:t>
            </w:r>
          </w:p>
          <w:p w14:paraId="0A9564F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Dayanak</w:t>
            </w:r>
          </w:p>
          <w:p w14:paraId="2050486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sz w:val="24"/>
                <w:szCs w:val="24"/>
                <w:lang w:eastAsia="tr-TR"/>
              </w:rPr>
              <w:t>MADDE 3 – </w:t>
            </w:r>
            <w:r w:rsidRPr="002F7660">
              <w:rPr>
                <w:rFonts w:ascii="Times New Roman" w:eastAsia="Times New Roman" w:hAnsi="Times New Roman" w:cs="Times New Roman"/>
                <w:sz w:val="24"/>
                <w:szCs w:val="24"/>
                <w:lang w:eastAsia="tr-TR"/>
              </w:rPr>
              <w:t xml:space="preserve">(1) Bu Yönetmelik; 14/5/1928 tarihli ve 1262 sayılı İspençiyari ve Tıbbi Müstahzarlar Kanunu, 7/5/1987 tarihli ve 3359 sayılı Sağlık Hizmetleri Temel Kanununun 3 </w:t>
            </w:r>
            <w:r w:rsidRPr="002F7660">
              <w:rPr>
                <w:rFonts w:ascii="Times New Roman" w:eastAsia="Times New Roman" w:hAnsi="Times New Roman" w:cs="Times New Roman"/>
                <w:color w:val="00B050"/>
                <w:sz w:val="24"/>
                <w:szCs w:val="24"/>
                <w:lang w:eastAsia="tr-TR"/>
              </w:rPr>
              <w:t>üncü maddesinin birinci fıkrasının (k) bendi,</w:t>
            </w:r>
            <w:r w:rsidRPr="002F7660">
              <w:rPr>
                <w:rFonts w:ascii="Times New Roman" w:eastAsia="Times New Roman" w:hAnsi="Times New Roman" w:cs="Times New Roman"/>
                <w:sz w:val="24"/>
                <w:szCs w:val="24"/>
                <w:lang w:eastAsia="tr-TR"/>
              </w:rPr>
              <w:t xml:space="preserve"> 11/4/2007 tarihli ve 5624 sayılı Kan ve Kan Ürünleri Kanununun 6 </w:t>
            </w:r>
            <w:proofErr w:type="spellStart"/>
            <w:r w:rsidRPr="002F7660">
              <w:rPr>
                <w:rFonts w:ascii="Times New Roman" w:eastAsia="Times New Roman" w:hAnsi="Times New Roman" w:cs="Times New Roman"/>
                <w:sz w:val="24"/>
                <w:szCs w:val="24"/>
                <w:lang w:eastAsia="tr-TR"/>
              </w:rPr>
              <w:t>ncı</w:t>
            </w:r>
            <w:proofErr w:type="spellEnd"/>
            <w:r w:rsidRPr="002F7660">
              <w:rPr>
                <w:rFonts w:ascii="Times New Roman" w:eastAsia="Times New Roman" w:hAnsi="Times New Roman" w:cs="Times New Roman"/>
                <w:sz w:val="24"/>
                <w:szCs w:val="24"/>
                <w:lang w:eastAsia="tr-TR"/>
              </w:rPr>
              <w:t xml:space="preserve"> maddesi </w:t>
            </w:r>
            <w:r w:rsidRPr="002F7660">
              <w:rPr>
                <w:rFonts w:ascii="Times New Roman" w:eastAsia="Times New Roman" w:hAnsi="Times New Roman" w:cs="Times New Roman"/>
                <w:color w:val="00B050"/>
                <w:sz w:val="24"/>
                <w:szCs w:val="24"/>
                <w:lang w:eastAsia="tr-TR"/>
              </w:rPr>
              <w:t xml:space="preserve">ile 15/07/2018 tarihli ve 4 sayılı Bakanlıklara Bağlı, İlgili, İlişkili Kurum ve Kuruluşlar ile Diğer Kurum ve Kuruluşların Teşkilatı Hakkında Cumhurbaşkanlığı Kararnamesinin 508 inci ve 796 </w:t>
            </w:r>
            <w:proofErr w:type="spellStart"/>
            <w:r w:rsidRPr="002F7660">
              <w:rPr>
                <w:rFonts w:ascii="Times New Roman" w:eastAsia="Times New Roman" w:hAnsi="Times New Roman" w:cs="Times New Roman"/>
                <w:color w:val="00B050"/>
                <w:sz w:val="24"/>
                <w:szCs w:val="24"/>
                <w:lang w:eastAsia="tr-TR"/>
              </w:rPr>
              <w:t>ncı</w:t>
            </w:r>
            <w:proofErr w:type="spellEnd"/>
            <w:r w:rsidRPr="002F7660">
              <w:rPr>
                <w:rFonts w:ascii="Times New Roman" w:eastAsia="Times New Roman" w:hAnsi="Times New Roman" w:cs="Times New Roman"/>
                <w:color w:val="00B050"/>
                <w:sz w:val="24"/>
                <w:szCs w:val="24"/>
                <w:lang w:eastAsia="tr-TR"/>
              </w:rPr>
              <w:t xml:space="preserve"> maddeleri hükümlerine dayanılarak hazırlanmıştır.</w:t>
            </w:r>
          </w:p>
          <w:p w14:paraId="42F57E7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Tanımlar</w:t>
            </w:r>
          </w:p>
          <w:p w14:paraId="5F0265A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4 – </w:t>
            </w:r>
            <w:r w:rsidRPr="002F7660">
              <w:rPr>
                <w:rFonts w:ascii="Times New Roman" w:eastAsia="Times New Roman" w:hAnsi="Times New Roman" w:cs="Times New Roman"/>
                <w:sz w:val="24"/>
                <w:szCs w:val="24"/>
                <w:lang w:eastAsia="tr-TR"/>
              </w:rPr>
              <w:t>(1) Bu Yönetmelikte geçen;</w:t>
            </w:r>
          </w:p>
          <w:p w14:paraId="7A0305F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a</w:t>
            </w:r>
            <w:r w:rsidRPr="002F7660">
              <w:rPr>
                <w:rFonts w:ascii="Times New Roman" w:eastAsia="Times New Roman" w:hAnsi="Times New Roman" w:cs="Times New Roman"/>
                <w:color w:val="00B050"/>
                <w:sz w:val="24"/>
                <w:szCs w:val="24"/>
                <w:lang w:eastAsia="tr-TR"/>
              </w:rPr>
              <w:t>) Ambalaj bilgileri: İç veya dış ambalaj üzerindeki bilgileri,</w:t>
            </w:r>
          </w:p>
          <w:p w14:paraId="6107F0E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b)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w:t>
            </w:r>
          </w:p>
          <w:p w14:paraId="08B2900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1) İnsanlardaki</w:t>
            </w:r>
            <w:r w:rsidRPr="002F7660">
              <w:rPr>
                <w:rFonts w:ascii="Times New Roman" w:eastAsia="Times New Roman" w:hAnsi="Times New Roman" w:cs="Times New Roman"/>
                <w:sz w:val="24"/>
                <w:szCs w:val="24"/>
                <w:lang w:eastAsia="tr-TR"/>
              </w:rPr>
              <w:t xml:space="preserve"> hastalığı tedavi </w:t>
            </w:r>
            <w:r w:rsidRPr="002F7660">
              <w:rPr>
                <w:rFonts w:ascii="Times New Roman" w:eastAsia="Times New Roman" w:hAnsi="Times New Roman" w:cs="Times New Roman"/>
                <w:color w:val="00B050"/>
                <w:sz w:val="24"/>
                <w:szCs w:val="24"/>
                <w:lang w:eastAsia="tr-TR"/>
              </w:rPr>
              <w:t>edici veya önleyici özelliklere sahip olarak sunulan</w:t>
            </w:r>
            <w:r w:rsidRPr="002F7660">
              <w:rPr>
                <w:rFonts w:ascii="Times New Roman" w:eastAsia="Times New Roman" w:hAnsi="Times New Roman" w:cs="Times New Roman"/>
                <w:sz w:val="24"/>
                <w:szCs w:val="24"/>
                <w:lang w:eastAsia="tr-TR"/>
              </w:rPr>
              <w:t xml:space="preserve"> veya,</w:t>
            </w:r>
          </w:p>
          <w:p w14:paraId="454C7E3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 xml:space="preserve">2) Farmakolojik, immünolojik veya </w:t>
            </w:r>
            <w:proofErr w:type="spellStart"/>
            <w:r w:rsidRPr="002F7660">
              <w:rPr>
                <w:rFonts w:ascii="Times New Roman" w:eastAsia="Times New Roman" w:hAnsi="Times New Roman" w:cs="Times New Roman"/>
                <w:color w:val="00B050"/>
                <w:sz w:val="24"/>
                <w:szCs w:val="24"/>
                <w:lang w:eastAsia="tr-TR"/>
              </w:rPr>
              <w:t>metabolik</w:t>
            </w:r>
            <w:proofErr w:type="spellEnd"/>
            <w:r w:rsidRPr="002F7660">
              <w:rPr>
                <w:rFonts w:ascii="Times New Roman" w:eastAsia="Times New Roman" w:hAnsi="Times New Roman" w:cs="Times New Roman"/>
                <w:color w:val="00B050"/>
                <w:sz w:val="24"/>
                <w:szCs w:val="24"/>
                <w:lang w:eastAsia="tr-TR"/>
              </w:rPr>
              <w:t xml:space="preserve"> etki göstererek</w:t>
            </w:r>
            <w:r w:rsidRPr="002F7660">
              <w:rPr>
                <w:rFonts w:ascii="Times New Roman" w:eastAsia="Times New Roman" w:hAnsi="Times New Roman" w:cs="Times New Roman"/>
                <w:sz w:val="24"/>
                <w:szCs w:val="24"/>
                <w:lang w:eastAsia="tr-TR"/>
              </w:rPr>
              <w:t xml:space="preserve"> fizyolojik fonksiyo</w:t>
            </w:r>
            <w:r w:rsidRPr="002F7660">
              <w:rPr>
                <w:rFonts w:ascii="Times New Roman" w:eastAsia="Times New Roman" w:hAnsi="Times New Roman" w:cs="Times New Roman"/>
                <w:color w:val="00B050"/>
                <w:sz w:val="24"/>
                <w:szCs w:val="24"/>
                <w:lang w:eastAsia="tr-TR"/>
              </w:rPr>
              <w:t xml:space="preserve">nları </w:t>
            </w:r>
            <w:r w:rsidRPr="002F7660">
              <w:rPr>
                <w:rFonts w:ascii="Times New Roman" w:eastAsia="Times New Roman" w:hAnsi="Times New Roman" w:cs="Times New Roman"/>
                <w:sz w:val="24"/>
                <w:szCs w:val="24"/>
                <w:lang w:eastAsia="tr-TR"/>
              </w:rPr>
              <w:t>düzeltmek</w:t>
            </w:r>
            <w:r w:rsidRPr="002F7660">
              <w:rPr>
                <w:rFonts w:ascii="Times New Roman" w:eastAsia="Times New Roman" w:hAnsi="Times New Roman" w:cs="Times New Roman"/>
                <w:color w:val="00B050"/>
                <w:sz w:val="24"/>
                <w:szCs w:val="24"/>
                <w:lang w:eastAsia="tr-TR"/>
              </w:rPr>
              <w:t>, iyileştirmek</w:t>
            </w:r>
            <w:r w:rsidRPr="002F7660">
              <w:rPr>
                <w:rFonts w:ascii="Times New Roman" w:eastAsia="Times New Roman" w:hAnsi="Times New Roman" w:cs="Times New Roman"/>
                <w:sz w:val="24"/>
                <w:szCs w:val="24"/>
                <w:lang w:eastAsia="tr-TR"/>
              </w:rPr>
              <w:t xml:space="preserve">, değiştirmek </w:t>
            </w:r>
            <w:r w:rsidRPr="002F7660">
              <w:rPr>
                <w:rFonts w:ascii="Times New Roman" w:eastAsia="Times New Roman" w:hAnsi="Times New Roman" w:cs="Times New Roman"/>
                <w:color w:val="00B050"/>
                <w:sz w:val="24"/>
                <w:szCs w:val="24"/>
                <w:lang w:eastAsia="tr-TR"/>
              </w:rPr>
              <w:t>veya tıbbi teşhis</w:t>
            </w:r>
            <w:r w:rsidRPr="002F7660">
              <w:rPr>
                <w:rFonts w:ascii="Times New Roman" w:eastAsia="Times New Roman" w:hAnsi="Times New Roman" w:cs="Times New Roman"/>
                <w:sz w:val="24"/>
                <w:szCs w:val="24"/>
                <w:lang w:eastAsia="tr-TR"/>
              </w:rPr>
              <w:t xml:space="preserve"> amacıyla </w:t>
            </w:r>
            <w:r w:rsidRPr="002F7660">
              <w:rPr>
                <w:rFonts w:ascii="Times New Roman" w:eastAsia="Times New Roman" w:hAnsi="Times New Roman" w:cs="Times New Roman"/>
                <w:color w:val="00B050"/>
                <w:sz w:val="24"/>
                <w:szCs w:val="24"/>
                <w:lang w:eastAsia="tr-TR"/>
              </w:rPr>
              <w:t>insanlarda kullanılan veya</w:t>
            </w:r>
            <w:r w:rsidRPr="002F7660">
              <w:rPr>
                <w:rFonts w:ascii="Times New Roman" w:eastAsia="Times New Roman" w:hAnsi="Times New Roman" w:cs="Times New Roman"/>
                <w:sz w:val="24"/>
                <w:szCs w:val="24"/>
                <w:lang w:eastAsia="tr-TR"/>
              </w:rPr>
              <w:t xml:space="preserve"> insana uygulanan,</w:t>
            </w:r>
          </w:p>
          <w:p w14:paraId="2293C34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sz w:val="24"/>
                <w:szCs w:val="24"/>
                <w:lang w:eastAsia="tr-TR"/>
              </w:rPr>
              <w:t>madde</w:t>
            </w:r>
            <w:proofErr w:type="gramEnd"/>
            <w:r w:rsidRPr="002F7660">
              <w:rPr>
                <w:rFonts w:ascii="Times New Roman" w:eastAsia="Times New Roman" w:hAnsi="Times New Roman" w:cs="Times New Roman"/>
                <w:sz w:val="24"/>
                <w:szCs w:val="24"/>
                <w:lang w:eastAsia="tr-TR"/>
              </w:rPr>
              <w:t xml:space="preserve"> veya maddeler kombinasyonunu,</w:t>
            </w:r>
          </w:p>
          <w:p w14:paraId="19B646F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c)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ürünün ismi: Beşeri tıbbi ürünün yaygın ismi ile karışmasını engelleyecek şekilde icat edilmiş olan ticari ismini veya beşeri tıbbi ürünün ruhsat veya izin sahibinin ismi veya ticari marka ile birlikte verilen yaygın veya bilimsel ismini,</w:t>
            </w:r>
          </w:p>
          <w:p w14:paraId="00CD4DF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proofErr w:type="gramStart"/>
            <w:r w:rsidRPr="002F7660">
              <w:rPr>
                <w:rFonts w:ascii="Times New Roman" w:eastAsia="Times New Roman" w:hAnsi="Times New Roman" w:cs="Times New Roman"/>
                <w:color w:val="00B050"/>
                <w:sz w:val="24"/>
                <w:szCs w:val="24"/>
                <w:lang w:eastAsia="tr-TR"/>
              </w:rPr>
              <w:t>ç</w:t>
            </w:r>
            <w:proofErr w:type="gramEnd"/>
            <w:r w:rsidRPr="002F7660">
              <w:rPr>
                <w:rFonts w:ascii="Times New Roman" w:eastAsia="Times New Roman" w:hAnsi="Times New Roman" w:cs="Times New Roman"/>
                <w:color w:val="00B050"/>
                <w:sz w:val="24"/>
                <w:szCs w:val="24"/>
                <w:lang w:eastAsia="tr-TR"/>
              </w:rPr>
              <w:t>) Beşeri tıbbi ürünün kullanımı ile ilgili riskler:</w:t>
            </w:r>
          </w:p>
          <w:p w14:paraId="5F34ED9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lastRenderedPageBreak/>
              <w:t xml:space="preserve">1) Hastaların sağlığı veya halk sağlığı bakımından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ürünün kalite, güvenlilik ve etkililiğiyle ilgili riskleri veya,</w:t>
            </w:r>
          </w:p>
          <w:p w14:paraId="0C8AE90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2) Çevre üzerinde istenmeyen etkilere neden olabilecek riskleri,</w:t>
            </w:r>
          </w:p>
          <w:p w14:paraId="4819D76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d)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ürünün </w:t>
            </w:r>
            <w:proofErr w:type="spellStart"/>
            <w:r w:rsidRPr="002F7660">
              <w:rPr>
                <w:rFonts w:ascii="Times New Roman" w:eastAsia="Times New Roman" w:hAnsi="Times New Roman" w:cs="Times New Roman"/>
                <w:color w:val="00B050"/>
                <w:sz w:val="24"/>
                <w:szCs w:val="24"/>
                <w:lang w:eastAsia="tr-TR"/>
              </w:rPr>
              <w:t>yitiliği</w:t>
            </w:r>
            <w:proofErr w:type="spellEnd"/>
            <w:r w:rsidRPr="002F7660">
              <w:rPr>
                <w:rFonts w:ascii="Times New Roman" w:eastAsia="Times New Roman" w:hAnsi="Times New Roman" w:cs="Times New Roman"/>
                <w:color w:val="00B050"/>
                <w:sz w:val="24"/>
                <w:szCs w:val="24"/>
                <w:lang w:eastAsia="tr-TR"/>
              </w:rPr>
              <w:t xml:space="preserve">: </w:t>
            </w:r>
            <w:proofErr w:type="spellStart"/>
            <w:r w:rsidRPr="002F7660">
              <w:rPr>
                <w:rFonts w:ascii="Times New Roman" w:eastAsia="Times New Roman" w:hAnsi="Times New Roman" w:cs="Times New Roman"/>
                <w:color w:val="00B050"/>
                <w:sz w:val="24"/>
                <w:szCs w:val="24"/>
                <w:lang w:eastAsia="tr-TR"/>
              </w:rPr>
              <w:t>Farmasötik</w:t>
            </w:r>
            <w:proofErr w:type="spellEnd"/>
            <w:r w:rsidRPr="002F7660">
              <w:rPr>
                <w:rFonts w:ascii="Times New Roman" w:eastAsia="Times New Roman" w:hAnsi="Times New Roman" w:cs="Times New Roman"/>
                <w:color w:val="00B050"/>
                <w:sz w:val="24"/>
                <w:szCs w:val="24"/>
                <w:lang w:eastAsia="tr-TR"/>
              </w:rPr>
              <w:t xml:space="preserve"> şekle bağlı olarak, beşeri tıbbi ürünün her bir dozaj biriminin, birim hacminin veya birim ağırlığının içerdiği etkin madde/maddelerin kantitatif miktarını,</w:t>
            </w:r>
          </w:p>
          <w:p w14:paraId="226976E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e) Bitkisel drog: Kullanılan tıbbi bitkilerin </w:t>
            </w:r>
            <w:proofErr w:type="spellStart"/>
            <w:r w:rsidRPr="002F7660">
              <w:rPr>
                <w:rFonts w:ascii="Times New Roman" w:eastAsia="Times New Roman" w:hAnsi="Times New Roman" w:cs="Times New Roman"/>
                <w:color w:val="00B050"/>
                <w:sz w:val="24"/>
                <w:szCs w:val="24"/>
                <w:lang w:eastAsia="tr-TR"/>
              </w:rPr>
              <w:t>binominal</w:t>
            </w:r>
            <w:proofErr w:type="spellEnd"/>
            <w:r w:rsidRPr="002F7660">
              <w:rPr>
                <w:rFonts w:ascii="Times New Roman" w:eastAsia="Times New Roman" w:hAnsi="Times New Roman" w:cs="Times New Roman"/>
                <w:color w:val="00B050"/>
                <w:sz w:val="24"/>
                <w:szCs w:val="24"/>
                <w:lang w:eastAsia="tr-TR"/>
              </w:rPr>
              <w:t xml:space="preserve"> sisteme göre verilmiş botanik adı, cins, tür, alt tür, varyete, </w:t>
            </w:r>
            <w:proofErr w:type="spellStart"/>
            <w:r w:rsidRPr="002F7660">
              <w:rPr>
                <w:rFonts w:ascii="Times New Roman" w:eastAsia="Times New Roman" w:hAnsi="Times New Roman" w:cs="Times New Roman"/>
                <w:color w:val="00B050"/>
                <w:sz w:val="24"/>
                <w:szCs w:val="24"/>
                <w:lang w:eastAsia="tr-TR"/>
              </w:rPr>
              <w:t>otörü</w:t>
            </w:r>
            <w:proofErr w:type="spellEnd"/>
            <w:r w:rsidRPr="002F7660">
              <w:rPr>
                <w:rFonts w:ascii="Times New Roman" w:eastAsia="Times New Roman" w:hAnsi="Times New Roman" w:cs="Times New Roman"/>
                <w:color w:val="00B050"/>
                <w:sz w:val="24"/>
                <w:szCs w:val="24"/>
                <w:lang w:eastAsia="tr-TR"/>
              </w:rPr>
              <w:t xml:space="preserve"> ve kullanılan bitki kısmının bilimsel adı </w:t>
            </w:r>
            <w:proofErr w:type="gramStart"/>
            <w:r w:rsidRPr="002F7660">
              <w:rPr>
                <w:rFonts w:ascii="Times New Roman" w:eastAsia="Times New Roman" w:hAnsi="Times New Roman" w:cs="Times New Roman"/>
                <w:color w:val="00B050"/>
                <w:sz w:val="24"/>
                <w:szCs w:val="24"/>
                <w:lang w:eastAsia="tr-TR"/>
              </w:rPr>
              <w:t>ile beraber</w:t>
            </w:r>
            <w:proofErr w:type="gramEnd"/>
            <w:r w:rsidRPr="002F7660">
              <w:rPr>
                <w:rFonts w:ascii="Times New Roman" w:eastAsia="Times New Roman" w:hAnsi="Times New Roman" w:cs="Times New Roman"/>
                <w:color w:val="00B050"/>
                <w:sz w:val="24"/>
                <w:szCs w:val="24"/>
                <w:lang w:eastAsia="tr-TR"/>
              </w:rPr>
              <w:t xml:space="preserve"> verilmek üzere işlem görmemiş hâlde çoğunlukla kurutulmuş, bazen taze, bütün, parçalanmış veya kesilmiş bitkileri veya bitki parçalarını, algleri, mantarları, likenleri ve özel bir işleme tabi tutulmamış bazı </w:t>
            </w:r>
            <w:proofErr w:type="spellStart"/>
            <w:r w:rsidRPr="002F7660">
              <w:rPr>
                <w:rFonts w:ascii="Times New Roman" w:eastAsia="Times New Roman" w:hAnsi="Times New Roman" w:cs="Times New Roman"/>
                <w:color w:val="00B050"/>
                <w:sz w:val="24"/>
                <w:szCs w:val="24"/>
                <w:lang w:eastAsia="tr-TR"/>
              </w:rPr>
              <w:t>eksudatları</w:t>
            </w:r>
            <w:proofErr w:type="spellEnd"/>
            <w:r w:rsidRPr="002F7660">
              <w:rPr>
                <w:rFonts w:ascii="Times New Roman" w:eastAsia="Times New Roman" w:hAnsi="Times New Roman" w:cs="Times New Roman"/>
                <w:color w:val="00B050"/>
                <w:sz w:val="24"/>
                <w:szCs w:val="24"/>
                <w:lang w:eastAsia="tr-TR"/>
              </w:rPr>
              <w:t>,</w:t>
            </w:r>
          </w:p>
          <w:p w14:paraId="4303C97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f) Bitkisel preparat: Bitkisel drogların </w:t>
            </w:r>
            <w:proofErr w:type="spellStart"/>
            <w:r w:rsidRPr="002F7660">
              <w:rPr>
                <w:rFonts w:ascii="Times New Roman" w:eastAsia="Times New Roman" w:hAnsi="Times New Roman" w:cs="Times New Roman"/>
                <w:color w:val="00B050"/>
                <w:sz w:val="24"/>
                <w:szCs w:val="24"/>
                <w:lang w:eastAsia="tr-TR"/>
              </w:rPr>
              <w:t>ekstraksiyon</w:t>
            </w:r>
            <w:proofErr w:type="spellEnd"/>
            <w:r w:rsidRPr="002F7660">
              <w:rPr>
                <w:rFonts w:ascii="Times New Roman" w:eastAsia="Times New Roman" w:hAnsi="Times New Roman" w:cs="Times New Roman"/>
                <w:color w:val="00B050"/>
                <w:sz w:val="24"/>
                <w:szCs w:val="24"/>
                <w:lang w:eastAsia="tr-TR"/>
              </w:rPr>
              <w:t xml:space="preserve">, </w:t>
            </w:r>
            <w:proofErr w:type="spellStart"/>
            <w:r w:rsidRPr="002F7660">
              <w:rPr>
                <w:rFonts w:ascii="Times New Roman" w:eastAsia="Times New Roman" w:hAnsi="Times New Roman" w:cs="Times New Roman"/>
                <w:color w:val="00B050"/>
                <w:sz w:val="24"/>
                <w:szCs w:val="24"/>
                <w:lang w:eastAsia="tr-TR"/>
              </w:rPr>
              <w:t>distilasyon</w:t>
            </w:r>
            <w:proofErr w:type="spellEnd"/>
            <w:r w:rsidRPr="002F7660">
              <w:rPr>
                <w:rFonts w:ascii="Times New Roman" w:eastAsia="Times New Roman" w:hAnsi="Times New Roman" w:cs="Times New Roman"/>
                <w:color w:val="00B050"/>
                <w:sz w:val="24"/>
                <w:szCs w:val="24"/>
                <w:lang w:eastAsia="tr-TR"/>
              </w:rPr>
              <w:t xml:space="preserve">, sıkma, </w:t>
            </w:r>
            <w:proofErr w:type="spellStart"/>
            <w:r w:rsidRPr="002F7660">
              <w:rPr>
                <w:rFonts w:ascii="Times New Roman" w:eastAsia="Times New Roman" w:hAnsi="Times New Roman" w:cs="Times New Roman"/>
                <w:color w:val="00B050"/>
                <w:sz w:val="24"/>
                <w:szCs w:val="24"/>
                <w:lang w:eastAsia="tr-TR"/>
              </w:rPr>
              <w:t>fraksiyonlama</w:t>
            </w:r>
            <w:proofErr w:type="spellEnd"/>
            <w:r w:rsidRPr="002F7660">
              <w:rPr>
                <w:rFonts w:ascii="Times New Roman" w:eastAsia="Times New Roman" w:hAnsi="Times New Roman" w:cs="Times New Roman"/>
                <w:color w:val="00B050"/>
                <w:sz w:val="24"/>
                <w:szCs w:val="24"/>
                <w:lang w:eastAsia="tr-TR"/>
              </w:rPr>
              <w:t xml:space="preserve">, saflaştırma, yoğunlaştırma veya fermantasyon gibi işlemlere tabi tutulmaları sonucunda elde edilmiş olan ufalanmış veya toz edilmiş bitkisel drogları, tentürleri, ekstreleri, uçucu yağları, özsuları ve işlenmiş </w:t>
            </w:r>
            <w:proofErr w:type="spellStart"/>
            <w:r w:rsidRPr="002F7660">
              <w:rPr>
                <w:rFonts w:ascii="Times New Roman" w:eastAsia="Times New Roman" w:hAnsi="Times New Roman" w:cs="Times New Roman"/>
                <w:color w:val="00B050"/>
                <w:sz w:val="24"/>
                <w:szCs w:val="24"/>
                <w:lang w:eastAsia="tr-TR"/>
              </w:rPr>
              <w:t>eksudatlar</w:t>
            </w:r>
            <w:proofErr w:type="spellEnd"/>
            <w:r w:rsidRPr="002F7660">
              <w:rPr>
                <w:rFonts w:ascii="Times New Roman" w:eastAsia="Times New Roman" w:hAnsi="Times New Roman" w:cs="Times New Roman"/>
                <w:color w:val="00B050"/>
                <w:sz w:val="24"/>
                <w:szCs w:val="24"/>
                <w:lang w:eastAsia="tr-TR"/>
              </w:rPr>
              <w:t xml:space="preserve"> hâlindeki preparatları,</w:t>
            </w:r>
          </w:p>
          <w:p w14:paraId="0353FD7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g) Bitkisel tıbbi ürün: Etkin madde/maddeler olarak bir veya birden fazla bitkisel drogu, bitkisel preparatı ya da bu bitkisel preparatlardan bir veya birden fazlasının yer aldığı karışımları ihtiva eden tıbbi ürünü,</w:t>
            </w:r>
          </w:p>
          <w:p w14:paraId="482FC36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highlight w:val="yellow"/>
                <w:lang w:eastAsia="tr-TR"/>
              </w:rPr>
            </w:pPr>
            <w:proofErr w:type="gramStart"/>
            <w:r w:rsidRPr="002F7660">
              <w:rPr>
                <w:rFonts w:ascii="Times New Roman" w:eastAsia="Times New Roman" w:hAnsi="Times New Roman" w:cs="Times New Roman"/>
                <w:color w:val="00B050"/>
                <w:sz w:val="24"/>
                <w:szCs w:val="24"/>
                <w:lang w:eastAsia="tr-TR"/>
              </w:rPr>
              <w:t>ğ</w:t>
            </w:r>
            <w:proofErr w:type="gramEnd"/>
            <w:r w:rsidRPr="002F7660">
              <w:rPr>
                <w:rFonts w:ascii="Times New Roman" w:eastAsia="Times New Roman" w:hAnsi="Times New Roman" w:cs="Times New Roman"/>
                <w:color w:val="00B050"/>
                <w:sz w:val="24"/>
                <w:szCs w:val="24"/>
                <w:lang w:eastAsia="tr-TR"/>
              </w:rPr>
              <w:t xml:space="preserve">) </w:t>
            </w:r>
            <w:r w:rsidRPr="002F7660">
              <w:rPr>
                <w:rFonts w:ascii="Times New Roman" w:eastAsia="Times New Roman" w:hAnsi="Times New Roman" w:cs="Times New Roman"/>
                <w:sz w:val="24"/>
                <w:szCs w:val="24"/>
                <w:lang w:eastAsia="tr-TR"/>
              </w:rPr>
              <w:t>Bitmiş ürün: Bütün üretim aşamalarından geçmiş, son ambalajı içinde kullanıma hazır beşeri tıbbi ürünü,</w:t>
            </w:r>
          </w:p>
          <w:p w14:paraId="6B67317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h) </w:t>
            </w:r>
            <w:proofErr w:type="spellStart"/>
            <w:r w:rsidRPr="002F7660">
              <w:rPr>
                <w:rFonts w:ascii="Times New Roman" w:eastAsia="Times New Roman" w:hAnsi="Times New Roman" w:cs="Times New Roman"/>
                <w:color w:val="00B050"/>
                <w:sz w:val="24"/>
                <w:szCs w:val="24"/>
                <w:lang w:eastAsia="tr-TR"/>
              </w:rPr>
              <w:t>Biyobenzer</w:t>
            </w:r>
            <w:proofErr w:type="spellEnd"/>
            <w:r w:rsidRPr="002F7660">
              <w:rPr>
                <w:rFonts w:ascii="Times New Roman" w:eastAsia="Times New Roman" w:hAnsi="Times New Roman" w:cs="Times New Roman"/>
                <w:color w:val="00B050"/>
                <w:sz w:val="24"/>
                <w:szCs w:val="24"/>
                <w:lang w:eastAsia="tr-TR"/>
              </w:rPr>
              <w:t xml:space="preserve"> tıbbi ürün: Ruhsatlı bir referans biyolojik tıbbi ürün ile kalite, etkililik ve güvenlilik açısından yüksek düzeyde benzerlik gösteren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w:t>
            </w:r>
          </w:p>
          <w:p w14:paraId="70E168C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ı) Drog: Doğal kaynaklı ilaç hammaddesini,</w:t>
            </w:r>
          </w:p>
          <w:p w14:paraId="127ED19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i) Eşdeğer tıbbi ürün: Etkin madde/maddeler açısından referans tıbbi ürün ile aynı kalitatif ve kantitatif terkibe ve aynı </w:t>
            </w:r>
            <w:proofErr w:type="spellStart"/>
            <w:r w:rsidRPr="002F7660">
              <w:rPr>
                <w:rFonts w:ascii="Times New Roman" w:eastAsia="Times New Roman" w:hAnsi="Times New Roman" w:cs="Times New Roman"/>
                <w:color w:val="00B050"/>
                <w:sz w:val="24"/>
                <w:szCs w:val="24"/>
                <w:lang w:eastAsia="tr-TR"/>
              </w:rPr>
              <w:t>farmasötik</w:t>
            </w:r>
            <w:proofErr w:type="spellEnd"/>
            <w:r w:rsidRPr="002F7660">
              <w:rPr>
                <w:rFonts w:ascii="Times New Roman" w:eastAsia="Times New Roman" w:hAnsi="Times New Roman" w:cs="Times New Roman"/>
                <w:color w:val="00B050"/>
                <w:sz w:val="24"/>
                <w:szCs w:val="24"/>
                <w:lang w:eastAsia="tr-TR"/>
              </w:rPr>
              <w:t xml:space="preserve"> şekle sahip olan ve </w:t>
            </w:r>
            <w:proofErr w:type="spellStart"/>
            <w:r w:rsidRPr="002F7660">
              <w:rPr>
                <w:rFonts w:ascii="Times New Roman" w:eastAsia="Times New Roman" w:hAnsi="Times New Roman" w:cs="Times New Roman"/>
                <w:color w:val="00B050"/>
                <w:sz w:val="24"/>
                <w:szCs w:val="24"/>
                <w:lang w:eastAsia="tr-TR"/>
              </w:rPr>
              <w:t>biyoeşdeğerliğinin</w:t>
            </w:r>
            <w:proofErr w:type="spellEnd"/>
            <w:r w:rsidRPr="002F7660">
              <w:rPr>
                <w:rFonts w:ascii="Times New Roman" w:eastAsia="Times New Roman" w:hAnsi="Times New Roman" w:cs="Times New Roman"/>
                <w:color w:val="00B050"/>
                <w:sz w:val="24"/>
                <w:szCs w:val="24"/>
                <w:lang w:eastAsia="tr-TR"/>
              </w:rPr>
              <w:t xml:space="preserve"> uygun </w:t>
            </w:r>
            <w:proofErr w:type="spellStart"/>
            <w:r w:rsidRPr="002F7660">
              <w:rPr>
                <w:rFonts w:ascii="Times New Roman" w:eastAsia="Times New Roman" w:hAnsi="Times New Roman" w:cs="Times New Roman"/>
                <w:color w:val="00B050"/>
                <w:sz w:val="24"/>
                <w:szCs w:val="24"/>
                <w:lang w:eastAsia="tr-TR"/>
              </w:rPr>
              <w:t>biyoyararlanım</w:t>
            </w:r>
            <w:proofErr w:type="spellEnd"/>
            <w:r w:rsidRPr="002F7660">
              <w:rPr>
                <w:rFonts w:ascii="Times New Roman" w:eastAsia="Times New Roman" w:hAnsi="Times New Roman" w:cs="Times New Roman"/>
                <w:color w:val="00B050"/>
                <w:sz w:val="24"/>
                <w:szCs w:val="24"/>
                <w:lang w:eastAsia="tr-TR"/>
              </w:rPr>
              <w:t xml:space="preserve"> çalışmaları ile kanıtlandığı tıbbi ürünü (Bir etkin maddenin farklı tuzları, esterleri, eterleri, izomerleri, izomer karışımları, kompleksleri veya türevleri, </w:t>
            </w:r>
            <w:r w:rsidRPr="002F7660">
              <w:rPr>
                <w:rFonts w:ascii="Times New Roman" w:eastAsia="Times New Roman" w:hAnsi="Times New Roman" w:cs="Times New Roman"/>
                <w:color w:val="00B050"/>
                <w:sz w:val="24"/>
                <w:szCs w:val="24"/>
                <w:lang w:eastAsia="tr-TR"/>
              </w:rPr>
              <w:lastRenderedPageBreak/>
              <w:t xml:space="preserve">güvenlilik veya etkililik açısından özellikleri belirgin şekilde farklı olmadığı sürece etkin madde ile aynı kabul edilirler. Böyle durumlarda, ruhsatlandırılmış etkin madde/maddelerin farklı tuzlarının, esterlerinin ya da türevlerinin güvenliliği veya etkililiğinin kanıtlanması için ilave bilgiler başvuru sahibi tarafından sunulur. Hemen salım sağlayan çeşitli oral </w:t>
            </w:r>
            <w:proofErr w:type="spellStart"/>
            <w:r w:rsidRPr="002F7660">
              <w:rPr>
                <w:rFonts w:ascii="Times New Roman" w:eastAsia="Times New Roman" w:hAnsi="Times New Roman" w:cs="Times New Roman"/>
                <w:color w:val="00B050"/>
                <w:sz w:val="24"/>
                <w:szCs w:val="24"/>
                <w:lang w:eastAsia="tr-TR"/>
              </w:rPr>
              <w:t>farmasötik</w:t>
            </w:r>
            <w:proofErr w:type="spellEnd"/>
            <w:r w:rsidRPr="002F7660">
              <w:rPr>
                <w:rFonts w:ascii="Times New Roman" w:eastAsia="Times New Roman" w:hAnsi="Times New Roman" w:cs="Times New Roman"/>
                <w:color w:val="00B050"/>
                <w:sz w:val="24"/>
                <w:szCs w:val="24"/>
                <w:lang w:eastAsia="tr-TR"/>
              </w:rPr>
              <w:t xml:space="preserve"> şekiller tek ve aynı </w:t>
            </w:r>
            <w:proofErr w:type="spellStart"/>
            <w:r w:rsidRPr="002F7660">
              <w:rPr>
                <w:rFonts w:ascii="Times New Roman" w:eastAsia="Times New Roman" w:hAnsi="Times New Roman" w:cs="Times New Roman"/>
                <w:color w:val="00B050"/>
                <w:sz w:val="24"/>
                <w:szCs w:val="24"/>
                <w:lang w:eastAsia="tr-TR"/>
              </w:rPr>
              <w:t>farmasötik</w:t>
            </w:r>
            <w:proofErr w:type="spellEnd"/>
            <w:r w:rsidRPr="002F7660">
              <w:rPr>
                <w:rFonts w:ascii="Times New Roman" w:eastAsia="Times New Roman" w:hAnsi="Times New Roman" w:cs="Times New Roman"/>
                <w:color w:val="00B050"/>
                <w:sz w:val="24"/>
                <w:szCs w:val="24"/>
                <w:lang w:eastAsia="tr-TR"/>
              </w:rPr>
              <w:t xml:space="preserve"> şekil olarak değerlendirilir. Başvuru sahibinin eşdeğer tıbbi ürünle ilgili kılavuzlarda ayrıntılı olarak tanımlanan ilgili kriterleri yerine getirmesi durumunda </w:t>
            </w:r>
            <w:proofErr w:type="spellStart"/>
            <w:r w:rsidRPr="002F7660">
              <w:rPr>
                <w:rFonts w:ascii="Times New Roman" w:eastAsia="Times New Roman" w:hAnsi="Times New Roman" w:cs="Times New Roman"/>
                <w:color w:val="00B050"/>
                <w:sz w:val="24"/>
                <w:szCs w:val="24"/>
                <w:lang w:eastAsia="tr-TR"/>
              </w:rPr>
              <w:t>biyoyararlanım</w:t>
            </w:r>
            <w:proofErr w:type="spellEnd"/>
            <w:r w:rsidRPr="002F7660">
              <w:rPr>
                <w:rFonts w:ascii="Times New Roman" w:eastAsia="Times New Roman" w:hAnsi="Times New Roman" w:cs="Times New Roman"/>
                <w:color w:val="00B050"/>
                <w:sz w:val="24"/>
                <w:szCs w:val="24"/>
                <w:lang w:eastAsia="tr-TR"/>
              </w:rPr>
              <w:t xml:space="preserve"> çalışmaları sunmasına gerek yoktur.),</w:t>
            </w:r>
          </w:p>
          <w:p w14:paraId="263BB2E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j) Etkin madde: </w:t>
            </w:r>
            <w:r w:rsidRPr="002F7660">
              <w:rPr>
                <w:rFonts w:ascii="Times New Roman" w:eastAsia="Times New Roman" w:hAnsi="Times New Roman" w:cs="Times New Roman"/>
                <w:color w:val="00B050"/>
                <w:sz w:val="24"/>
                <w:szCs w:val="24"/>
                <w:lang w:eastAsia="tr-TR"/>
              </w:rPr>
              <w:t>Bir</w:t>
            </w:r>
            <w:r w:rsidRPr="002F7660">
              <w:rPr>
                <w:rFonts w:ascii="Times New Roman" w:eastAsia="Times New Roman" w:hAnsi="Times New Roman" w:cs="Times New Roman"/>
                <w:sz w:val="24"/>
                <w:szCs w:val="24"/>
                <w:lang w:eastAsia="tr-TR"/>
              </w:rPr>
              <w:t xml:space="preserve">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w:t>
            </w:r>
            <w:r w:rsidRPr="002F7660">
              <w:rPr>
                <w:rFonts w:ascii="Times New Roman" w:eastAsia="Times New Roman" w:hAnsi="Times New Roman" w:cs="Times New Roman"/>
                <w:color w:val="00B050"/>
                <w:sz w:val="24"/>
                <w:szCs w:val="24"/>
                <w:lang w:eastAsia="tr-TR"/>
              </w:rPr>
              <w:t xml:space="preserve">ürünün üretiminde kullanılması planlanan, üretiminde kullanıldığında fizyolojik fonksiyonları düzeltmek, iyileştirmek veya değiştirmek veya tıbbi teşhis amacıyla farmakolojik, immünolojik veya </w:t>
            </w:r>
            <w:proofErr w:type="spellStart"/>
            <w:r w:rsidRPr="002F7660">
              <w:rPr>
                <w:rFonts w:ascii="Times New Roman" w:eastAsia="Times New Roman" w:hAnsi="Times New Roman" w:cs="Times New Roman"/>
                <w:color w:val="00B050"/>
                <w:sz w:val="24"/>
                <w:szCs w:val="24"/>
                <w:lang w:eastAsia="tr-TR"/>
              </w:rPr>
              <w:t>metabolik</w:t>
            </w:r>
            <w:proofErr w:type="spellEnd"/>
            <w:r w:rsidRPr="002F7660">
              <w:rPr>
                <w:rFonts w:ascii="Times New Roman" w:eastAsia="Times New Roman" w:hAnsi="Times New Roman" w:cs="Times New Roman"/>
                <w:color w:val="00B050"/>
                <w:sz w:val="24"/>
                <w:szCs w:val="24"/>
                <w:lang w:eastAsia="tr-TR"/>
              </w:rPr>
              <w:t xml:space="preserve"> etki göstermek üzere ürünün etkin bileşeni olan madde ya da maddeler karışımını,</w:t>
            </w:r>
          </w:p>
          <w:p w14:paraId="5B4BE77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k) </w:t>
            </w:r>
            <w:proofErr w:type="spellStart"/>
            <w:r w:rsidRPr="002F7660">
              <w:rPr>
                <w:rFonts w:ascii="Times New Roman" w:eastAsia="Times New Roman" w:hAnsi="Times New Roman" w:cs="Times New Roman"/>
                <w:color w:val="00B050"/>
                <w:sz w:val="24"/>
                <w:szCs w:val="24"/>
                <w:lang w:eastAsia="tr-TR"/>
              </w:rPr>
              <w:t>Farmakope</w:t>
            </w:r>
            <w:proofErr w:type="spellEnd"/>
            <w:r w:rsidRPr="002F7660">
              <w:rPr>
                <w:rFonts w:ascii="Times New Roman" w:eastAsia="Times New Roman" w:hAnsi="Times New Roman" w:cs="Times New Roman"/>
                <w:color w:val="00B050"/>
                <w:sz w:val="24"/>
                <w:szCs w:val="24"/>
                <w:lang w:eastAsia="tr-TR"/>
              </w:rPr>
              <w:t xml:space="preserve">: Türk </w:t>
            </w:r>
            <w:proofErr w:type="spellStart"/>
            <w:r w:rsidRPr="002F7660">
              <w:rPr>
                <w:rFonts w:ascii="Times New Roman" w:eastAsia="Times New Roman" w:hAnsi="Times New Roman" w:cs="Times New Roman"/>
                <w:color w:val="00B050"/>
                <w:sz w:val="24"/>
                <w:szCs w:val="24"/>
                <w:lang w:eastAsia="tr-TR"/>
              </w:rPr>
              <w:t>Farmakopesi</w:t>
            </w:r>
            <w:proofErr w:type="spellEnd"/>
            <w:r w:rsidRPr="002F7660">
              <w:rPr>
                <w:rFonts w:ascii="Times New Roman" w:eastAsia="Times New Roman" w:hAnsi="Times New Roman" w:cs="Times New Roman"/>
                <w:color w:val="00B050"/>
                <w:sz w:val="24"/>
                <w:szCs w:val="24"/>
                <w:lang w:eastAsia="tr-TR"/>
              </w:rPr>
              <w:t xml:space="preserve"> (Avrupa </w:t>
            </w:r>
            <w:proofErr w:type="spellStart"/>
            <w:r w:rsidRPr="002F7660">
              <w:rPr>
                <w:rFonts w:ascii="Times New Roman" w:eastAsia="Times New Roman" w:hAnsi="Times New Roman" w:cs="Times New Roman"/>
                <w:color w:val="00B050"/>
                <w:sz w:val="24"/>
                <w:szCs w:val="24"/>
                <w:lang w:eastAsia="tr-TR"/>
              </w:rPr>
              <w:t>Farmakopesi</w:t>
            </w:r>
            <w:proofErr w:type="spellEnd"/>
            <w:r w:rsidRPr="002F7660">
              <w:rPr>
                <w:rFonts w:ascii="Times New Roman" w:eastAsia="Times New Roman" w:hAnsi="Times New Roman" w:cs="Times New Roman"/>
                <w:color w:val="00B050"/>
                <w:sz w:val="24"/>
                <w:szCs w:val="24"/>
                <w:lang w:eastAsia="tr-TR"/>
              </w:rPr>
              <w:t xml:space="preserve"> Adaptasyonu), Avrupa </w:t>
            </w:r>
            <w:proofErr w:type="spellStart"/>
            <w:r w:rsidRPr="002F7660">
              <w:rPr>
                <w:rFonts w:ascii="Times New Roman" w:eastAsia="Times New Roman" w:hAnsi="Times New Roman" w:cs="Times New Roman"/>
                <w:color w:val="00B050"/>
                <w:sz w:val="24"/>
                <w:szCs w:val="24"/>
                <w:lang w:eastAsia="tr-TR"/>
              </w:rPr>
              <w:t>Farmakopesi</w:t>
            </w:r>
            <w:proofErr w:type="spellEnd"/>
            <w:r w:rsidRPr="002F7660">
              <w:rPr>
                <w:rFonts w:ascii="Times New Roman" w:eastAsia="Times New Roman" w:hAnsi="Times New Roman" w:cs="Times New Roman"/>
                <w:color w:val="00B050"/>
                <w:sz w:val="24"/>
                <w:szCs w:val="24"/>
                <w:lang w:eastAsia="tr-TR"/>
              </w:rPr>
              <w:t xml:space="preserve">, Amerikan </w:t>
            </w:r>
            <w:proofErr w:type="spellStart"/>
            <w:r w:rsidRPr="002F7660">
              <w:rPr>
                <w:rFonts w:ascii="Times New Roman" w:eastAsia="Times New Roman" w:hAnsi="Times New Roman" w:cs="Times New Roman"/>
                <w:color w:val="00B050"/>
                <w:sz w:val="24"/>
                <w:szCs w:val="24"/>
                <w:lang w:eastAsia="tr-TR"/>
              </w:rPr>
              <w:t>Farmakopesi</w:t>
            </w:r>
            <w:proofErr w:type="spellEnd"/>
            <w:r w:rsidRPr="002F7660">
              <w:rPr>
                <w:rFonts w:ascii="Times New Roman" w:eastAsia="Times New Roman" w:hAnsi="Times New Roman" w:cs="Times New Roman"/>
                <w:color w:val="00B050"/>
                <w:sz w:val="24"/>
                <w:szCs w:val="24"/>
                <w:lang w:eastAsia="tr-TR"/>
              </w:rPr>
              <w:t xml:space="preserve">, İngiliz </w:t>
            </w:r>
            <w:proofErr w:type="spellStart"/>
            <w:r w:rsidRPr="002F7660">
              <w:rPr>
                <w:rFonts w:ascii="Times New Roman" w:eastAsia="Times New Roman" w:hAnsi="Times New Roman" w:cs="Times New Roman"/>
                <w:color w:val="00B050"/>
                <w:sz w:val="24"/>
                <w:szCs w:val="24"/>
                <w:lang w:eastAsia="tr-TR"/>
              </w:rPr>
              <w:t>Farmakopesi</w:t>
            </w:r>
            <w:proofErr w:type="spellEnd"/>
            <w:r w:rsidRPr="002F7660">
              <w:rPr>
                <w:rFonts w:ascii="Times New Roman" w:eastAsia="Times New Roman" w:hAnsi="Times New Roman" w:cs="Times New Roman"/>
                <w:color w:val="00B050"/>
                <w:sz w:val="24"/>
                <w:szCs w:val="24"/>
                <w:lang w:eastAsia="tr-TR"/>
              </w:rPr>
              <w:t xml:space="preserve"> ve Japon </w:t>
            </w:r>
            <w:proofErr w:type="spellStart"/>
            <w:r w:rsidRPr="002F7660">
              <w:rPr>
                <w:rFonts w:ascii="Times New Roman" w:eastAsia="Times New Roman" w:hAnsi="Times New Roman" w:cs="Times New Roman"/>
                <w:color w:val="00B050"/>
                <w:sz w:val="24"/>
                <w:szCs w:val="24"/>
                <w:lang w:eastAsia="tr-TR"/>
              </w:rPr>
              <w:t>Farmakopesini</w:t>
            </w:r>
            <w:proofErr w:type="spellEnd"/>
            <w:r w:rsidRPr="002F7660">
              <w:rPr>
                <w:rFonts w:ascii="Times New Roman" w:eastAsia="Times New Roman" w:hAnsi="Times New Roman" w:cs="Times New Roman"/>
                <w:color w:val="00B050"/>
                <w:sz w:val="24"/>
                <w:szCs w:val="24"/>
                <w:lang w:eastAsia="tr-TR"/>
              </w:rPr>
              <w:t xml:space="preserve">; bu </w:t>
            </w:r>
            <w:proofErr w:type="spellStart"/>
            <w:r w:rsidRPr="002F7660">
              <w:rPr>
                <w:rFonts w:ascii="Times New Roman" w:eastAsia="Times New Roman" w:hAnsi="Times New Roman" w:cs="Times New Roman"/>
                <w:color w:val="00B050"/>
                <w:sz w:val="24"/>
                <w:szCs w:val="24"/>
                <w:lang w:eastAsia="tr-TR"/>
              </w:rPr>
              <w:t>farmakopelerin</w:t>
            </w:r>
            <w:proofErr w:type="spellEnd"/>
            <w:r w:rsidRPr="002F7660">
              <w:rPr>
                <w:rFonts w:ascii="Times New Roman" w:eastAsia="Times New Roman" w:hAnsi="Times New Roman" w:cs="Times New Roman"/>
                <w:color w:val="00B050"/>
                <w:sz w:val="24"/>
                <w:szCs w:val="24"/>
                <w:lang w:eastAsia="tr-TR"/>
              </w:rPr>
              <w:t xml:space="preserve"> uygulanabilir olmadığı durumlarda ise Kurum tarafından uygun bulunan </w:t>
            </w:r>
            <w:proofErr w:type="spellStart"/>
            <w:r w:rsidRPr="002F7660">
              <w:rPr>
                <w:rFonts w:ascii="Times New Roman" w:eastAsia="Times New Roman" w:hAnsi="Times New Roman" w:cs="Times New Roman"/>
                <w:color w:val="00B050"/>
                <w:sz w:val="24"/>
                <w:szCs w:val="24"/>
                <w:lang w:eastAsia="tr-TR"/>
              </w:rPr>
              <w:t>farmakopeyi</w:t>
            </w:r>
            <w:proofErr w:type="spellEnd"/>
            <w:r w:rsidRPr="002F7660">
              <w:rPr>
                <w:rFonts w:ascii="Times New Roman" w:eastAsia="Times New Roman" w:hAnsi="Times New Roman" w:cs="Times New Roman"/>
                <w:color w:val="00B050"/>
                <w:sz w:val="24"/>
                <w:szCs w:val="24"/>
                <w:lang w:eastAsia="tr-TR"/>
              </w:rPr>
              <w:t>,</w:t>
            </w:r>
          </w:p>
          <w:p w14:paraId="09FCABD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l) </w:t>
            </w:r>
            <w:proofErr w:type="spellStart"/>
            <w:r w:rsidRPr="002F7660">
              <w:rPr>
                <w:rFonts w:ascii="Times New Roman" w:eastAsia="Times New Roman" w:hAnsi="Times New Roman" w:cs="Times New Roman"/>
                <w:color w:val="00B050"/>
                <w:sz w:val="24"/>
                <w:szCs w:val="24"/>
                <w:lang w:eastAsia="tr-TR"/>
              </w:rPr>
              <w:t>Farmasötik</w:t>
            </w:r>
            <w:proofErr w:type="spellEnd"/>
            <w:r w:rsidRPr="002F7660">
              <w:rPr>
                <w:rFonts w:ascii="Times New Roman" w:eastAsia="Times New Roman" w:hAnsi="Times New Roman" w:cs="Times New Roman"/>
                <w:color w:val="00B050"/>
                <w:sz w:val="24"/>
                <w:szCs w:val="24"/>
                <w:lang w:eastAsia="tr-TR"/>
              </w:rPr>
              <w:t xml:space="preserve"> şekil: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ürünün kullanım amacına uygun olarak üretilmiş takdim şeklini,</w:t>
            </w:r>
          </w:p>
          <w:p w14:paraId="3D59DDA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m)</w:t>
            </w:r>
            <w:r w:rsidRPr="002F7660">
              <w:rPr>
                <w:rFonts w:ascii="Times New Roman" w:eastAsia="Times New Roman" w:hAnsi="Times New Roman" w:cs="Times New Roman"/>
                <w:sz w:val="24"/>
                <w:szCs w:val="24"/>
                <w:lang w:eastAsia="tr-TR"/>
              </w:rPr>
              <w:t xml:space="preserve"> Gümrük Birliği Alanı: Türkiye ile Avrupa Birliği arasında Gümrük Birliğini tesis eden 1/95 sayılı Ortaklık Konseyi Kararının </w:t>
            </w:r>
            <w:proofErr w:type="gramStart"/>
            <w:r w:rsidRPr="002F7660">
              <w:rPr>
                <w:rFonts w:ascii="Times New Roman" w:eastAsia="Times New Roman" w:hAnsi="Times New Roman" w:cs="Times New Roman"/>
                <w:sz w:val="24"/>
                <w:szCs w:val="24"/>
                <w:lang w:eastAsia="tr-TR"/>
              </w:rPr>
              <w:t>3 üncü</w:t>
            </w:r>
            <w:proofErr w:type="gramEnd"/>
            <w:r w:rsidRPr="002F7660">
              <w:rPr>
                <w:rFonts w:ascii="Times New Roman" w:eastAsia="Times New Roman" w:hAnsi="Times New Roman" w:cs="Times New Roman"/>
                <w:sz w:val="24"/>
                <w:szCs w:val="24"/>
                <w:lang w:eastAsia="tr-TR"/>
              </w:rPr>
              <w:t xml:space="preserve"> maddesinin üçüncü fıkrasında tanımlanan Gümrük Birliği Gümrük Alanını,</w:t>
            </w:r>
          </w:p>
          <w:p w14:paraId="3B993B7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n) </w:t>
            </w:r>
            <w:proofErr w:type="spellStart"/>
            <w:r w:rsidRPr="002F7660">
              <w:rPr>
                <w:rFonts w:ascii="Times New Roman" w:eastAsia="Times New Roman" w:hAnsi="Times New Roman" w:cs="Times New Roman"/>
                <w:color w:val="00B050"/>
                <w:sz w:val="24"/>
                <w:szCs w:val="24"/>
                <w:lang w:eastAsia="tr-TR"/>
              </w:rPr>
              <w:t>Hibrit</w:t>
            </w:r>
            <w:proofErr w:type="spellEnd"/>
            <w:r w:rsidRPr="002F7660">
              <w:rPr>
                <w:rFonts w:ascii="Times New Roman" w:eastAsia="Times New Roman" w:hAnsi="Times New Roman" w:cs="Times New Roman"/>
                <w:color w:val="00B050"/>
                <w:sz w:val="24"/>
                <w:szCs w:val="24"/>
                <w:lang w:eastAsia="tr-TR"/>
              </w:rPr>
              <w:t xml:space="preserve"> başvuru: Kısmen referans ürünün verileri ve kısmen de yeni ürüne ait çalışmalardan elde edilen veriler ile yapılan ruhsat başvurusunu,</w:t>
            </w:r>
          </w:p>
          <w:p w14:paraId="008C12D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highlight w:val="yellow"/>
                <w:lang w:eastAsia="tr-TR"/>
              </w:rPr>
            </w:pPr>
            <w:r w:rsidRPr="002F7660">
              <w:rPr>
                <w:rFonts w:ascii="Times New Roman" w:eastAsia="Times New Roman" w:hAnsi="Times New Roman" w:cs="Times New Roman"/>
                <w:color w:val="00B050"/>
                <w:sz w:val="24"/>
                <w:szCs w:val="24"/>
                <w:lang w:eastAsia="tr-TR"/>
              </w:rPr>
              <w:t>o)</w:t>
            </w:r>
            <w:r w:rsidRPr="002F7660">
              <w:rPr>
                <w:rFonts w:ascii="Times New Roman" w:eastAsia="Times New Roman" w:hAnsi="Times New Roman" w:cs="Times New Roman"/>
                <w:sz w:val="24"/>
                <w:szCs w:val="24"/>
                <w:lang w:eastAsia="tr-TR"/>
              </w:rPr>
              <w:t xml:space="preserve"> İmmünolojik</w:t>
            </w:r>
            <w:r w:rsidRPr="002F7660">
              <w:rPr>
                <w:rFonts w:ascii="Times New Roman" w:eastAsia="Times New Roman" w:hAnsi="Times New Roman" w:cs="Times New Roman"/>
                <w:color w:val="00B050"/>
                <w:sz w:val="24"/>
                <w:szCs w:val="24"/>
                <w:lang w:eastAsia="tr-TR"/>
              </w:rPr>
              <w:t xml:space="preserve">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w:t>
            </w:r>
          </w:p>
          <w:p w14:paraId="18BC63B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1)</w:t>
            </w:r>
            <w:r w:rsidRPr="002F7660">
              <w:rPr>
                <w:rFonts w:ascii="Times New Roman" w:eastAsia="Times New Roman" w:hAnsi="Times New Roman" w:cs="Times New Roman"/>
                <w:sz w:val="24"/>
                <w:szCs w:val="24"/>
                <w:lang w:eastAsia="tr-TR"/>
              </w:rPr>
              <w:t xml:space="preserve"> Kolera aşısı, BCG</w:t>
            </w:r>
            <w:r w:rsidRPr="002F7660">
              <w:rPr>
                <w:rFonts w:ascii="Times New Roman" w:eastAsia="Times New Roman" w:hAnsi="Times New Roman" w:cs="Times New Roman"/>
                <w:color w:val="00B050"/>
                <w:sz w:val="24"/>
                <w:szCs w:val="24"/>
                <w:lang w:eastAsia="tr-TR"/>
              </w:rPr>
              <w:t>, çocuk felci</w:t>
            </w:r>
            <w:r w:rsidRPr="002F7660">
              <w:rPr>
                <w:rFonts w:ascii="Times New Roman" w:eastAsia="Times New Roman" w:hAnsi="Times New Roman" w:cs="Times New Roman"/>
                <w:sz w:val="24"/>
                <w:szCs w:val="24"/>
                <w:lang w:eastAsia="tr-TR"/>
              </w:rPr>
              <w:t xml:space="preserve"> aşıları ve çiçek</w:t>
            </w:r>
            <w:r w:rsidRPr="002F7660">
              <w:rPr>
                <w:rFonts w:ascii="Times New Roman" w:eastAsia="Times New Roman" w:hAnsi="Times New Roman" w:cs="Times New Roman"/>
                <w:color w:val="00B050"/>
                <w:sz w:val="24"/>
                <w:szCs w:val="24"/>
                <w:lang w:eastAsia="tr-TR"/>
              </w:rPr>
              <w:t xml:space="preserve"> aşısı gibi</w:t>
            </w:r>
            <w:r w:rsidRPr="002F7660">
              <w:rPr>
                <w:rFonts w:ascii="Times New Roman" w:eastAsia="Times New Roman" w:hAnsi="Times New Roman" w:cs="Times New Roman"/>
                <w:sz w:val="24"/>
                <w:szCs w:val="24"/>
                <w:lang w:eastAsia="tr-TR"/>
              </w:rPr>
              <w:t xml:space="preserve"> aktif bağışıklık </w:t>
            </w:r>
            <w:r w:rsidRPr="002F7660">
              <w:rPr>
                <w:rFonts w:ascii="Times New Roman" w:eastAsia="Times New Roman" w:hAnsi="Times New Roman" w:cs="Times New Roman"/>
                <w:color w:val="00B050"/>
                <w:sz w:val="24"/>
                <w:szCs w:val="24"/>
                <w:lang w:eastAsia="tr-TR"/>
              </w:rPr>
              <w:t>oluşturmak için kullanılan</w:t>
            </w:r>
            <w:r w:rsidRPr="002F7660">
              <w:rPr>
                <w:rFonts w:ascii="Times New Roman" w:eastAsia="Times New Roman" w:hAnsi="Times New Roman" w:cs="Times New Roman"/>
                <w:sz w:val="24"/>
                <w:szCs w:val="24"/>
                <w:lang w:eastAsia="tr-TR"/>
              </w:rPr>
              <w:t xml:space="preserve"> ajanları</w:t>
            </w:r>
            <w:r w:rsidRPr="002F7660">
              <w:rPr>
                <w:rFonts w:ascii="Times New Roman" w:eastAsia="Times New Roman" w:hAnsi="Times New Roman" w:cs="Times New Roman"/>
                <w:color w:val="00B050"/>
                <w:sz w:val="24"/>
                <w:szCs w:val="24"/>
                <w:lang w:eastAsia="tr-TR"/>
              </w:rPr>
              <w:t>, özellikle</w:t>
            </w:r>
            <w:r w:rsidRPr="002F7660">
              <w:rPr>
                <w:rFonts w:ascii="Times New Roman" w:eastAsia="Times New Roman" w:hAnsi="Times New Roman" w:cs="Times New Roman"/>
                <w:sz w:val="24"/>
                <w:szCs w:val="24"/>
                <w:lang w:eastAsia="tr-TR"/>
              </w:rPr>
              <w:t xml:space="preserve"> tüberkülin ve tüberkülin PPD, </w:t>
            </w:r>
            <w:proofErr w:type="spellStart"/>
            <w:r w:rsidRPr="002F7660">
              <w:rPr>
                <w:rFonts w:ascii="Times New Roman" w:eastAsia="Times New Roman" w:hAnsi="Times New Roman" w:cs="Times New Roman"/>
                <w:sz w:val="24"/>
                <w:szCs w:val="24"/>
                <w:lang w:eastAsia="tr-TR"/>
              </w:rPr>
              <w:t>Schick</w:t>
            </w:r>
            <w:proofErr w:type="spellEnd"/>
            <w:r w:rsidRPr="002F7660">
              <w:rPr>
                <w:rFonts w:ascii="Times New Roman" w:eastAsia="Times New Roman" w:hAnsi="Times New Roman" w:cs="Times New Roman"/>
                <w:sz w:val="24"/>
                <w:szCs w:val="24"/>
                <w:lang w:eastAsia="tr-TR"/>
              </w:rPr>
              <w:t xml:space="preserve"> ve </w:t>
            </w:r>
            <w:proofErr w:type="spellStart"/>
            <w:r w:rsidRPr="002F7660">
              <w:rPr>
                <w:rFonts w:ascii="Times New Roman" w:eastAsia="Times New Roman" w:hAnsi="Times New Roman" w:cs="Times New Roman"/>
                <w:sz w:val="24"/>
                <w:szCs w:val="24"/>
                <w:lang w:eastAsia="tr-TR"/>
              </w:rPr>
              <w:t>Dick</w:t>
            </w:r>
            <w:proofErr w:type="spellEnd"/>
            <w:r w:rsidRPr="002F7660">
              <w:rPr>
                <w:rFonts w:ascii="Times New Roman" w:eastAsia="Times New Roman" w:hAnsi="Times New Roman" w:cs="Times New Roman"/>
                <w:sz w:val="24"/>
                <w:szCs w:val="24"/>
                <w:lang w:eastAsia="tr-TR"/>
              </w:rPr>
              <w:t xml:space="preserve"> Testleri</w:t>
            </w:r>
            <w:r w:rsidRPr="002F7660">
              <w:rPr>
                <w:rFonts w:ascii="Times New Roman" w:eastAsia="Times New Roman" w:hAnsi="Times New Roman" w:cs="Times New Roman"/>
                <w:color w:val="00B050"/>
                <w:sz w:val="24"/>
                <w:szCs w:val="24"/>
                <w:lang w:eastAsia="tr-TR"/>
              </w:rPr>
              <w:t xml:space="preserve"> için toksinler</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ve</w:t>
            </w:r>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brusella</w:t>
            </w:r>
            <w:proofErr w:type="spellEnd"/>
            <w:r w:rsidRPr="002F7660">
              <w:rPr>
                <w:rFonts w:ascii="Times New Roman" w:eastAsia="Times New Roman" w:hAnsi="Times New Roman" w:cs="Times New Roman"/>
                <w:sz w:val="24"/>
                <w:szCs w:val="24"/>
                <w:lang w:eastAsia="tr-TR"/>
              </w:rPr>
              <w:t xml:space="preserve"> dâhil </w:t>
            </w:r>
            <w:r w:rsidRPr="002F7660">
              <w:rPr>
                <w:rFonts w:ascii="Times New Roman" w:eastAsia="Times New Roman" w:hAnsi="Times New Roman" w:cs="Times New Roman"/>
                <w:sz w:val="24"/>
                <w:szCs w:val="24"/>
                <w:lang w:eastAsia="tr-TR"/>
              </w:rPr>
              <w:lastRenderedPageBreak/>
              <w:t xml:space="preserve">bağışıklık durumunu teşhis etmek için kullanılan ajanları, difteri antitoksini, anti-çiçek globülini, </w:t>
            </w:r>
            <w:proofErr w:type="spellStart"/>
            <w:r w:rsidRPr="002F7660">
              <w:rPr>
                <w:rFonts w:ascii="Times New Roman" w:eastAsia="Times New Roman" w:hAnsi="Times New Roman" w:cs="Times New Roman"/>
                <w:sz w:val="24"/>
                <w:szCs w:val="24"/>
                <w:lang w:eastAsia="tr-TR"/>
              </w:rPr>
              <w:t>antilenfositik</w:t>
            </w:r>
            <w:proofErr w:type="spellEnd"/>
            <w:r w:rsidRPr="002F7660">
              <w:rPr>
                <w:rFonts w:ascii="Times New Roman" w:eastAsia="Times New Roman" w:hAnsi="Times New Roman" w:cs="Times New Roman"/>
                <w:sz w:val="24"/>
                <w:szCs w:val="24"/>
                <w:lang w:eastAsia="tr-TR"/>
              </w:rPr>
              <w:t xml:space="preserve"> globülin gibi pasif bağışıklık </w:t>
            </w:r>
            <w:r w:rsidRPr="002F7660">
              <w:rPr>
                <w:rFonts w:ascii="Times New Roman" w:eastAsia="Times New Roman" w:hAnsi="Times New Roman" w:cs="Times New Roman"/>
                <w:color w:val="00B050"/>
                <w:sz w:val="24"/>
                <w:szCs w:val="24"/>
                <w:lang w:eastAsia="tr-TR"/>
              </w:rPr>
              <w:t xml:space="preserve">oluşturmak </w:t>
            </w:r>
            <w:r w:rsidRPr="002F7660">
              <w:rPr>
                <w:rFonts w:ascii="Times New Roman" w:eastAsia="Times New Roman" w:hAnsi="Times New Roman" w:cs="Times New Roman"/>
                <w:sz w:val="24"/>
                <w:szCs w:val="24"/>
                <w:lang w:eastAsia="tr-TR"/>
              </w:rPr>
              <w:t>için kullanılan ajanları içeren aşılar</w:t>
            </w:r>
            <w:r w:rsidRPr="002F7660">
              <w:rPr>
                <w:rFonts w:ascii="Times New Roman" w:eastAsia="Times New Roman" w:hAnsi="Times New Roman" w:cs="Times New Roman"/>
                <w:color w:val="00B050"/>
                <w:sz w:val="24"/>
                <w:szCs w:val="24"/>
                <w:lang w:eastAsia="tr-TR"/>
              </w:rPr>
              <w:t>ı</w:t>
            </w:r>
            <w:r w:rsidRPr="002F7660">
              <w:rPr>
                <w:rFonts w:ascii="Times New Roman" w:eastAsia="Times New Roman" w:hAnsi="Times New Roman" w:cs="Times New Roman"/>
                <w:sz w:val="24"/>
                <w:szCs w:val="24"/>
                <w:lang w:eastAsia="tr-TR"/>
              </w:rPr>
              <w:t>, toksinler</w:t>
            </w:r>
            <w:r w:rsidRPr="002F7660">
              <w:rPr>
                <w:rFonts w:ascii="Times New Roman" w:eastAsia="Times New Roman" w:hAnsi="Times New Roman" w:cs="Times New Roman"/>
                <w:color w:val="00B050"/>
                <w:sz w:val="24"/>
                <w:szCs w:val="24"/>
                <w:lang w:eastAsia="tr-TR"/>
              </w:rPr>
              <w:t>i</w:t>
            </w:r>
            <w:r w:rsidRPr="002F7660">
              <w:rPr>
                <w:rFonts w:ascii="Times New Roman" w:eastAsia="Times New Roman" w:hAnsi="Times New Roman" w:cs="Times New Roman"/>
                <w:sz w:val="24"/>
                <w:szCs w:val="24"/>
                <w:lang w:eastAsia="tr-TR"/>
              </w:rPr>
              <w:t xml:space="preserve"> ve serumları</w:t>
            </w:r>
            <w:r w:rsidRPr="002F7660">
              <w:rPr>
                <w:rFonts w:ascii="Times New Roman" w:eastAsia="Times New Roman" w:hAnsi="Times New Roman" w:cs="Times New Roman"/>
                <w:color w:val="00B050"/>
                <w:sz w:val="24"/>
                <w:szCs w:val="24"/>
                <w:lang w:eastAsia="tr-TR"/>
              </w:rPr>
              <w:t xml:space="preserve"> veya,</w:t>
            </w:r>
          </w:p>
          <w:p w14:paraId="0E49CBC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2) Alerji oluşturan</w:t>
            </w:r>
            <w:r w:rsidRPr="002F7660">
              <w:rPr>
                <w:rFonts w:ascii="Times New Roman" w:eastAsia="Times New Roman" w:hAnsi="Times New Roman" w:cs="Times New Roman"/>
                <w:sz w:val="24"/>
                <w:szCs w:val="24"/>
                <w:lang w:eastAsia="tr-TR"/>
              </w:rPr>
              <w:t xml:space="preserve"> bir ajana karşı</w:t>
            </w:r>
            <w:r w:rsidRPr="002F7660">
              <w:rPr>
                <w:rFonts w:ascii="Times New Roman" w:eastAsia="Times New Roman" w:hAnsi="Times New Roman" w:cs="Times New Roman"/>
                <w:color w:val="00B050"/>
                <w:sz w:val="24"/>
                <w:szCs w:val="24"/>
                <w:lang w:eastAsia="tr-TR"/>
              </w:rPr>
              <w:t xml:space="preserve"> oluşan</w:t>
            </w:r>
            <w:r w:rsidRPr="002F7660">
              <w:rPr>
                <w:rFonts w:ascii="Times New Roman" w:eastAsia="Times New Roman" w:hAnsi="Times New Roman" w:cs="Times New Roman"/>
                <w:sz w:val="24"/>
                <w:szCs w:val="24"/>
                <w:lang w:eastAsia="tr-TR"/>
              </w:rPr>
              <w:t xml:space="preserve"> immünolojik cevap</w:t>
            </w:r>
            <w:r w:rsidRPr="002F7660">
              <w:rPr>
                <w:rFonts w:ascii="Times New Roman" w:eastAsia="Times New Roman" w:hAnsi="Times New Roman" w:cs="Times New Roman"/>
                <w:color w:val="00B050"/>
                <w:sz w:val="24"/>
                <w:szCs w:val="24"/>
                <w:lang w:eastAsia="tr-TR"/>
              </w:rPr>
              <w:t xml:space="preserve">ta spesifik kazanılmış değişikliği indüklemek veya tanımlamak niyeti ile kullanılan her türlü tıbbi ürün anlamındaki “alerjen </w:t>
            </w:r>
            <w:proofErr w:type="spellStart"/>
            <w:r w:rsidRPr="002F7660">
              <w:rPr>
                <w:rFonts w:ascii="Times New Roman" w:eastAsia="Times New Roman" w:hAnsi="Times New Roman" w:cs="Times New Roman"/>
                <w:color w:val="00B050"/>
                <w:sz w:val="24"/>
                <w:szCs w:val="24"/>
                <w:lang w:eastAsia="tr-TR"/>
              </w:rPr>
              <w:t>ürünleri”ni</w:t>
            </w:r>
            <w:proofErr w:type="spellEnd"/>
            <w:r w:rsidRPr="002F7660">
              <w:rPr>
                <w:rFonts w:ascii="Times New Roman" w:eastAsia="Times New Roman" w:hAnsi="Times New Roman" w:cs="Times New Roman"/>
                <w:color w:val="00B050"/>
                <w:sz w:val="24"/>
                <w:szCs w:val="24"/>
                <w:lang w:eastAsia="tr-TR"/>
              </w:rPr>
              <w:t xml:space="preserve"> veya,</w:t>
            </w:r>
          </w:p>
          <w:p w14:paraId="401C73E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3) Hayvanların (tavşan, at ve benzeri) kanından elde edilen ve insan </w:t>
            </w:r>
            <w:proofErr w:type="spellStart"/>
            <w:r w:rsidRPr="002F7660">
              <w:rPr>
                <w:rFonts w:ascii="Times New Roman" w:eastAsia="Times New Roman" w:hAnsi="Times New Roman" w:cs="Times New Roman"/>
                <w:color w:val="00B050"/>
                <w:sz w:val="24"/>
                <w:szCs w:val="24"/>
                <w:lang w:eastAsia="tr-TR"/>
              </w:rPr>
              <w:t>immün</w:t>
            </w:r>
            <w:proofErr w:type="spellEnd"/>
            <w:r w:rsidRPr="002F7660">
              <w:rPr>
                <w:rFonts w:ascii="Times New Roman" w:eastAsia="Times New Roman" w:hAnsi="Times New Roman" w:cs="Times New Roman"/>
                <w:color w:val="00B050"/>
                <w:sz w:val="24"/>
                <w:szCs w:val="24"/>
                <w:lang w:eastAsia="tr-TR"/>
              </w:rPr>
              <w:t xml:space="preserve"> sistemi üzerinde etki gösteren </w:t>
            </w:r>
            <w:proofErr w:type="spellStart"/>
            <w:r w:rsidRPr="002F7660">
              <w:rPr>
                <w:rFonts w:ascii="Times New Roman" w:eastAsia="Times New Roman" w:hAnsi="Times New Roman" w:cs="Times New Roman"/>
                <w:color w:val="00B050"/>
                <w:sz w:val="24"/>
                <w:szCs w:val="24"/>
                <w:lang w:eastAsia="tr-TR"/>
              </w:rPr>
              <w:t>immünglobulin</w:t>
            </w:r>
            <w:proofErr w:type="spellEnd"/>
            <w:r w:rsidRPr="002F7660">
              <w:rPr>
                <w:rFonts w:ascii="Times New Roman" w:eastAsia="Times New Roman" w:hAnsi="Times New Roman" w:cs="Times New Roman"/>
                <w:color w:val="00B050"/>
                <w:sz w:val="24"/>
                <w:szCs w:val="24"/>
                <w:lang w:eastAsia="tr-TR"/>
              </w:rPr>
              <w:t xml:space="preserve"> yapısındaki ürünleri,</w:t>
            </w:r>
          </w:p>
          <w:p w14:paraId="1E96D00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proofErr w:type="gramStart"/>
            <w:r w:rsidRPr="002F7660">
              <w:rPr>
                <w:rFonts w:ascii="Times New Roman" w:eastAsia="Times New Roman" w:hAnsi="Times New Roman" w:cs="Times New Roman"/>
                <w:color w:val="00B050"/>
                <w:sz w:val="24"/>
                <w:szCs w:val="24"/>
                <w:lang w:eastAsia="tr-TR"/>
              </w:rPr>
              <w:t>kapsayan</w:t>
            </w:r>
            <w:proofErr w:type="gramEnd"/>
            <w:r w:rsidRPr="002F7660">
              <w:rPr>
                <w:rFonts w:ascii="Times New Roman" w:eastAsia="Times New Roman" w:hAnsi="Times New Roman" w:cs="Times New Roman"/>
                <w:color w:val="00B050"/>
                <w:sz w:val="24"/>
                <w:szCs w:val="24"/>
                <w:lang w:eastAsia="tr-TR"/>
              </w:rPr>
              <w:t xml:space="preserve"> her türlü beşeri tıbbi ürünü,</w:t>
            </w:r>
          </w:p>
          <w:p w14:paraId="1AB8593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color w:val="00B050"/>
                <w:sz w:val="24"/>
                <w:szCs w:val="24"/>
                <w:lang w:eastAsia="tr-TR"/>
              </w:rPr>
              <w:t>ö</w:t>
            </w:r>
            <w:proofErr w:type="gramEnd"/>
            <w:r w:rsidRPr="002F7660">
              <w:rPr>
                <w:rFonts w:ascii="Times New Roman" w:eastAsia="Times New Roman" w:hAnsi="Times New Roman" w:cs="Times New Roman"/>
                <w:color w:val="00B050"/>
                <w:sz w:val="24"/>
                <w:szCs w:val="24"/>
                <w:lang w:eastAsia="tr-TR"/>
              </w:rPr>
              <w:t>)</w:t>
            </w:r>
            <w:r w:rsidRPr="002F7660">
              <w:rPr>
                <w:rFonts w:ascii="Times New Roman" w:eastAsia="Times New Roman" w:hAnsi="Times New Roman" w:cs="Times New Roman"/>
                <w:sz w:val="24"/>
                <w:szCs w:val="24"/>
                <w:lang w:eastAsia="tr-TR"/>
              </w:rPr>
              <w:t xml:space="preserve"> Kanun</w:t>
            </w:r>
            <w:r w:rsidRPr="002F7660">
              <w:rPr>
                <w:rFonts w:ascii="Times New Roman" w:eastAsia="Times New Roman" w:hAnsi="Times New Roman" w:cs="Times New Roman"/>
                <w:color w:val="00B050"/>
                <w:sz w:val="24"/>
                <w:szCs w:val="24"/>
                <w:lang w:eastAsia="tr-TR"/>
              </w:rPr>
              <w:t>: 14/5/1928 tarihli ve</w:t>
            </w:r>
            <w:r w:rsidRPr="002F7660">
              <w:rPr>
                <w:rFonts w:ascii="Times New Roman" w:eastAsia="Times New Roman" w:hAnsi="Times New Roman" w:cs="Times New Roman"/>
                <w:sz w:val="24"/>
                <w:szCs w:val="24"/>
                <w:lang w:eastAsia="tr-TR"/>
              </w:rPr>
              <w:t xml:space="preserve"> 1262 sayılı İspençiyari ve Tıbbi Müstahzarlar Kanununu,</w:t>
            </w:r>
          </w:p>
          <w:p w14:paraId="2D4277C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p)</w:t>
            </w:r>
            <w:r w:rsidRPr="002F7660">
              <w:rPr>
                <w:rFonts w:ascii="Times New Roman" w:eastAsia="Times New Roman" w:hAnsi="Times New Roman" w:cs="Times New Roman"/>
                <w:sz w:val="24"/>
                <w:szCs w:val="24"/>
                <w:lang w:eastAsia="tr-TR"/>
              </w:rPr>
              <w:t xml:space="preserve"> Kan ürünü: İnsan kanı veya plazmasından endüstriyel yöntemlerle elde edilen ve özellikle </w:t>
            </w:r>
            <w:proofErr w:type="spellStart"/>
            <w:r w:rsidRPr="002F7660">
              <w:rPr>
                <w:rFonts w:ascii="Times New Roman" w:eastAsia="Times New Roman" w:hAnsi="Times New Roman" w:cs="Times New Roman"/>
                <w:sz w:val="24"/>
                <w:szCs w:val="24"/>
                <w:lang w:eastAsia="tr-TR"/>
              </w:rPr>
              <w:t>albumin</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immünoglobulin</w:t>
            </w:r>
            <w:proofErr w:type="spellEnd"/>
            <w:r w:rsidRPr="002F7660">
              <w:rPr>
                <w:rFonts w:ascii="Times New Roman" w:eastAsia="Times New Roman" w:hAnsi="Times New Roman" w:cs="Times New Roman"/>
                <w:sz w:val="24"/>
                <w:szCs w:val="24"/>
                <w:lang w:eastAsia="tr-TR"/>
              </w:rPr>
              <w:t xml:space="preserve"> ve </w:t>
            </w:r>
            <w:proofErr w:type="spellStart"/>
            <w:r w:rsidRPr="002F7660">
              <w:rPr>
                <w:rFonts w:ascii="Times New Roman" w:eastAsia="Times New Roman" w:hAnsi="Times New Roman" w:cs="Times New Roman"/>
                <w:sz w:val="24"/>
                <w:szCs w:val="24"/>
                <w:lang w:eastAsia="tr-TR"/>
              </w:rPr>
              <w:t>koagülasyon</w:t>
            </w:r>
            <w:proofErr w:type="spellEnd"/>
            <w:r w:rsidRPr="002F7660">
              <w:rPr>
                <w:rFonts w:ascii="Times New Roman" w:eastAsia="Times New Roman" w:hAnsi="Times New Roman" w:cs="Times New Roman"/>
                <w:sz w:val="24"/>
                <w:szCs w:val="24"/>
                <w:lang w:eastAsia="tr-TR"/>
              </w:rPr>
              <w:t xml:space="preserve"> faktörleri gibi ürünleri içeren, </w:t>
            </w:r>
            <w:r w:rsidRPr="002F7660">
              <w:rPr>
                <w:rFonts w:ascii="Times New Roman" w:eastAsia="Times New Roman" w:hAnsi="Times New Roman" w:cs="Times New Roman"/>
                <w:color w:val="00B050"/>
                <w:sz w:val="24"/>
                <w:szCs w:val="24"/>
                <w:lang w:eastAsia="tr-TR"/>
              </w:rPr>
              <w:t xml:space="preserve">etkin madde/maddeleri </w:t>
            </w:r>
            <w:r w:rsidRPr="002F7660">
              <w:rPr>
                <w:rFonts w:ascii="Times New Roman" w:eastAsia="Times New Roman" w:hAnsi="Times New Roman" w:cs="Times New Roman"/>
                <w:sz w:val="24"/>
                <w:szCs w:val="24"/>
                <w:lang w:eastAsia="tr-TR"/>
              </w:rPr>
              <w:t xml:space="preserve">kan bileşenleri </w:t>
            </w:r>
            <w:r w:rsidRPr="002F7660">
              <w:rPr>
                <w:rFonts w:ascii="Times New Roman" w:eastAsia="Times New Roman" w:hAnsi="Times New Roman" w:cs="Times New Roman"/>
                <w:color w:val="00B050"/>
                <w:sz w:val="24"/>
                <w:szCs w:val="24"/>
                <w:lang w:eastAsia="tr-TR"/>
              </w:rPr>
              <w:t xml:space="preserve">olan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ürünleri,</w:t>
            </w:r>
          </w:p>
          <w:p w14:paraId="69FAECD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r) Kısa ürün bilgileri: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ürünün sağlık mesleği mensuplarına yönelik olarak hazırlanmış yazılı bilgilerini,</w:t>
            </w:r>
          </w:p>
          <w:p w14:paraId="5A5D714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s)</w:t>
            </w:r>
            <w:r w:rsidRPr="002F7660">
              <w:rPr>
                <w:rFonts w:ascii="Times New Roman" w:eastAsia="Times New Roman" w:hAnsi="Times New Roman" w:cs="Times New Roman"/>
                <w:sz w:val="24"/>
                <w:szCs w:val="24"/>
                <w:lang w:eastAsia="tr-TR"/>
              </w:rPr>
              <w:t xml:space="preserve"> Kit: Bitmiş </w:t>
            </w:r>
            <w:proofErr w:type="spellStart"/>
            <w:r w:rsidRPr="002F7660">
              <w:rPr>
                <w:rFonts w:ascii="Times New Roman" w:eastAsia="Times New Roman" w:hAnsi="Times New Roman" w:cs="Times New Roman"/>
                <w:sz w:val="24"/>
                <w:szCs w:val="24"/>
                <w:lang w:eastAsia="tr-TR"/>
              </w:rPr>
              <w:t>radyofarmasötiği</w:t>
            </w:r>
            <w:proofErr w:type="spellEnd"/>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elde etmek için</w:t>
            </w:r>
            <w:r w:rsidRPr="002F7660">
              <w:rPr>
                <w:rFonts w:ascii="Times New Roman" w:eastAsia="Times New Roman" w:hAnsi="Times New Roman" w:cs="Times New Roman"/>
                <w:sz w:val="24"/>
                <w:szCs w:val="24"/>
                <w:lang w:eastAsia="tr-TR"/>
              </w:rPr>
              <w:t xml:space="preserve"> genellikle uygulamadan önce, </w:t>
            </w:r>
            <w:proofErr w:type="spellStart"/>
            <w:r w:rsidRPr="002F7660">
              <w:rPr>
                <w:rFonts w:ascii="Times New Roman" w:eastAsia="Times New Roman" w:hAnsi="Times New Roman" w:cs="Times New Roman"/>
                <w:sz w:val="24"/>
                <w:szCs w:val="24"/>
                <w:lang w:eastAsia="tr-TR"/>
              </w:rPr>
              <w:t>radyonüklidlerle</w:t>
            </w:r>
            <w:proofErr w:type="spellEnd"/>
            <w:r w:rsidRPr="002F7660">
              <w:rPr>
                <w:rFonts w:ascii="Times New Roman" w:eastAsia="Times New Roman" w:hAnsi="Times New Roman" w:cs="Times New Roman"/>
                <w:sz w:val="24"/>
                <w:szCs w:val="24"/>
                <w:lang w:eastAsia="tr-TR"/>
              </w:rPr>
              <w:t xml:space="preserve"> birleştiril</w:t>
            </w:r>
            <w:r w:rsidRPr="002F7660">
              <w:rPr>
                <w:rFonts w:ascii="Times New Roman" w:eastAsia="Times New Roman" w:hAnsi="Times New Roman" w:cs="Times New Roman"/>
                <w:color w:val="00B050"/>
                <w:sz w:val="24"/>
                <w:szCs w:val="24"/>
                <w:lang w:eastAsia="tr-TR"/>
              </w:rPr>
              <w:t xml:space="preserve">en </w:t>
            </w:r>
            <w:r w:rsidRPr="002F7660">
              <w:rPr>
                <w:rFonts w:ascii="Times New Roman" w:eastAsia="Times New Roman" w:hAnsi="Times New Roman" w:cs="Times New Roman"/>
                <w:sz w:val="24"/>
                <w:szCs w:val="24"/>
                <w:lang w:eastAsia="tr-TR"/>
              </w:rPr>
              <w:t>veya yeniden oluşturulan her türlü preparatı,</w:t>
            </w:r>
          </w:p>
          <w:p w14:paraId="4DCFF4A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proofErr w:type="gramStart"/>
            <w:r w:rsidRPr="002F7660">
              <w:rPr>
                <w:rFonts w:ascii="Times New Roman" w:eastAsia="Times New Roman" w:hAnsi="Times New Roman" w:cs="Times New Roman"/>
                <w:color w:val="00B050"/>
                <w:sz w:val="24"/>
                <w:szCs w:val="24"/>
                <w:lang w:eastAsia="tr-TR"/>
              </w:rPr>
              <w:t>ş</w:t>
            </w:r>
            <w:proofErr w:type="gramEnd"/>
            <w:r w:rsidRPr="002F7660">
              <w:rPr>
                <w:rFonts w:ascii="Times New Roman" w:eastAsia="Times New Roman" w:hAnsi="Times New Roman" w:cs="Times New Roman"/>
                <w:color w:val="00B050"/>
                <w:sz w:val="24"/>
                <w:szCs w:val="24"/>
                <w:lang w:eastAsia="tr-TR"/>
              </w:rPr>
              <w:t>) Kullanma talimatı: Beşeri tıbbi ürün ile birlikte sunulan, kullanıcı için hazırlanmış yazılı bilgileri,</w:t>
            </w:r>
          </w:p>
          <w:p w14:paraId="3DE9A38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t) Kurum: Türkiye İlaç ve Tıbbi Cihaz Kurumunu,  </w:t>
            </w:r>
          </w:p>
          <w:p w14:paraId="47334B5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u) </w:t>
            </w:r>
            <w:proofErr w:type="spellStart"/>
            <w:r w:rsidRPr="002F7660">
              <w:rPr>
                <w:rFonts w:ascii="Times New Roman" w:eastAsia="Times New Roman" w:hAnsi="Times New Roman" w:cs="Times New Roman"/>
                <w:color w:val="00B050"/>
                <w:sz w:val="24"/>
                <w:szCs w:val="24"/>
                <w:lang w:eastAsia="tr-TR"/>
              </w:rPr>
              <w:t>Lisansör</w:t>
            </w:r>
            <w:proofErr w:type="spellEnd"/>
            <w:r w:rsidRPr="002F7660">
              <w:rPr>
                <w:rFonts w:ascii="Times New Roman" w:eastAsia="Times New Roman" w:hAnsi="Times New Roman" w:cs="Times New Roman"/>
                <w:color w:val="00B050"/>
                <w:sz w:val="24"/>
                <w:szCs w:val="24"/>
                <w:lang w:eastAsia="tr-TR"/>
              </w:rPr>
              <w:t xml:space="preserve"> firma:</w:t>
            </w:r>
          </w:p>
          <w:p w14:paraId="15DECFA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1) İthal edilen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ürünün Türkiye’de ruhsatlandırılmasına ve satışına ilişkin gerçek ya da tüzel kişiyi yetkilendiren firmayı ya da,</w:t>
            </w:r>
          </w:p>
          <w:p w14:paraId="1FD2161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2) Lisans ile imal edilen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ürünün Türkiye’de imaline, ruhsatlandırılmasına ve satışına ilişkin gerçek ya da tüzel kişiyi yetkilendiren firmayı,</w:t>
            </w:r>
          </w:p>
          <w:p w14:paraId="59A6159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color w:val="00B050"/>
                <w:sz w:val="24"/>
                <w:szCs w:val="24"/>
                <w:lang w:eastAsia="tr-TR"/>
              </w:rPr>
              <w:lastRenderedPageBreak/>
              <w:t>ü</w:t>
            </w:r>
            <w:proofErr w:type="gramEnd"/>
            <w:r w:rsidRPr="002F7660">
              <w:rPr>
                <w:rFonts w:ascii="Times New Roman" w:eastAsia="Times New Roman" w:hAnsi="Times New Roman" w:cs="Times New Roman"/>
                <w:color w:val="00B050"/>
                <w:sz w:val="24"/>
                <w:szCs w:val="24"/>
                <w:lang w:eastAsia="tr-TR"/>
              </w:rPr>
              <w:t>)</w:t>
            </w:r>
            <w:r w:rsidRPr="002F7660">
              <w:rPr>
                <w:rFonts w:ascii="Times New Roman" w:eastAsia="Times New Roman" w:hAnsi="Times New Roman" w:cs="Times New Roman"/>
                <w:sz w:val="24"/>
                <w:szCs w:val="24"/>
                <w:lang w:eastAsia="tr-TR"/>
              </w:rPr>
              <w:t xml:space="preserve"> Madde: Kaynağı insan (insan kanı ve insan kanından elde edilen ürünler), hayvan (mikroorganizmalar, organ parçaları, hayvan salgıları, toksinler</w:t>
            </w:r>
            <w:r w:rsidRPr="002F7660">
              <w:rPr>
                <w:rFonts w:ascii="Times New Roman" w:eastAsia="Times New Roman" w:hAnsi="Times New Roman" w:cs="Times New Roman"/>
                <w:color w:val="00B050"/>
                <w:sz w:val="24"/>
                <w:szCs w:val="24"/>
                <w:lang w:eastAsia="tr-TR"/>
              </w:rPr>
              <w:t>, ekstreler,</w:t>
            </w:r>
            <w:r w:rsidRPr="002F7660">
              <w:rPr>
                <w:rFonts w:ascii="Times New Roman" w:eastAsia="Times New Roman" w:hAnsi="Times New Roman" w:cs="Times New Roman"/>
                <w:sz w:val="24"/>
                <w:szCs w:val="24"/>
                <w:lang w:eastAsia="tr-TR"/>
              </w:rPr>
              <w:t xml:space="preserve"> kan ürünleri), bitki (mikroorganizmalar, bitkiler, bitkilerin bölümleri, bitki salgıları, bitki </w:t>
            </w:r>
            <w:r w:rsidRPr="002F7660">
              <w:rPr>
                <w:rFonts w:ascii="Times New Roman" w:eastAsia="Times New Roman" w:hAnsi="Times New Roman" w:cs="Times New Roman"/>
                <w:color w:val="00B050"/>
                <w:sz w:val="24"/>
                <w:szCs w:val="24"/>
                <w:lang w:eastAsia="tr-TR"/>
              </w:rPr>
              <w:t>ekstreleri</w:t>
            </w:r>
            <w:r w:rsidRPr="002F7660">
              <w:rPr>
                <w:rFonts w:ascii="Times New Roman" w:eastAsia="Times New Roman" w:hAnsi="Times New Roman" w:cs="Times New Roman"/>
                <w:sz w:val="24"/>
                <w:szCs w:val="24"/>
                <w:lang w:eastAsia="tr-TR"/>
              </w:rPr>
              <w:t>), kimyasal (elementler, doğal olarak oluşan kimyasal materyaller, kimyasal değişiklik ya da sentez yoluyla elde edilen kimyasal ürünler) olabilen her türlü maddeyi,</w:t>
            </w:r>
          </w:p>
          <w:p w14:paraId="53974C9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v)</w:t>
            </w:r>
            <w:r w:rsidRPr="002F7660">
              <w:rPr>
                <w:rFonts w:ascii="Times New Roman" w:eastAsia="Times New Roman" w:hAnsi="Times New Roman" w:cs="Times New Roman"/>
                <w:sz w:val="24"/>
                <w:szCs w:val="24"/>
                <w:lang w:eastAsia="tr-TR"/>
              </w:rPr>
              <w:t xml:space="preserve"> Ortak pazarlanan ürün: Ruhsatlı </w:t>
            </w:r>
            <w:r w:rsidRPr="002F7660">
              <w:rPr>
                <w:rFonts w:ascii="Times New Roman" w:eastAsia="Times New Roman" w:hAnsi="Times New Roman" w:cs="Times New Roman"/>
                <w:color w:val="00B050"/>
                <w:sz w:val="24"/>
                <w:szCs w:val="24"/>
                <w:lang w:eastAsia="tr-TR"/>
              </w:rPr>
              <w:t xml:space="preserve">bir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 ile aynı kalitatif ve kantitatif terkibe ve aynı </w:t>
            </w:r>
            <w:proofErr w:type="spellStart"/>
            <w:r w:rsidRPr="002F7660">
              <w:rPr>
                <w:rFonts w:ascii="Times New Roman" w:eastAsia="Times New Roman" w:hAnsi="Times New Roman" w:cs="Times New Roman"/>
                <w:sz w:val="24"/>
                <w:szCs w:val="24"/>
                <w:lang w:eastAsia="tr-TR"/>
              </w:rPr>
              <w:t>farmasötik</w:t>
            </w:r>
            <w:proofErr w:type="spellEnd"/>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şekle</w:t>
            </w:r>
            <w:r w:rsidRPr="002F7660">
              <w:rPr>
                <w:rFonts w:ascii="Times New Roman" w:eastAsia="Times New Roman" w:hAnsi="Times New Roman" w:cs="Times New Roman"/>
                <w:sz w:val="24"/>
                <w:szCs w:val="24"/>
                <w:lang w:eastAsia="tr-TR"/>
              </w:rPr>
              <w:t xml:space="preserve"> sahip olan, aynı üretim yerinde üretilen, ticari ismi hariç her açıdan tamamen aynı olan </w:t>
            </w:r>
            <w:r w:rsidRPr="002F7660">
              <w:rPr>
                <w:rFonts w:ascii="Times New Roman" w:eastAsia="Times New Roman" w:hAnsi="Times New Roman" w:cs="Times New Roman"/>
                <w:color w:val="00B050"/>
                <w:sz w:val="24"/>
                <w:szCs w:val="24"/>
                <w:lang w:eastAsia="tr-TR"/>
              </w:rPr>
              <w:t>beşeri tıbbi</w:t>
            </w:r>
            <w:r w:rsidRPr="002F7660">
              <w:rPr>
                <w:rFonts w:ascii="Times New Roman" w:eastAsia="Times New Roman" w:hAnsi="Times New Roman" w:cs="Times New Roman"/>
                <w:sz w:val="24"/>
                <w:szCs w:val="24"/>
                <w:lang w:eastAsia="tr-TR"/>
              </w:rPr>
              <w:t xml:space="preserve"> ürünü,</w:t>
            </w:r>
          </w:p>
          <w:p w14:paraId="6E6358E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y) Öncelik Değerlendirme Kurulu: Tedavide veya teşhiste ilk olan, yenilik getiren veya ilaca erişimin sürdürülebilirliğini veya ilacın topluma hızlı bir şekilde ulaşmasını</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 xml:space="preserve">temin etmek üzere halk sağlığı açısından ihtiyaç duyulan, stratejik önemi haiz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ürünlere ait başvurulara Kurum iş ve işlemlerinde öncelik verilmesi amacıyla oluşturulmuş; çalışma usul ve esasları ilgili kılavuz doğrultusunda belirlenen Kurulu,</w:t>
            </w:r>
          </w:p>
          <w:p w14:paraId="7455D03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z)</w:t>
            </w:r>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Radyofarmasötik</w:t>
            </w:r>
            <w:proofErr w:type="spellEnd"/>
            <w:r w:rsidRPr="002F7660">
              <w:rPr>
                <w:rFonts w:ascii="Times New Roman" w:eastAsia="Times New Roman" w:hAnsi="Times New Roman" w:cs="Times New Roman"/>
                <w:sz w:val="24"/>
                <w:szCs w:val="24"/>
                <w:lang w:eastAsia="tr-TR"/>
              </w:rPr>
              <w:t xml:space="preserve">: Tıbbi amaçla kullanılmak üzere hazırlanan ve kullanıma hazır olduğunda, yapısında bir veya birden fazla </w:t>
            </w:r>
            <w:proofErr w:type="spellStart"/>
            <w:r w:rsidRPr="002F7660">
              <w:rPr>
                <w:rFonts w:ascii="Times New Roman" w:eastAsia="Times New Roman" w:hAnsi="Times New Roman" w:cs="Times New Roman"/>
                <w:sz w:val="24"/>
                <w:szCs w:val="24"/>
                <w:lang w:eastAsia="tr-TR"/>
              </w:rPr>
              <w:t>radyonüklid</w:t>
            </w:r>
            <w:proofErr w:type="spellEnd"/>
            <w:r w:rsidRPr="002F7660">
              <w:rPr>
                <w:rFonts w:ascii="Times New Roman" w:eastAsia="Times New Roman" w:hAnsi="Times New Roman" w:cs="Times New Roman"/>
                <w:sz w:val="24"/>
                <w:szCs w:val="24"/>
                <w:lang w:eastAsia="tr-TR"/>
              </w:rPr>
              <w:t xml:space="preserve"> içeren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ürünü,</w:t>
            </w:r>
          </w:p>
          <w:p w14:paraId="1B226AA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spellStart"/>
            <w:proofErr w:type="gramStart"/>
            <w:r w:rsidRPr="002F7660">
              <w:rPr>
                <w:rFonts w:ascii="Times New Roman" w:eastAsia="Times New Roman" w:hAnsi="Times New Roman" w:cs="Times New Roman"/>
                <w:sz w:val="24"/>
                <w:szCs w:val="24"/>
                <w:lang w:eastAsia="tr-TR"/>
              </w:rPr>
              <w:t>aa</w:t>
            </w:r>
            <w:proofErr w:type="spellEnd"/>
            <w:proofErr w:type="gram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Radyonüklid</w:t>
            </w:r>
            <w:proofErr w:type="spellEnd"/>
            <w:r w:rsidRPr="002F7660">
              <w:rPr>
                <w:rFonts w:ascii="Times New Roman" w:eastAsia="Times New Roman" w:hAnsi="Times New Roman" w:cs="Times New Roman"/>
                <w:sz w:val="24"/>
                <w:szCs w:val="24"/>
                <w:lang w:eastAsia="tr-TR"/>
              </w:rPr>
              <w:t xml:space="preserve">: Çekirdeği kendiliğinden </w:t>
            </w:r>
            <w:proofErr w:type="spellStart"/>
            <w:r w:rsidRPr="002F7660">
              <w:rPr>
                <w:rFonts w:ascii="Times New Roman" w:eastAsia="Times New Roman" w:hAnsi="Times New Roman" w:cs="Times New Roman"/>
                <w:sz w:val="24"/>
                <w:szCs w:val="24"/>
                <w:lang w:eastAsia="tr-TR"/>
              </w:rPr>
              <w:t>bozunmaya</w:t>
            </w:r>
            <w:proofErr w:type="spellEnd"/>
            <w:r w:rsidRPr="002F7660">
              <w:rPr>
                <w:rFonts w:ascii="Times New Roman" w:eastAsia="Times New Roman" w:hAnsi="Times New Roman" w:cs="Times New Roman"/>
                <w:sz w:val="24"/>
                <w:szCs w:val="24"/>
                <w:lang w:eastAsia="tr-TR"/>
              </w:rPr>
              <w:t xml:space="preserve"> uğrayarak, bir veya birden çok iyonlaştırıcı radyasyon yayan radyoaktif nitelikli atomu,</w:t>
            </w:r>
          </w:p>
          <w:p w14:paraId="1261A4C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spellStart"/>
            <w:proofErr w:type="gramStart"/>
            <w:r w:rsidRPr="002F7660">
              <w:rPr>
                <w:rFonts w:ascii="Times New Roman" w:eastAsia="Times New Roman" w:hAnsi="Times New Roman" w:cs="Times New Roman"/>
                <w:color w:val="00B050"/>
                <w:sz w:val="24"/>
                <w:szCs w:val="24"/>
                <w:lang w:eastAsia="tr-TR"/>
              </w:rPr>
              <w:t>bb</w:t>
            </w:r>
            <w:proofErr w:type="spellEnd"/>
            <w:proofErr w:type="gramEnd"/>
            <w:r w:rsidRPr="002F7660">
              <w:rPr>
                <w:rFonts w:ascii="Times New Roman" w:eastAsia="Times New Roman" w:hAnsi="Times New Roman" w:cs="Times New Roman"/>
                <w:color w:val="00B050"/>
                <w:sz w:val="24"/>
                <w:szCs w:val="24"/>
                <w:lang w:eastAsia="tr-TR"/>
              </w:rPr>
              <w:t>)</w:t>
            </w:r>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Radyonüklid</w:t>
            </w:r>
            <w:proofErr w:type="spellEnd"/>
            <w:r w:rsidRPr="002F7660">
              <w:rPr>
                <w:rFonts w:ascii="Times New Roman" w:eastAsia="Times New Roman" w:hAnsi="Times New Roman" w:cs="Times New Roman"/>
                <w:sz w:val="24"/>
                <w:szCs w:val="24"/>
                <w:lang w:eastAsia="tr-TR"/>
              </w:rPr>
              <w:t xml:space="preserve"> jeneratör: </w:t>
            </w:r>
            <w:r w:rsidRPr="002F7660">
              <w:rPr>
                <w:rFonts w:ascii="Times New Roman" w:eastAsia="Times New Roman" w:hAnsi="Times New Roman" w:cs="Times New Roman"/>
                <w:color w:val="00B050"/>
                <w:sz w:val="24"/>
                <w:szCs w:val="24"/>
                <w:lang w:eastAsia="tr-TR"/>
              </w:rPr>
              <w:t xml:space="preserve">İçeriğinde sabit bir ana </w:t>
            </w:r>
            <w:proofErr w:type="spellStart"/>
            <w:r w:rsidRPr="002F7660">
              <w:rPr>
                <w:rFonts w:ascii="Times New Roman" w:eastAsia="Times New Roman" w:hAnsi="Times New Roman" w:cs="Times New Roman"/>
                <w:color w:val="00B050"/>
                <w:sz w:val="24"/>
                <w:szCs w:val="24"/>
                <w:lang w:eastAsia="tr-TR"/>
              </w:rPr>
              <w:t>radyonüklid</w:t>
            </w:r>
            <w:proofErr w:type="spellEnd"/>
            <w:r w:rsidRPr="002F7660">
              <w:rPr>
                <w:rFonts w:ascii="Times New Roman" w:eastAsia="Times New Roman" w:hAnsi="Times New Roman" w:cs="Times New Roman"/>
                <w:color w:val="00B050"/>
                <w:sz w:val="24"/>
                <w:szCs w:val="24"/>
                <w:lang w:eastAsia="tr-TR"/>
              </w:rPr>
              <w:t xml:space="preserve"> bulunduran ve bu ana</w:t>
            </w:r>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radyonüklidden</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elüsyon</w:t>
            </w:r>
            <w:proofErr w:type="spellEnd"/>
            <w:r w:rsidRPr="002F7660">
              <w:rPr>
                <w:rFonts w:ascii="Times New Roman" w:eastAsia="Times New Roman" w:hAnsi="Times New Roman" w:cs="Times New Roman"/>
                <w:sz w:val="24"/>
                <w:szCs w:val="24"/>
                <w:lang w:eastAsia="tr-TR"/>
              </w:rPr>
              <w:t xml:space="preserve"> yoluyla veya diğer bir yöntemle elde edilebilen </w:t>
            </w:r>
            <w:r w:rsidRPr="002F7660">
              <w:rPr>
                <w:rFonts w:ascii="Times New Roman" w:eastAsia="Times New Roman" w:hAnsi="Times New Roman" w:cs="Times New Roman"/>
                <w:color w:val="00B050"/>
                <w:sz w:val="24"/>
                <w:szCs w:val="24"/>
                <w:lang w:eastAsia="tr-TR"/>
              </w:rPr>
              <w:t xml:space="preserve">bir yavru </w:t>
            </w:r>
            <w:proofErr w:type="spellStart"/>
            <w:r w:rsidRPr="002F7660">
              <w:rPr>
                <w:rFonts w:ascii="Times New Roman" w:eastAsia="Times New Roman" w:hAnsi="Times New Roman" w:cs="Times New Roman"/>
                <w:color w:val="00B050"/>
                <w:sz w:val="24"/>
                <w:szCs w:val="24"/>
                <w:lang w:eastAsia="tr-TR"/>
              </w:rPr>
              <w:t>radyonüklidin</w:t>
            </w:r>
            <w:proofErr w:type="spellEnd"/>
            <w:r w:rsidRPr="002F7660">
              <w:rPr>
                <w:rFonts w:ascii="Times New Roman" w:eastAsia="Times New Roman" w:hAnsi="Times New Roman" w:cs="Times New Roman"/>
                <w:color w:val="00B050"/>
                <w:sz w:val="24"/>
                <w:szCs w:val="24"/>
                <w:lang w:eastAsia="tr-TR"/>
              </w:rPr>
              <w:t xml:space="preserve"> üretildiği ve</w:t>
            </w:r>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radyofarmasötik</w:t>
            </w:r>
            <w:proofErr w:type="spellEnd"/>
            <w:r w:rsidRPr="002F7660">
              <w:rPr>
                <w:rFonts w:ascii="Times New Roman" w:eastAsia="Times New Roman" w:hAnsi="Times New Roman" w:cs="Times New Roman"/>
                <w:sz w:val="24"/>
                <w:szCs w:val="24"/>
                <w:lang w:eastAsia="tr-TR"/>
              </w:rPr>
              <w:t xml:space="preserve"> ürünle</w:t>
            </w:r>
            <w:r w:rsidRPr="002F7660">
              <w:rPr>
                <w:rFonts w:ascii="Times New Roman" w:eastAsia="Times New Roman" w:hAnsi="Times New Roman" w:cs="Times New Roman"/>
                <w:color w:val="00B050"/>
                <w:sz w:val="24"/>
                <w:szCs w:val="24"/>
                <w:lang w:eastAsia="tr-TR"/>
              </w:rPr>
              <w:t>rde kullanılan</w:t>
            </w:r>
            <w:r w:rsidRPr="002F7660">
              <w:rPr>
                <w:rFonts w:ascii="Times New Roman" w:eastAsia="Times New Roman" w:hAnsi="Times New Roman" w:cs="Times New Roman"/>
                <w:sz w:val="24"/>
                <w:szCs w:val="24"/>
                <w:lang w:eastAsia="tr-TR"/>
              </w:rPr>
              <w:t xml:space="preserve"> her türlü sistemi,</w:t>
            </w:r>
          </w:p>
          <w:p w14:paraId="46FBAE5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cc)</w:t>
            </w:r>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Radyonüklid</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prekürsör</w:t>
            </w:r>
            <w:proofErr w:type="spellEnd"/>
            <w:r w:rsidRPr="002F7660">
              <w:rPr>
                <w:rFonts w:ascii="Times New Roman" w:eastAsia="Times New Roman" w:hAnsi="Times New Roman" w:cs="Times New Roman"/>
                <w:sz w:val="24"/>
                <w:szCs w:val="24"/>
                <w:lang w:eastAsia="tr-TR"/>
              </w:rPr>
              <w:t xml:space="preserve">: Uygulamadan önce bir başka maddenin radyoaktif işaretlenmesi için üretilen herhangi başka bir </w:t>
            </w:r>
            <w:proofErr w:type="spellStart"/>
            <w:r w:rsidRPr="002F7660">
              <w:rPr>
                <w:rFonts w:ascii="Times New Roman" w:eastAsia="Times New Roman" w:hAnsi="Times New Roman" w:cs="Times New Roman"/>
                <w:sz w:val="24"/>
                <w:szCs w:val="24"/>
                <w:lang w:eastAsia="tr-TR"/>
              </w:rPr>
              <w:t>radyonüklidi</w:t>
            </w:r>
            <w:proofErr w:type="spellEnd"/>
            <w:r w:rsidRPr="002F7660">
              <w:rPr>
                <w:rFonts w:ascii="Times New Roman" w:eastAsia="Times New Roman" w:hAnsi="Times New Roman" w:cs="Times New Roman"/>
                <w:sz w:val="24"/>
                <w:szCs w:val="24"/>
                <w:lang w:eastAsia="tr-TR"/>
              </w:rPr>
              <w:t>,</w:t>
            </w:r>
          </w:p>
          <w:p w14:paraId="405C8BC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proofErr w:type="spellStart"/>
            <w:proofErr w:type="gramStart"/>
            <w:r w:rsidRPr="002F7660">
              <w:rPr>
                <w:rFonts w:ascii="Times New Roman" w:eastAsia="Times New Roman" w:hAnsi="Times New Roman" w:cs="Times New Roman"/>
                <w:color w:val="00B050"/>
                <w:sz w:val="24"/>
                <w:szCs w:val="24"/>
                <w:lang w:eastAsia="tr-TR"/>
              </w:rPr>
              <w:lastRenderedPageBreak/>
              <w:t>çç</w:t>
            </w:r>
            <w:proofErr w:type="spellEnd"/>
            <w:proofErr w:type="gramEnd"/>
            <w:r w:rsidRPr="002F7660">
              <w:rPr>
                <w:rFonts w:ascii="Times New Roman" w:eastAsia="Times New Roman" w:hAnsi="Times New Roman" w:cs="Times New Roman"/>
                <w:color w:val="00B050"/>
                <w:sz w:val="24"/>
                <w:szCs w:val="24"/>
                <w:lang w:eastAsia="tr-TR"/>
              </w:rPr>
              <w:t>) Referans tıbbi ürün: Bilimsel olarak kabul edilebilir etkililik, kalite ve güvenliliğe sahip olduğu kanıtlanmış, etkin madde/maddeler açısından dünyada piyasaya ilk defa sunulmak üzere ruhsatlandırılmış veya izin verilmiş beşeri tıbbi ürünü,</w:t>
            </w:r>
          </w:p>
          <w:p w14:paraId="396B76B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spellStart"/>
            <w:proofErr w:type="gramStart"/>
            <w:r w:rsidRPr="002F7660">
              <w:rPr>
                <w:rFonts w:ascii="Times New Roman" w:eastAsia="Times New Roman" w:hAnsi="Times New Roman" w:cs="Times New Roman"/>
                <w:color w:val="00B050"/>
                <w:sz w:val="24"/>
                <w:szCs w:val="24"/>
                <w:lang w:eastAsia="tr-TR"/>
              </w:rPr>
              <w:t>dd</w:t>
            </w:r>
            <w:proofErr w:type="spellEnd"/>
            <w:proofErr w:type="gramEnd"/>
            <w:r w:rsidRPr="002F7660">
              <w:rPr>
                <w:rFonts w:ascii="Times New Roman" w:eastAsia="Times New Roman" w:hAnsi="Times New Roman" w:cs="Times New Roman"/>
                <w:color w:val="00B050"/>
                <w:sz w:val="24"/>
                <w:szCs w:val="24"/>
                <w:lang w:eastAsia="tr-TR"/>
              </w:rPr>
              <w:t>)</w:t>
            </w:r>
            <w:r w:rsidRPr="002F7660">
              <w:rPr>
                <w:rFonts w:ascii="Times New Roman" w:eastAsia="Times New Roman" w:hAnsi="Times New Roman" w:cs="Times New Roman"/>
                <w:sz w:val="24"/>
                <w:szCs w:val="24"/>
                <w:lang w:eastAsia="tr-TR"/>
              </w:rPr>
              <w:t xml:space="preserve"> Ruhsat: Bir </w:t>
            </w:r>
            <w:r w:rsidRPr="002F7660">
              <w:rPr>
                <w:rFonts w:ascii="Times New Roman" w:eastAsia="Times New Roman" w:hAnsi="Times New Roman" w:cs="Times New Roman"/>
                <w:color w:val="00B050"/>
                <w:sz w:val="24"/>
                <w:szCs w:val="24"/>
                <w:lang w:eastAsia="tr-TR"/>
              </w:rPr>
              <w:t>beşeri tıbbi</w:t>
            </w:r>
            <w:r w:rsidRPr="002F7660">
              <w:rPr>
                <w:rFonts w:ascii="Times New Roman" w:eastAsia="Times New Roman" w:hAnsi="Times New Roman" w:cs="Times New Roman"/>
                <w:sz w:val="24"/>
                <w:szCs w:val="24"/>
                <w:lang w:eastAsia="tr-TR"/>
              </w:rPr>
              <w:t xml:space="preserve"> ürünün belirli bir formül ile belirli bir </w:t>
            </w:r>
            <w:proofErr w:type="spellStart"/>
            <w:r w:rsidRPr="002F7660">
              <w:rPr>
                <w:rFonts w:ascii="Times New Roman" w:eastAsia="Times New Roman" w:hAnsi="Times New Roman" w:cs="Times New Roman"/>
                <w:sz w:val="24"/>
                <w:szCs w:val="24"/>
                <w:lang w:eastAsia="tr-TR"/>
              </w:rPr>
              <w:t>farmasötik</w:t>
            </w:r>
            <w:proofErr w:type="spellEnd"/>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 xml:space="preserve">şekil ve </w:t>
            </w:r>
            <w:proofErr w:type="spellStart"/>
            <w:r w:rsidRPr="002F7660">
              <w:rPr>
                <w:rFonts w:ascii="Times New Roman" w:eastAsia="Times New Roman" w:hAnsi="Times New Roman" w:cs="Times New Roman"/>
                <w:color w:val="00B050"/>
                <w:sz w:val="24"/>
                <w:szCs w:val="24"/>
                <w:lang w:eastAsia="tr-TR"/>
              </w:rPr>
              <w:t>yitilikte</w:t>
            </w:r>
            <w:proofErr w:type="spellEnd"/>
            <w:r w:rsidRPr="002F7660">
              <w:rPr>
                <w:rFonts w:ascii="Times New Roman" w:eastAsia="Times New Roman" w:hAnsi="Times New Roman" w:cs="Times New Roman"/>
                <w:color w:val="00B050"/>
                <w:sz w:val="24"/>
                <w:szCs w:val="24"/>
                <w:lang w:eastAsia="tr-TR"/>
              </w:rPr>
              <w:t>,</w:t>
            </w:r>
            <w:r w:rsidRPr="002F7660">
              <w:rPr>
                <w:rFonts w:ascii="Times New Roman" w:eastAsia="Times New Roman" w:hAnsi="Times New Roman" w:cs="Times New Roman"/>
                <w:sz w:val="24"/>
                <w:szCs w:val="24"/>
                <w:lang w:eastAsia="tr-TR"/>
              </w:rPr>
              <w:t xml:space="preserve"> kabul edilen ürün bilgilerine uygun olarak üretilip </w:t>
            </w:r>
            <w:r w:rsidRPr="002F7660">
              <w:rPr>
                <w:rFonts w:ascii="Times New Roman" w:eastAsia="Times New Roman" w:hAnsi="Times New Roman" w:cs="Times New Roman"/>
                <w:color w:val="00B050"/>
                <w:sz w:val="24"/>
                <w:szCs w:val="24"/>
                <w:lang w:eastAsia="tr-TR"/>
              </w:rPr>
              <w:t>piyasaya</w:t>
            </w:r>
            <w:r w:rsidRPr="002F7660">
              <w:rPr>
                <w:rFonts w:ascii="Times New Roman" w:eastAsia="Times New Roman" w:hAnsi="Times New Roman" w:cs="Times New Roman"/>
                <w:sz w:val="24"/>
                <w:szCs w:val="24"/>
                <w:lang w:eastAsia="tr-TR"/>
              </w:rPr>
              <w:t xml:space="preserve"> sunulabileceğini gösteren, </w:t>
            </w:r>
            <w:r w:rsidRPr="002F7660">
              <w:rPr>
                <w:rFonts w:ascii="Times New Roman" w:eastAsia="Times New Roman" w:hAnsi="Times New Roman" w:cs="Times New Roman"/>
                <w:color w:val="00B050"/>
                <w:sz w:val="24"/>
                <w:szCs w:val="24"/>
                <w:lang w:eastAsia="tr-TR"/>
              </w:rPr>
              <w:t xml:space="preserve">Kurum </w:t>
            </w:r>
            <w:r w:rsidRPr="002F7660">
              <w:rPr>
                <w:rFonts w:ascii="Times New Roman" w:eastAsia="Times New Roman" w:hAnsi="Times New Roman" w:cs="Times New Roman"/>
                <w:sz w:val="24"/>
                <w:szCs w:val="24"/>
                <w:lang w:eastAsia="tr-TR"/>
              </w:rPr>
              <w:t>tarafından düzenlenen belgeyi,</w:t>
            </w:r>
          </w:p>
          <w:p w14:paraId="6AB6E68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proofErr w:type="spellStart"/>
            <w:proofErr w:type="gramStart"/>
            <w:r w:rsidRPr="002F7660">
              <w:rPr>
                <w:rFonts w:ascii="Times New Roman" w:eastAsia="Times New Roman" w:hAnsi="Times New Roman" w:cs="Times New Roman"/>
                <w:color w:val="00B050"/>
                <w:sz w:val="24"/>
                <w:szCs w:val="24"/>
                <w:lang w:eastAsia="tr-TR"/>
              </w:rPr>
              <w:t>ee</w:t>
            </w:r>
            <w:proofErr w:type="spellEnd"/>
            <w:proofErr w:type="gramEnd"/>
            <w:r w:rsidRPr="002F7660">
              <w:rPr>
                <w:rFonts w:ascii="Times New Roman" w:eastAsia="Times New Roman" w:hAnsi="Times New Roman" w:cs="Times New Roman"/>
                <w:color w:val="00B050"/>
                <w:sz w:val="24"/>
                <w:szCs w:val="24"/>
                <w:lang w:eastAsia="tr-TR"/>
              </w:rPr>
              <w:t>) Ruhsat sahibi: Beşeri tıbbi ürünün ruhsatına sahip olan gerçek ya da tüzel kişiyi,</w:t>
            </w:r>
          </w:p>
          <w:p w14:paraId="05B6E04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spellStart"/>
            <w:proofErr w:type="gramStart"/>
            <w:r w:rsidRPr="002F7660">
              <w:rPr>
                <w:rFonts w:ascii="Times New Roman" w:eastAsia="Times New Roman" w:hAnsi="Times New Roman" w:cs="Times New Roman"/>
                <w:color w:val="00B050"/>
                <w:sz w:val="24"/>
                <w:szCs w:val="24"/>
                <w:lang w:eastAsia="tr-TR"/>
              </w:rPr>
              <w:t>ff</w:t>
            </w:r>
            <w:proofErr w:type="spellEnd"/>
            <w:proofErr w:type="gramEnd"/>
            <w:r w:rsidRPr="002F7660">
              <w:rPr>
                <w:rFonts w:ascii="Times New Roman" w:eastAsia="Times New Roman" w:hAnsi="Times New Roman" w:cs="Times New Roman"/>
                <w:color w:val="00B050"/>
                <w:sz w:val="24"/>
                <w:szCs w:val="24"/>
                <w:lang w:eastAsia="tr-TR"/>
              </w:rPr>
              <w:t>)</w:t>
            </w:r>
            <w:r w:rsidRPr="002F7660">
              <w:rPr>
                <w:rFonts w:ascii="Times New Roman" w:eastAsia="Times New Roman" w:hAnsi="Times New Roman" w:cs="Times New Roman"/>
                <w:sz w:val="24"/>
                <w:szCs w:val="24"/>
                <w:lang w:eastAsia="tr-TR"/>
              </w:rPr>
              <w:t xml:space="preserve"> Ruhsatlandırma: Bir</w:t>
            </w:r>
            <w:r w:rsidRPr="002F7660">
              <w:rPr>
                <w:rFonts w:ascii="Times New Roman" w:eastAsia="Times New Roman" w:hAnsi="Times New Roman" w:cs="Times New Roman"/>
                <w:color w:val="00B050"/>
                <w:sz w:val="24"/>
                <w:szCs w:val="24"/>
                <w:lang w:eastAsia="tr-TR"/>
              </w:rPr>
              <w:t xml:space="preserve"> beşeri tıbbi</w:t>
            </w:r>
            <w:r w:rsidRPr="002F7660">
              <w:rPr>
                <w:rFonts w:ascii="Times New Roman" w:eastAsia="Times New Roman" w:hAnsi="Times New Roman" w:cs="Times New Roman"/>
                <w:sz w:val="24"/>
                <w:szCs w:val="24"/>
                <w:lang w:eastAsia="tr-TR"/>
              </w:rPr>
              <w:t xml:space="preserve"> ürünün </w:t>
            </w:r>
            <w:r w:rsidRPr="002F7660">
              <w:rPr>
                <w:rFonts w:ascii="Times New Roman" w:eastAsia="Times New Roman" w:hAnsi="Times New Roman" w:cs="Times New Roman"/>
                <w:color w:val="00B050"/>
                <w:sz w:val="24"/>
                <w:szCs w:val="24"/>
                <w:lang w:eastAsia="tr-TR"/>
              </w:rPr>
              <w:t>piyasaya</w:t>
            </w:r>
            <w:r w:rsidRPr="002F7660">
              <w:rPr>
                <w:rFonts w:ascii="Times New Roman" w:eastAsia="Times New Roman" w:hAnsi="Times New Roman" w:cs="Times New Roman"/>
                <w:sz w:val="24"/>
                <w:szCs w:val="24"/>
                <w:lang w:eastAsia="tr-TR"/>
              </w:rPr>
              <w:t xml:space="preserve"> sunulabilmesi için </w:t>
            </w:r>
            <w:r w:rsidRPr="002F7660">
              <w:rPr>
                <w:rFonts w:ascii="Times New Roman" w:eastAsia="Times New Roman" w:hAnsi="Times New Roman" w:cs="Times New Roman"/>
                <w:color w:val="00B050"/>
                <w:sz w:val="24"/>
                <w:szCs w:val="24"/>
                <w:lang w:eastAsia="tr-TR"/>
              </w:rPr>
              <w:t>Kurum</w:t>
            </w:r>
            <w:r w:rsidRPr="002F7660">
              <w:rPr>
                <w:rFonts w:ascii="Times New Roman" w:eastAsia="Times New Roman" w:hAnsi="Times New Roman" w:cs="Times New Roman"/>
                <w:sz w:val="24"/>
                <w:szCs w:val="24"/>
                <w:lang w:eastAsia="tr-TR"/>
              </w:rPr>
              <w:t xml:space="preserve"> tarafından yapılan inceleme ve onay işlemlerini,</w:t>
            </w:r>
          </w:p>
          <w:p w14:paraId="53C5BFD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proofErr w:type="spellStart"/>
            <w:proofErr w:type="gramStart"/>
            <w:r w:rsidRPr="002F7660">
              <w:rPr>
                <w:rFonts w:ascii="Times New Roman" w:eastAsia="Times New Roman" w:hAnsi="Times New Roman" w:cs="Times New Roman"/>
                <w:color w:val="00B050"/>
                <w:sz w:val="24"/>
                <w:szCs w:val="24"/>
                <w:lang w:eastAsia="tr-TR"/>
              </w:rPr>
              <w:t>gg</w:t>
            </w:r>
            <w:proofErr w:type="spellEnd"/>
            <w:proofErr w:type="gramEnd"/>
            <w:r w:rsidRPr="002F7660">
              <w:rPr>
                <w:rFonts w:ascii="Times New Roman" w:eastAsia="Times New Roman" w:hAnsi="Times New Roman" w:cs="Times New Roman"/>
                <w:color w:val="00B050"/>
                <w:sz w:val="24"/>
                <w:szCs w:val="24"/>
                <w:lang w:eastAsia="tr-TR"/>
              </w:rPr>
              <w:t>) Ruhsatlı beşeri tıbbi ürün: Kullanıma hazır şekilde, belirli bir ambalajda ve belirli bir isim ile piyasaya sunulmak üzere Kurum tarafından ruhsatlandırılan beşeri tıbbi ürünü,</w:t>
            </w:r>
          </w:p>
          <w:p w14:paraId="645E0EC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spellStart"/>
            <w:proofErr w:type="gramStart"/>
            <w:r w:rsidRPr="002F7660">
              <w:rPr>
                <w:rFonts w:ascii="Times New Roman" w:eastAsia="Times New Roman" w:hAnsi="Times New Roman" w:cs="Times New Roman"/>
                <w:color w:val="00B050"/>
                <w:sz w:val="24"/>
                <w:szCs w:val="24"/>
                <w:lang w:eastAsia="tr-TR"/>
              </w:rPr>
              <w:t>ğğ</w:t>
            </w:r>
            <w:proofErr w:type="spellEnd"/>
            <w:proofErr w:type="gramEnd"/>
            <w:r w:rsidRPr="002F7660">
              <w:rPr>
                <w:rFonts w:ascii="Times New Roman" w:eastAsia="Times New Roman" w:hAnsi="Times New Roman" w:cs="Times New Roman"/>
                <w:color w:val="00B050"/>
                <w:sz w:val="24"/>
                <w:szCs w:val="24"/>
                <w:lang w:eastAsia="tr-TR"/>
              </w:rPr>
              <w:t>)</w:t>
            </w:r>
            <w:r w:rsidRPr="002F7660">
              <w:rPr>
                <w:rFonts w:ascii="Times New Roman" w:eastAsia="Times New Roman" w:hAnsi="Times New Roman" w:cs="Times New Roman"/>
                <w:sz w:val="24"/>
                <w:szCs w:val="24"/>
                <w:lang w:eastAsia="tr-TR"/>
              </w:rPr>
              <w:t xml:space="preserve"> Seri </w:t>
            </w:r>
            <w:r w:rsidRPr="002F7660">
              <w:rPr>
                <w:rFonts w:ascii="Times New Roman" w:eastAsia="Times New Roman" w:hAnsi="Times New Roman" w:cs="Times New Roman"/>
                <w:color w:val="00B050"/>
                <w:sz w:val="24"/>
                <w:szCs w:val="24"/>
                <w:lang w:eastAsia="tr-TR"/>
              </w:rPr>
              <w:t>(Parti)</w:t>
            </w:r>
            <w:r w:rsidRPr="002F7660">
              <w:rPr>
                <w:rFonts w:ascii="Times New Roman" w:eastAsia="Times New Roman" w:hAnsi="Times New Roman" w:cs="Times New Roman"/>
                <w:sz w:val="24"/>
                <w:szCs w:val="24"/>
                <w:lang w:eastAsia="tr-TR"/>
              </w:rPr>
              <w:t xml:space="preserve">: Bir </w:t>
            </w:r>
            <w:r w:rsidRPr="002F7660">
              <w:rPr>
                <w:rFonts w:ascii="Times New Roman" w:eastAsia="Times New Roman" w:hAnsi="Times New Roman" w:cs="Times New Roman"/>
                <w:color w:val="00B050"/>
                <w:sz w:val="24"/>
                <w:szCs w:val="24"/>
                <w:lang w:eastAsia="tr-TR"/>
              </w:rPr>
              <w:t>beşeri tıbbi</w:t>
            </w:r>
            <w:r w:rsidRPr="002F7660">
              <w:rPr>
                <w:rFonts w:ascii="Times New Roman" w:eastAsia="Times New Roman" w:hAnsi="Times New Roman" w:cs="Times New Roman"/>
                <w:sz w:val="24"/>
                <w:szCs w:val="24"/>
                <w:lang w:eastAsia="tr-TR"/>
              </w:rPr>
              <w:t xml:space="preserve"> ürünün üretim sırasında tek bir üretim döngüsünde elde edilen ve homojenliğin sağlandığı miktarını,</w:t>
            </w:r>
          </w:p>
          <w:p w14:paraId="0769901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proofErr w:type="spellStart"/>
            <w:proofErr w:type="gramStart"/>
            <w:r w:rsidRPr="002F7660">
              <w:rPr>
                <w:rFonts w:ascii="Times New Roman" w:eastAsia="Times New Roman" w:hAnsi="Times New Roman" w:cs="Times New Roman"/>
                <w:color w:val="00B050"/>
                <w:sz w:val="24"/>
                <w:szCs w:val="24"/>
                <w:lang w:eastAsia="tr-TR"/>
              </w:rPr>
              <w:t>hh</w:t>
            </w:r>
            <w:proofErr w:type="spellEnd"/>
            <w:proofErr w:type="gramEnd"/>
            <w:r w:rsidRPr="002F7660">
              <w:rPr>
                <w:rFonts w:ascii="Times New Roman" w:eastAsia="Times New Roman" w:hAnsi="Times New Roman" w:cs="Times New Roman"/>
                <w:color w:val="00B050"/>
                <w:sz w:val="24"/>
                <w:szCs w:val="24"/>
                <w:lang w:eastAsia="tr-TR"/>
              </w:rPr>
              <w:t xml:space="preserve">) Uluslararası olan ve mülkiyete konu edilemeyen isim (International </w:t>
            </w:r>
            <w:proofErr w:type="spellStart"/>
            <w:r w:rsidRPr="002F7660">
              <w:rPr>
                <w:rFonts w:ascii="Times New Roman" w:eastAsia="Times New Roman" w:hAnsi="Times New Roman" w:cs="Times New Roman"/>
                <w:color w:val="00B050"/>
                <w:sz w:val="24"/>
                <w:szCs w:val="24"/>
                <w:lang w:eastAsia="tr-TR"/>
              </w:rPr>
              <w:t>Nonproprietary</w:t>
            </w:r>
            <w:proofErr w:type="spellEnd"/>
            <w:r w:rsidRPr="002F7660">
              <w:rPr>
                <w:rFonts w:ascii="Times New Roman" w:eastAsia="Times New Roman" w:hAnsi="Times New Roman" w:cs="Times New Roman"/>
                <w:color w:val="00B050"/>
                <w:sz w:val="24"/>
                <w:szCs w:val="24"/>
                <w:lang w:eastAsia="tr-TR"/>
              </w:rPr>
              <w:t xml:space="preserve"> Name, INN): Bir etkin maddenin Dünya Sağlık Örgütünce kabul edilen veya önerilen, mülkiyete konu edilemeyen ve Dünya Sağlık Örgütü kuralları doğrultusunda marka tescilinde kullanılmaması gereken uluslararası ismini,</w:t>
            </w:r>
          </w:p>
          <w:p w14:paraId="77C93A6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proofErr w:type="spellStart"/>
            <w:r w:rsidRPr="002F7660">
              <w:rPr>
                <w:rFonts w:ascii="Times New Roman" w:eastAsia="Times New Roman" w:hAnsi="Times New Roman" w:cs="Times New Roman"/>
                <w:color w:val="00B050"/>
                <w:sz w:val="24"/>
                <w:szCs w:val="24"/>
                <w:lang w:eastAsia="tr-TR"/>
              </w:rPr>
              <w:t>ıı</w:t>
            </w:r>
            <w:proofErr w:type="spellEnd"/>
            <w:r w:rsidRPr="002F7660">
              <w:rPr>
                <w:rFonts w:ascii="Times New Roman" w:eastAsia="Times New Roman" w:hAnsi="Times New Roman" w:cs="Times New Roman"/>
                <w:color w:val="00B050"/>
                <w:sz w:val="24"/>
                <w:szCs w:val="24"/>
                <w:lang w:eastAsia="tr-TR"/>
              </w:rPr>
              <w:t>)</w:t>
            </w:r>
            <w:r w:rsidRPr="002F7660">
              <w:rPr>
                <w:rFonts w:ascii="Times New Roman" w:eastAsia="Times New Roman" w:hAnsi="Times New Roman" w:cs="Times New Roman"/>
                <w:sz w:val="24"/>
                <w:szCs w:val="24"/>
                <w:lang w:eastAsia="tr-TR"/>
              </w:rPr>
              <w:t xml:space="preserve"> Üretim yeri: </w:t>
            </w:r>
            <w:r w:rsidRPr="002F7660">
              <w:rPr>
                <w:rFonts w:ascii="Times New Roman" w:eastAsia="Times New Roman" w:hAnsi="Times New Roman" w:cs="Times New Roman"/>
                <w:color w:val="00B050"/>
                <w:sz w:val="24"/>
                <w:szCs w:val="24"/>
                <w:lang w:eastAsia="tr-TR"/>
              </w:rPr>
              <w:t xml:space="preserve">Ülkemizde bulunmayan veya az bulunan teknolojiler ile üretilen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ürünlerin Kurum tarafından başvuru bazında değerlendirildiği haller dışında beşeri tıbbi ürünün iç ambalajlama öncesi </w:t>
            </w:r>
            <w:proofErr w:type="spellStart"/>
            <w:r w:rsidRPr="002F7660">
              <w:rPr>
                <w:rFonts w:ascii="Times New Roman" w:eastAsia="Times New Roman" w:hAnsi="Times New Roman" w:cs="Times New Roman"/>
                <w:color w:val="00B050"/>
                <w:sz w:val="24"/>
                <w:szCs w:val="24"/>
                <w:lang w:eastAsia="tr-TR"/>
              </w:rPr>
              <w:t>farmasötik</w:t>
            </w:r>
            <w:proofErr w:type="spellEnd"/>
            <w:r w:rsidRPr="002F7660">
              <w:rPr>
                <w:rFonts w:ascii="Times New Roman" w:eastAsia="Times New Roman" w:hAnsi="Times New Roman" w:cs="Times New Roman"/>
                <w:color w:val="00B050"/>
                <w:sz w:val="24"/>
                <w:szCs w:val="24"/>
                <w:lang w:eastAsia="tr-TR"/>
              </w:rPr>
              <w:t xml:space="preserve"> şeklinin (</w:t>
            </w:r>
            <w:proofErr w:type="spellStart"/>
            <w:r w:rsidRPr="002F7660">
              <w:rPr>
                <w:rFonts w:ascii="Times New Roman" w:eastAsia="Times New Roman" w:hAnsi="Times New Roman" w:cs="Times New Roman"/>
                <w:color w:val="00B050"/>
                <w:sz w:val="24"/>
                <w:szCs w:val="24"/>
                <w:lang w:eastAsia="tr-TR"/>
              </w:rPr>
              <w:t>bulk</w:t>
            </w:r>
            <w:proofErr w:type="spellEnd"/>
            <w:r w:rsidRPr="002F7660">
              <w:rPr>
                <w:rFonts w:ascii="Times New Roman" w:eastAsia="Times New Roman" w:hAnsi="Times New Roman" w:cs="Times New Roman"/>
                <w:color w:val="00B050"/>
                <w:sz w:val="24"/>
                <w:szCs w:val="24"/>
                <w:lang w:eastAsia="tr-TR"/>
              </w:rPr>
              <w:t xml:space="preserve"> ürünün) üretildiği yeri,</w:t>
            </w:r>
          </w:p>
          <w:p w14:paraId="7DD2C49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ii) Yarar/risk dengesi: Bir ilacın, tedavi edici etkilerinin, hastaların sağlığı ya da halk sağlığı açısından oluşturduğu tüm kalite, güvenlilik ve etkililik riskleri </w:t>
            </w:r>
            <w:proofErr w:type="gramStart"/>
            <w:r w:rsidRPr="002F7660">
              <w:rPr>
                <w:rFonts w:ascii="Times New Roman" w:eastAsia="Times New Roman" w:hAnsi="Times New Roman" w:cs="Times New Roman"/>
                <w:color w:val="00B050"/>
                <w:sz w:val="24"/>
                <w:szCs w:val="24"/>
                <w:lang w:eastAsia="tr-TR"/>
              </w:rPr>
              <w:t>ile birlikte</w:t>
            </w:r>
            <w:proofErr w:type="gramEnd"/>
            <w:r w:rsidRPr="002F7660">
              <w:rPr>
                <w:rFonts w:ascii="Times New Roman" w:eastAsia="Times New Roman" w:hAnsi="Times New Roman" w:cs="Times New Roman"/>
                <w:color w:val="00B050"/>
                <w:sz w:val="24"/>
                <w:szCs w:val="24"/>
                <w:lang w:eastAsia="tr-TR"/>
              </w:rPr>
              <w:t xml:space="preserve"> değerlendirilmesini,</w:t>
            </w:r>
          </w:p>
          <w:p w14:paraId="19CD4EE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spellStart"/>
            <w:proofErr w:type="gramStart"/>
            <w:r w:rsidRPr="002F7660">
              <w:rPr>
                <w:rFonts w:ascii="Times New Roman" w:eastAsia="Times New Roman" w:hAnsi="Times New Roman" w:cs="Times New Roman"/>
                <w:color w:val="00B050"/>
                <w:sz w:val="24"/>
                <w:szCs w:val="24"/>
                <w:lang w:eastAsia="tr-TR"/>
              </w:rPr>
              <w:t>jj</w:t>
            </w:r>
            <w:proofErr w:type="spellEnd"/>
            <w:proofErr w:type="gramEnd"/>
            <w:r w:rsidRPr="002F7660">
              <w:rPr>
                <w:rFonts w:ascii="Times New Roman" w:eastAsia="Times New Roman" w:hAnsi="Times New Roman" w:cs="Times New Roman"/>
                <w:color w:val="00B050"/>
                <w:sz w:val="24"/>
                <w:szCs w:val="24"/>
                <w:lang w:eastAsia="tr-TR"/>
              </w:rPr>
              <w:t>)</w:t>
            </w:r>
            <w:r w:rsidRPr="002F7660">
              <w:rPr>
                <w:rFonts w:ascii="Times New Roman" w:eastAsia="Times New Roman" w:hAnsi="Times New Roman" w:cs="Times New Roman"/>
                <w:sz w:val="24"/>
                <w:szCs w:val="24"/>
                <w:lang w:eastAsia="tr-TR"/>
              </w:rPr>
              <w:t xml:space="preserve"> Yardımcı madde: </w:t>
            </w:r>
            <w:r w:rsidRPr="002F7660">
              <w:rPr>
                <w:rFonts w:ascii="Times New Roman" w:eastAsia="Times New Roman" w:hAnsi="Times New Roman" w:cs="Times New Roman"/>
                <w:color w:val="00B050"/>
                <w:sz w:val="24"/>
                <w:szCs w:val="24"/>
                <w:lang w:eastAsia="tr-TR"/>
              </w:rPr>
              <w:t>Beşeri tıbbi</w:t>
            </w:r>
            <w:r w:rsidRPr="002F7660">
              <w:rPr>
                <w:rFonts w:ascii="Times New Roman" w:eastAsia="Times New Roman" w:hAnsi="Times New Roman" w:cs="Times New Roman"/>
                <w:sz w:val="24"/>
                <w:szCs w:val="24"/>
                <w:lang w:eastAsia="tr-TR"/>
              </w:rPr>
              <w:t xml:space="preserve"> ürünün terkibinde yer alan etkin madde</w:t>
            </w:r>
            <w:r w:rsidRPr="002F7660">
              <w:rPr>
                <w:rFonts w:ascii="Times New Roman" w:eastAsia="Times New Roman" w:hAnsi="Times New Roman" w:cs="Times New Roman"/>
                <w:color w:val="00B050"/>
                <w:sz w:val="24"/>
                <w:szCs w:val="24"/>
                <w:lang w:eastAsia="tr-TR"/>
              </w:rPr>
              <w:t>/</w:t>
            </w:r>
            <w:r w:rsidRPr="002F7660">
              <w:rPr>
                <w:rFonts w:ascii="Times New Roman" w:eastAsia="Times New Roman" w:hAnsi="Times New Roman" w:cs="Times New Roman"/>
                <w:sz w:val="24"/>
                <w:szCs w:val="24"/>
                <w:lang w:eastAsia="tr-TR"/>
              </w:rPr>
              <w:t xml:space="preserve">maddeler </w:t>
            </w:r>
            <w:r w:rsidRPr="002F7660">
              <w:rPr>
                <w:rFonts w:ascii="Times New Roman" w:eastAsia="Times New Roman" w:hAnsi="Times New Roman" w:cs="Times New Roman"/>
                <w:color w:val="00B050"/>
                <w:sz w:val="24"/>
                <w:szCs w:val="24"/>
                <w:lang w:eastAsia="tr-TR"/>
              </w:rPr>
              <w:t>ve ambalaj malzemesi</w:t>
            </w:r>
            <w:r w:rsidRPr="002F7660">
              <w:rPr>
                <w:rFonts w:ascii="Times New Roman" w:eastAsia="Times New Roman" w:hAnsi="Times New Roman" w:cs="Times New Roman"/>
                <w:sz w:val="24"/>
                <w:szCs w:val="24"/>
                <w:lang w:eastAsia="tr-TR"/>
              </w:rPr>
              <w:t xml:space="preserve"> dışında kalan maddeleri,</w:t>
            </w:r>
          </w:p>
          <w:p w14:paraId="74585FE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proofErr w:type="spellStart"/>
            <w:proofErr w:type="gramStart"/>
            <w:r w:rsidRPr="002F7660">
              <w:rPr>
                <w:rFonts w:ascii="Times New Roman" w:eastAsia="Times New Roman" w:hAnsi="Times New Roman" w:cs="Times New Roman"/>
                <w:color w:val="00B050"/>
                <w:sz w:val="24"/>
                <w:szCs w:val="24"/>
                <w:lang w:eastAsia="tr-TR"/>
              </w:rPr>
              <w:lastRenderedPageBreak/>
              <w:t>kk</w:t>
            </w:r>
            <w:proofErr w:type="spellEnd"/>
            <w:proofErr w:type="gramEnd"/>
            <w:r w:rsidRPr="002F7660">
              <w:rPr>
                <w:rFonts w:ascii="Times New Roman" w:eastAsia="Times New Roman" w:hAnsi="Times New Roman" w:cs="Times New Roman"/>
                <w:color w:val="00B050"/>
                <w:sz w:val="24"/>
                <w:szCs w:val="24"/>
                <w:lang w:eastAsia="tr-TR"/>
              </w:rPr>
              <w:t xml:space="preserve">) Yaygın isim: Dünya Sağlık Örgütü tarafından önerilen INN veya </w:t>
            </w:r>
            <w:proofErr w:type="spellStart"/>
            <w:r w:rsidRPr="002F7660">
              <w:rPr>
                <w:rFonts w:ascii="Times New Roman" w:eastAsia="Times New Roman" w:hAnsi="Times New Roman" w:cs="Times New Roman"/>
                <w:color w:val="00B050"/>
                <w:sz w:val="24"/>
                <w:szCs w:val="24"/>
                <w:lang w:eastAsia="tr-TR"/>
              </w:rPr>
              <w:t>INN’nin</w:t>
            </w:r>
            <w:proofErr w:type="spellEnd"/>
            <w:r w:rsidRPr="002F7660">
              <w:rPr>
                <w:rFonts w:ascii="Times New Roman" w:eastAsia="Times New Roman" w:hAnsi="Times New Roman" w:cs="Times New Roman"/>
                <w:color w:val="00B050"/>
                <w:sz w:val="24"/>
                <w:szCs w:val="24"/>
                <w:lang w:eastAsia="tr-TR"/>
              </w:rPr>
              <w:t xml:space="preserve"> mevcut olmadığı hallerde, etkin maddenin bilimsel açıdan referans olarak kabul edilen klasik kaynaklarda geçen ismini,</w:t>
            </w:r>
          </w:p>
          <w:p w14:paraId="7D645ABD" w14:textId="23774FB6" w:rsid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sz w:val="24"/>
                <w:szCs w:val="24"/>
                <w:lang w:eastAsia="tr-TR"/>
              </w:rPr>
              <w:t>ifade</w:t>
            </w:r>
            <w:proofErr w:type="gramEnd"/>
            <w:r w:rsidRPr="002F7660">
              <w:rPr>
                <w:rFonts w:ascii="Times New Roman" w:eastAsia="Times New Roman" w:hAnsi="Times New Roman" w:cs="Times New Roman"/>
                <w:sz w:val="24"/>
                <w:szCs w:val="24"/>
                <w:lang w:eastAsia="tr-TR"/>
              </w:rPr>
              <w:t xml:space="preserve"> eder.</w:t>
            </w:r>
          </w:p>
          <w:p w14:paraId="3339B7E9" w14:textId="77F507D5" w:rsid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
          <w:p w14:paraId="0E3A5D09" w14:textId="700FD00C" w:rsidR="0041753B" w:rsidRDefault="0041753B"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
          <w:p w14:paraId="29AD5BE4" w14:textId="7AAAF34B" w:rsidR="0041753B" w:rsidRDefault="0041753B"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
          <w:p w14:paraId="0B4490AA" w14:textId="77777777" w:rsidR="0041753B" w:rsidRDefault="0041753B"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
          <w:p w14:paraId="6B79BDB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
          <w:p w14:paraId="0DF9F07C" w14:textId="77777777" w:rsidR="002F7660" w:rsidRPr="002F7660" w:rsidRDefault="002F7660" w:rsidP="002F7660">
            <w:pPr>
              <w:spacing w:line="240" w:lineRule="atLeast"/>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eastAsia="tr-TR"/>
              </w:rPr>
            </w:pPr>
            <w:r w:rsidRPr="002F7660">
              <w:rPr>
                <w:rFonts w:ascii="Times New Roman" w:eastAsia="Times New Roman" w:hAnsi="Times New Roman" w:cs="Times New Roman"/>
                <w:b/>
                <w:bCs/>
                <w:sz w:val="24"/>
                <w:szCs w:val="24"/>
                <w:lang w:eastAsia="tr-TR"/>
              </w:rPr>
              <w:t>İKİNCİ BÖLÜM</w:t>
            </w:r>
          </w:p>
          <w:p w14:paraId="488B8735" w14:textId="1355B997" w:rsidR="002F7660" w:rsidRDefault="002F7660" w:rsidP="002F7660">
            <w:pPr>
              <w:spacing w:line="240" w:lineRule="atLeast"/>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eastAsia="tr-TR"/>
              </w:rPr>
            </w:pPr>
            <w:r w:rsidRPr="002F7660">
              <w:rPr>
                <w:rFonts w:ascii="Times New Roman" w:eastAsia="Times New Roman" w:hAnsi="Times New Roman" w:cs="Times New Roman"/>
                <w:b/>
                <w:bCs/>
                <w:sz w:val="24"/>
                <w:szCs w:val="24"/>
                <w:lang w:eastAsia="tr-TR"/>
              </w:rPr>
              <w:t>Ruhsat Başvurusu</w:t>
            </w:r>
          </w:p>
          <w:p w14:paraId="5ABD9D43" w14:textId="77777777" w:rsidR="002F7660" w:rsidRPr="002F7660" w:rsidRDefault="002F7660" w:rsidP="002F7660">
            <w:pPr>
              <w:spacing w:line="240" w:lineRule="atLeast"/>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eastAsia="tr-TR"/>
              </w:rPr>
            </w:pPr>
          </w:p>
          <w:p w14:paraId="2BCEE50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Ruhsat yükümlülüğü</w:t>
            </w:r>
          </w:p>
          <w:p w14:paraId="3B342EA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5 – </w:t>
            </w:r>
            <w:r w:rsidRPr="002F7660">
              <w:rPr>
                <w:rFonts w:ascii="Times New Roman" w:eastAsia="Times New Roman" w:hAnsi="Times New Roman" w:cs="Times New Roman"/>
                <w:color w:val="00B050"/>
                <w:sz w:val="24"/>
                <w:szCs w:val="24"/>
                <w:lang w:eastAsia="tr-TR"/>
              </w:rPr>
              <w:t xml:space="preserve">(1) </w:t>
            </w:r>
            <w:r w:rsidRPr="002F7660">
              <w:rPr>
                <w:rFonts w:ascii="Times New Roman" w:eastAsia="Times New Roman" w:hAnsi="Times New Roman" w:cs="Times New Roman"/>
                <w:sz w:val="24"/>
                <w:szCs w:val="24"/>
                <w:lang w:eastAsia="tr-TR"/>
              </w:rPr>
              <w:t xml:space="preserve">Bu Yönetmelik hükümlerine göre </w:t>
            </w:r>
            <w:r w:rsidRPr="002F7660">
              <w:rPr>
                <w:rFonts w:ascii="Times New Roman" w:eastAsia="Times New Roman" w:hAnsi="Times New Roman" w:cs="Times New Roman"/>
                <w:color w:val="00B050"/>
                <w:sz w:val="24"/>
                <w:szCs w:val="24"/>
                <w:lang w:eastAsia="tr-TR"/>
              </w:rPr>
              <w:t>Kurum</w:t>
            </w:r>
            <w:r w:rsidRPr="002F7660">
              <w:rPr>
                <w:rFonts w:ascii="Times New Roman" w:eastAsia="Times New Roman" w:hAnsi="Times New Roman" w:cs="Times New Roman"/>
                <w:sz w:val="24"/>
                <w:szCs w:val="24"/>
                <w:lang w:eastAsia="tr-TR"/>
              </w:rPr>
              <w:t xml:space="preserve"> tarafından ruhsatlandırılmayan hiçbir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 </w:t>
            </w:r>
            <w:r w:rsidRPr="002F7660">
              <w:rPr>
                <w:rFonts w:ascii="Times New Roman" w:eastAsia="Times New Roman" w:hAnsi="Times New Roman" w:cs="Times New Roman"/>
                <w:color w:val="00B050"/>
                <w:sz w:val="24"/>
                <w:szCs w:val="24"/>
                <w:lang w:eastAsia="tr-TR"/>
              </w:rPr>
              <w:t xml:space="preserve">piyasaya </w:t>
            </w:r>
            <w:r w:rsidRPr="002F7660">
              <w:rPr>
                <w:rFonts w:ascii="Times New Roman" w:eastAsia="Times New Roman" w:hAnsi="Times New Roman" w:cs="Times New Roman"/>
                <w:sz w:val="24"/>
                <w:szCs w:val="24"/>
                <w:lang w:eastAsia="tr-TR"/>
              </w:rPr>
              <w:t>sunulamaz.</w:t>
            </w:r>
          </w:p>
          <w:p w14:paraId="5BEEADF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(2)</w:t>
            </w:r>
            <w:r w:rsidRPr="002F7660">
              <w:rPr>
                <w:rFonts w:ascii="Times New Roman" w:eastAsia="Times New Roman" w:hAnsi="Times New Roman" w:cs="Times New Roman"/>
                <w:sz w:val="24"/>
                <w:szCs w:val="24"/>
                <w:lang w:eastAsia="tr-TR"/>
              </w:rPr>
              <w:t xml:space="preserve"> Ruhsatlandırma; </w:t>
            </w:r>
            <w:proofErr w:type="spellStart"/>
            <w:r w:rsidRPr="002F7660">
              <w:rPr>
                <w:rFonts w:ascii="Times New Roman" w:eastAsia="Times New Roman" w:hAnsi="Times New Roman" w:cs="Times New Roman"/>
                <w:sz w:val="24"/>
                <w:szCs w:val="24"/>
                <w:lang w:eastAsia="tr-TR"/>
              </w:rPr>
              <w:t>radyonüklid</w:t>
            </w:r>
            <w:proofErr w:type="spellEnd"/>
            <w:r w:rsidRPr="002F7660">
              <w:rPr>
                <w:rFonts w:ascii="Times New Roman" w:eastAsia="Times New Roman" w:hAnsi="Times New Roman" w:cs="Times New Roman"/>
                <w:sz w:val="24"/>
                <w:szCs w:val="24"/>
                <w:lang w:eastAsia="tr-TR"/>
              </w:rPr>
              <w:t xml:space="preserve"> jeneratörler, kitler, </w:t>
            </w:r>
            <w:proofErr w:type="spellStart"/>
            <w:r w:rsidRPr="002F7660">
              <w:rPr>
                <w:rFonts w:ascii="Times New Roman" w:eastAsia="Times New Roman" w:hAnsi="Times New Roman" w:cs="Times New Roman"/>
                <w:sz w:val="24"/>
                <w:szCs w:val="24"/>
                <w:lang w:eastAsia="tr-TR"/>
              </w:rPr>
              <w:t>radyonüklid</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prekürsör</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radyofarmasötikler</w:t>
            </w:r>
            <w:proofErr w:type="spellEnd"/>
            <w:r w:rsidRPr="002F7660">
              <w:rPr>
                <w:rFonts w:ascii="Times New Roman" w:eastAsia="Times New Roman" w:hAnsi="Times New Roman" w:cs="Times New Roman"/>
                <w:sz w:val="24"/>
                <w:szCs w:val="24"/>
                <w:lang w:eastAsia="tr-TR"/>
              </w:rPr>
              <w:t xml:space="preserve"> ve endüstriyel olarak hazırlanmış </w:t>
            </w:r>
            <w:proofErr w:type="spellStart"/>
            <w:r w:rsidRPr="002F7660">
              <w:rPr>
                <w:rFonts w:ascii="Times New Roman" w:eastAsia="Times New Roman" w:hAnsi="Times New Roman" w:cs="Times New Roman"/>
                <w:sz w:val="24"/>
                <w:szCs w:val="24"/>
                <w:lang w:eastAsia="tr-TR"/>
              </w:rPr>
              <w:t>radyofarmasötikler</w:t>
            </w:r>
            <w:proofErr w:type="spellEnd"/>
            <w:r w:rsidRPr="002F7660">
              <w:rPr>
                <w:rFonts w:ascii="Times New Roman" w:eastAsia="Times New Roman" w:hAnsi="Times New Roman" w:cs="Times New Roman"/>
                <w:sz w:val="24"/>
                <w:szCs w:val="24"/>
                <w:lang w:eastAsia="tr-TR"/>
              </w:rPr>
              <w:t xml:space="preserve"> için de geçerlidir.</w:t>
            </w:r>
          </w:p>
          <w:p w14:paraId="6E94826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(3)</w:t>
            </w:r>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Radyofarmasötik</w:t>
            </w:r>
            <w:proofErr w:type="spellEnd"/>
            <w:r w:rsidRPr="002F7660">
              <w:rPr>
                <w:rFonts w:ascii="Times New Roman" w:eastAsia="Times New Roman" w:hAnsi="Times New Roman" w:cs="Times New Roman"/>
                <w:sz w:val="24"/>
                <w:szCs w:val="24"/>
                <w:lang w:eastAsia="tr-TR"/>
              </w:rPr>
              <w:t xml:space="preserve"> tıbbi ürünleri kullanmaya yetkili bir sağlık kuruluşunda, bu kuruluş veya yetkili kişi tarafından </w:t>
            </w:r>
            <w:r w:rsidRPr="002F7660">
              <w:rPr>
                <w:rFonts w:ascii="Times New Roman" w:eastAsia="Times New Roman" w:hAnsi="Times New Roman" w:cs="Times New Roman"/>
                <w:color w:val="00B050"/>
                <w:sz w:val="24"/>
                <w:szCs w:val="24"/>
                <w:lang w:eastAsia="tr-TR"/>
              </w:rPr>
              <w:t>kullanımları sırasında</w:t>
            </w:r>
            <w:r w:rsidRPr="002F7660">
              <w:rPr>
                <w:rFonts w:ascii="Times New Roman" w:eastAsia="Times New Roman" w:hAnsi="Times New Roman" w:cs="Times New Roman"/>
                <w:sz w:val="24"/>
                <w:szCs w:val="24"/>
                <w:lang w:eastAsia="tr-TR"/>
              </w:rPr>
              <w:t xml:space="preserve"> üretim talimatlarına göre </w:t>
            </w:r>
            <w:r w:rsidRPr="002F7660">
              <w:rPr>
                <w:rFonts w:ascii="Times New Roman" w:eastAsia="Times New Roman" w:hAnsi="Times New Roman" w:cs="Times New Roman"/>
                <w:color w:val="00B050"/>
                <w:sz w:val="24"/>
                <w:szCs w:val="24"/>
                <w:lang w:eastAsia="tr-TR"/>
              </w:rPr>
              <w:t>özellikle</w:t>
            </w:r>
            <w:r w:rsidRPr="002F7660">
              <w:rPr>
                <w:rFonts w:ascii="Times New Roman" w:eastAsia="Times New Roman" w:hAnsi="Times New Roman" w:cs="Times New Roman"/>
                <w:sz w:val="24"/>
                <w:szCs w:val="24"/>
                <w:lang w:eastAsia="tr-TR"/>
              </w:rPr>
              <w:t xml:space="preserve"> ruhsatlı </w:t>
            </w:r>
            <w:proofErr w:type="spellStart"/>
            <w:r w:rsidRPr="002F7660">
              <w:rPr>
                <w:rFonts w:ascii="Times New Roman" w:eastAsia="Times New Roman" w:hAnsi="Times New Roman" w:cs="Times New Roman"/>
                <w:sz w:val="24"/>
                <w:szCs w:val="24"/>
                <w:lang w:eastAsia="tr-TR"/>
              </w:rPr>
              <w:t>radyonüklid</w:t>
            </w:r>
            <w:proofErr w:type="spellEnd"/>
            <w:r w:rsidRPr="002F7660">
              <w:rPr>
                <w:rFonts w:ascii="Times New Roman" w:eastAsia="Times New Roman" w:hAnsi="Times New Roman" w:cs="Times New Roman"/>
                <w:sz w:val="24"/>
                <w:szCs w:val="24"/>
                <w:lang w:eastAsia="tr-TR"/>
              </w:rPr>
              <w:t xml:space="preserve"> jeneratörler, kitler veya </w:t>
            </w:r>
            <w:proofErr w:type="spellStart"/>
            <w:r w:rsidRPr="002F7660">
              <w:rPr>
                <w:rFonts w:ascii="Times New Roman" w:eastAsia="Times New Roman" w:hAnsi="Times New Roman" w:cs="Times New Roman"/>
                <w:sz w:val="24"/>
                <w:szCs w:val="24"/>
                <w:lang w:eastAsia="tr-TR"/>
              </w:rPr>
              <w:t>radyonüklid</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prekürsörlerden</w:t>
            </w:r>
            <w:proofErr w:type="spellEnd"/>
            <w:r w:rsidRPr="002F7660">
              <w:rPr>
                <w:rFonts w:ascii="Times New Roman" w:eastAsia="Times New Roman" w:hAnsi="Times New Roman" w:cs="Times New Roman"/>
                <w:sz w:val="24"/>
                <w:szCs w:val="24"/>
                <w:lang w:eastAsia="tr-TR"/>
              </w:rPr>
              <w:t xml:space="preserve"> hazırlanan </w:t>
            </w:r>
            <w:proofErr w:type="spellStart"/>
            <w:r w:rsidRPr="002F7660">
              <w:rPr>
                <w:rFonts w:ascii="Times New Roman" w:eastAsia="Times New Roman" w:hAnsi="Times New Roman" w:cs="Times New Roman"/>
                <w:sz w:val="24"/>
                <w:szCs w:val="24"/>
                <w:lang w:eastAsia="tr-TR"/>
              </w:rPr>
              <w:t>radyofarmasötikler</w:t>
            </w:r>
            <w:proofErr w:type="spellEnd"/>
            <w:r w:rsidRPr="002F7660">
              <w:rPr>
                <w:rFonts w:ascii="Times New Roman" w:eastAsia="Times New Roman" w:hAnsi="Times New Roman" w:cs="Times New Roman"/>
                <w:sz w:val="24"/>
                <w:szCs w:val="24"/>
                <w:lang w:eastAsia="tr-TR"/>
              </w:rPr>
              <w:t xml:space="preserve"> ile pozitron yayan </w:t>
            </w:r>
            <w:proofErr w:type="spellStart"/>
            <w:r w:rsidRPr="002F7660">
              <w:rPr>
                <w:rFonts w:ascii="Times New Roman" w:eastAsia="Times New Roman" w:hAnsi="Times New Roman" w:cs="Times New Roman"/>
                <w:sz w:val="24"/>
                <w:szCs w:val="24"/>
                <w:lang w:eastAsia="tr-TR"/>
              </w:rPr>
              <w:t>radyonüklidler</w:t>
            </w:r>
            <w:proofErr w:type="spellEnd"/>
            <w:r w:rsidRPr="002F7660">
              <w:rPr>
                <w:rFonts w:ascii="Times New Roman" w:eastAsia="Times New Roman" w:hAnsi="Times New Roman" w:cs="Times New Roman"/>
                <w:sz w:val="24"/>
                <w:szCs w:val="24"/>
                <w:lang w:eastAsia="tr-TR"/>
              </w:rPr>
              <w:t xml:space="preserve"> ve bunlardan elde edilen </w:t>
            </w:r>
            <w:proofErr w:type="spellStart"/>
            <w:r w:rsidRPr="002F7660">
              <w:rPr>
                <w:rFonts w:ascii="Times New Roman" w:eastAsia="Times New Roman" w:hAnsi="Times New Roman" w:cs="Times New Roman"/>
                <w:sz w:val="24"/>
                <w:szCs w:val="24"/>
                <w:lang w:eastAsia="tr-TR"/>
              </w:rPr>
              <w:t>radyofarmasötikler</w:t>
            </w:r>
            <w:proofErr w:type="spellEnd"/>
            <w:r w:rsidRPr="002F7660">
              <w:rPr>
                <w:rFonts w:ascii="Times New Roman" w:eastAsia="Times New Roman" w:hAnsi="Times New Roman" w:cs="Times New Roman"/>
                <w:sz w:val="24"/>
                <w:szCs w:val="24"/>
                <w:lang w:eastAsia="tr-TR"/>
              </w:rPr>
              <w:t xml:space="preserve"> için ruhsat aranmaz.</w:t>
            </w:r>
          </w:p>
          <w:p w14:paraId="525C2AB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(4)</w:t>
            </w:r>
            <w:r w:rsidRPr="002F7660">
              <w:rPr>
                <w:rFonts w:ascii="Times New Roman" w:eastAsia="Times New Roman" w:hAnsi="Times New Roman" w:cs="Times New Roman"/>
                <w:sz w:val="24"/>
                <w:szCs w:val="24"/>
                <w:lang w:eastAsia="tr-TR"/>
              </w:rPr>
              <w:t xml:space="preserve"> Türkiye’de ruhsatı olmayan ancak etkililik ve güvenliliğinin dünyada veya Türkiye’de kanıtlandığını ve rutin kullanıma geçtiğini gösteren literatürün </w:t>
            </w:r>
            <w:r w:rsidRPr="002F7660">
              <w:rPr>
                <w:rFonts w:ascii="Times New Roman" w:eastAsia="Times New Roman" w:hAnsi="Times New Roman" w:cs="Times New Roman"/>
                <w:color w:val="00B050"/>
                <w:sz w:val="24"/>
                <w:szCs w:val="24"/>
                <w:lang w:eastAsia="tr-TR"/>
              </w:rPr>
              <w:t>Kuruma</w:t>
            </w:r>
            <w:r w:rsidRPr="002F7660">
              <w:rPr>
                <w:rFonts w:ascii="Times New Roman" w:eastAsia="Times New Roman" w:hAnsi="Times New Roman" w:cs="Times New Roman"/>
                <w:sz w:val="24"/>
                <w:szCs w:val="24"/>
                <w:lang w:eastAsia="tr-TR"/>
              </w:rPr>
              <w:t xml:space="preserve"> sunulması </w:t>
            </w:r>
            <w:r w:rsidRPr="002F7660">
              <w:rPr>
                <w:rFonts w:ascii="Times New Roman" w:eastAsia="Times New Roman" w:hAnsi="Times New Roman" w:cs="Times New Roman"/>
                <w:color w:val="00B050"/>
                <w:sz w:val="24"/>
                <w:szCs w:val="24"/>
                <w:lang w:eastAsia="tr-TR"/>
              </w:rPr>
              <w:t>ve Kurum tarafından uygun bulunması</w:t>
            </w:r>
            <w:r w:rsidRPr="002F7660">
              <w:rPr>
                <w:rFonts w:ascii="Times New Roman" w:eastAsia="Times New Roman" w:hAnsi="Times New Roman" w:cs="Times New Roman"/>
                <w:sz w:val="24"/>
                <w:szCs w:val="24"/>
                <w:lang w:eastAsia="tr-TR"/>
              </w:rPr>
              <w:t xml:space="preserve"> durumunda </w:t>
            </w:r>
            <w:proofErr w:type="spellStart"/>
            <w:r w:rsidRPr="002F7660">
              <w:rPr>
                <w:rFonts w:ascii="Times New Roman" w:eastAsia="Times New Roman" w:hAnsi="Times New Roman" w:cs="Times New Roman"/>
                <w:sz w:val="24"/>
                <w:szCs w:val="24"/>
                <w:lang w:eastAsia="tr-TR"/>
              </w:rPr>
              <w:t>majistral</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radyofarmasötikler</w:t>
            </w:r>
            <w:proofErr w:type="spellEnd"/>
            <w:r w:rsidRPr="002F7660">
              <w:rPr>
                <w:rFonts w:ascii="Times New Roman" w:eastAsia="Times New Roman" w:hAnsi="Times New Roman" w:cs="Times New Roman"/>
                <w:sz w:val="24"/>
                <w:szCs w:val="24"/>
                <w:lang w:eastAsia="tr-TR"/>
              </w:rPr>
              <w:t xml:space="preserve"> için kullanımın ilgili sağlık kuruluşunda sınırlı kalması şartıyla ruhsat aranmaz.</w:t>
            </w:r>
          </w:p>
          <w:p w14:paraId="34DFCBC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(5) Daha önce izin verilmiş olan </w:t>
            </w:r>
            <w:proofErr w:type="spellStart"/>
            <w:r w:rsidRPr="002F7660">
              <w:rPr>
                <w:rFonts w:ascii="Times New Roman" w:eastAsia="Times New Roman" w:hAnsi="Times New Roman" w:cs="Times New Roman"/>
                <w:color w:val="00B050"/>
                <w:sz w:val="24"/>
                <w:szCs w:val="24"/>
                <w:lang w:eastAsia="tr-TR"/>
              </w:rPr>
              <w:t>majistral</w:t>
            </w:r>
            <w:proofErr w:type="spellEnd"/>
            <w:r w:rsidRPr="002F7660">
              <w:rPr>
                <w:rFonts w:ascii="Times New Roman" w:eastAsia="Times New Roman" w:hAnsi="Times New Roman" w:cs="Times New Roman"/>
                <w:color w:val="00B050"/>
                <w:sz w:val="24"/>
                <w:szCs w:val="24"/>
                <w:lang w:eastAsia="tr-TR"/>
              </w:rPr>
              <w:t xml:space="preserve"> </w:t>
            </w:r>
            <w:proofErr w:type="spellStart"/>
            <w:r w:rsidRPr="002F7660">
              <w:rPr>
                <w:rFonts w:ascii="Times New Roman" w:eastAsia="Times New Roman" w:hAnsi="Times New Roman" w:cs="Times New Roman"/>
                <w:color w:val="00B050"/>
                <w:sz w:val="24"/>
                <w:szCs w:val="24"/>
                <w:lang w:eastAsia="tr-TR"/>
              </w:rPr>
              <w:t>radyofarmasötikler</w:t>
            </w:r>
            <w:proofErr w:type="spellEnd"/>
            <w:r w:rsidRPr="002F7660">
              <w:rPr>
                <w:rFonts w:ascii="Times New Roman" w:eastAsia="Times New Roman" w:hAnsi="Times New Roman" w:cs="Times New Roman"/>
                <w:color w:val="00B050"/>
                <w:sz w:val="24"/>
                <w:szCs w:val="24"/>
                <w:lang w:eastAsia="tr-TR"/>
              </w:rPr>
              <w:t xml:space="preserve"> için mevcut izin sahipleri dışındaki kişilerce bu ürünlerin endüstriyel üretimi </w:t>
            </w:r>
            <w:r w:rsidRPr="002F7660">
              <w:rPr>
                <w:rFonts w:ascii="Times New Roman" w:eastAsia="Times New Roman" w:hAnsi="Times New Roman" w:cs="Times New Roman"/>
                <w:color w:val="00B050"/>
                <w:sz w:val="24"/>
                <w:szCs w:val="24"/>
                <w:lang w:eastAsia="tr-TR"/>
              </w:rPr>
              <w:lastRenderedPageBreak/>
              <w:t xml:space="preserve">yapılarak ruhsat başvurusu yapılması halinde, ruhsat düzenlendiği tarih öncesinde verilmiş izinler ilgili kılavuzlara uygun olması kaydıyla geçerliliğini korumaya devam eder. Bununla birlikte ruhsatlı </w:t>
            </w:r>
            <w:proofErr w:type="spellStart"/>
            <w:r w:rsidRPr="002F7660">
              <w:rPr>
                <w:rFonts w:ascii="Times New Roman" w:eastAsia="Times New Roman" w:hAnsi="Times New Roman" w:cs="Times New Roman"/>
                <w:color w:val="00B050"/>
                <w:sz w:val="24"/>
                <w:szCs w:val="24"/>
                <w:lang w:eastAsia="tr-TR"/>
              </w:rPr>
              <w:t>radyofarmasötik</w:t>
            </w:r>
            <w:proofErr w:type="spellEnd"/>
            <w:r w:rsidRPr="002F7660">
              <w:rPr>
                <w:rFonts w:ascii="Times New Roman" w:eastAsia="Times New Roman" w:hAnsi="Times New Roman" w:cs="Times New Roman"/>
                <w:color w:val="00B050"/>
                <w:sz w:val="24"/>
                <w:szCs w:val="24"/>
                <w:lang w:eastAsia="tr-TR"/>
              </w:rPr>
              <w:t xml:space="preserve"> ürünün piyasaya sunulmasına rağmen piyasada tedarik sorunu yaşanması halinde ise izin talebinde bulunularak Kurum tarafından uygun bulunan </w:t>
            </w:r>
            <w:proofErr w:type="spellStart"/>
            <w:r w:rsidRPr="002F7660">
              <w:rPr>
                <w:rFonts w:ascii="Times New Roman" w:eastAsia="Times New Roman" w:hAnsi="Times New Roman" w:cs="Times New Roman"/>
                <w:color w:val="00B050"/>
                <w:sz w:val="24"/>
                <w:szCs w:val="24"/>
                <w:lang w:eastAsia="tr-TR"/>
              </w:rPr>
              <w:t>majistral</w:t>
            </w:r>
            <w:proofErr w:type="spellEnd"/>
            <w:r w:rsidRPr="002F7660">
              <w:rPr>
                <w:rFonts w:ascii="Times New Roman" w:eastAsia="Times New Roman" w:hAnsi="Times New Roman" w:cs="Times New Roman"/>
                <w:color w:val="00B050"/>
                <w:sz w:val="24"/>
                <w:szCs w:val="24"/>
                <w:lang w:eastAsia="tr-TR"/>
              </w:rPr>
              <w:t xml:space="preserve"> </w:t>
            </w:r>
            <w:proofErr w:type="spellStart"/>
            <w:r w:rsidRPr="002F7660">
              <w:rPr>
                <w:rFonts w:ascii="Times New Roman" w:eastAsia="Times New Roman" w:hAnsi="Times New Roman" w:cs="Times New Roman"/>
                <w:color w:val="00B050"/>
                <w:sz w:val="24"/>
                <w:szCs w:val="24"/>
                <w:lang w:eastAsia="tr-TR"/>
              </w:rPr>
              <w:t>radyofarmasötikler</w:t>
            </w:r>
            <w:proofErr w:type="spellEnd"/>
            <w:r w:rsidRPr="002F7660">
              <w:rPr>
                <w:rFonts w:ascii="Times New Roman" w:eastAsia="Times New Roman" w:hAnsi="Times New Roman" w:cs="Times New Roman"/>
                <w:color w:val="00B050"/>
                <w:sz w:val="24"/>
                <w:szCs w:val="24"/>
                <w:lang w:eastAsia="tr-TR"/>
              </w:rPr>
              <w:t xml:space="preserve"> için ruhsat aranmaksızın kullanımının ilgili sağlık kuruluşunda sınırlı kalması şartıyla on iki ay süreye kadar izin verilebilir.</w:t>
            </w:r>
          </w:p>
          <w:p w14:paraId="08988F1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(6) Bu madde kapsamında Kurum tarafından </w:t>
            </w:r>
            <w:proofErr w:type="spellStart"/>
            <w:r w:rsidRPr="002F7660">
              <w:rPr>
                <w:rFonts w:ascii="Times New Roman" w:eastAsia="Times New Roman" w:hAnsi="Times New Roman" w:cs="Times New Roman"/>
                <w:color w:val="00B050"/>
                <w:sz w:val="24"/>
                <w:szCs w:val="24"/>
                <w:lang w:eastAsia="tr-TR"/>
              </w:rPr>
              <w:t>majistral</w:t>
            </w:r>
            <w:proofErr w:type="spellEnd"/>
            <w:r w:rsidRPr="002F7660">
              <w:rPr>
                <w:rFonts w:ascii="Times New Roman" w:eastAsia="Times New Roman" w:hAnsi="Times New Roman" w:cs="Times New Roman"/>
                <w:color w:val="00B050"/>
                <w:sz w:val="24"/>
                <w:szCs w:val="24"/>
                <w:lang w:eastAsia="tr-TR"/>
              </w:rPr>
              <w:t xml:space="preserve"> </w:t>
            </w:r>
            <w:proofErr w:type="spellStart"/>
            <w:r w:rsidRPr="002F7660">
              <w:rPr>
                <w:rFonts w:ascii="Times New Roman" w:eastAsia="Times New Roman" w:hAnsi="Times New Roman" w:cs="Times New Roman"/>
                <w:color w:val="00B050"/>
                <w:sz w:val="24"/>
                <w:szCs w:val="24"/>
                <w:lang w:eastAsia="tr-TR"/>
              </w:rPr>
              <w:t>radyofarmasötik</w:t>
            </w:r>
            <w:proofErr w:type="spellEnd"/>
            <w:r w:rsidRPr="002F7660">
              <w:rPr>
                <w:rFonts w:ascii="Times New Roman" w:eastAsia="Times New Roman" w:hAnsi="Times New Roman" w:cs="Times New Roman"/>
                <w:color w:val="00B050"/>
                <w:sz w:val="24"/>
                <w:szCs w:val="24"/>
                <w:lang w:eastAsia="tr-TR"/>
              </w:rPr>
              <w:t xml:space="preserve"> tıbbi ürünler için verilen izin, başvuru tarihi itibarıyla beyan edilen mevcut personel niteliklerinin ve alt yapının korunduğu süre içinde geçerlidir.</w:t>
            </w:r>
          </w:p>
          <w:p w14:paraId="5FB564D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eastAsia="tr-TR"/>
              </w:rPr>
            </w:pPr>
            <w:r w:rsidRPr="002F7660">
              <w:rPr>
                <w:rFonts w:ascii="Times New Roman" w:eastAsia="Times New Roman" w:hAnsi="Times New Roman" w:cs="Times New Roman"/>
                <w:b/>
                <w:bCs/>
                <w:color w:val="00B050"/>
                <w:sz w:val="24"/>
                <w:szCs w:val="24"/>
                <w:lang w:eastAsia="tr-TR"/>
              </w:rPr>
              <w:t>Ruhsat</w:t>
            </w:r>
            <w:r w:rsidRPr="002F7660">
              <w:rPr>
                <w:rFonts w:ascii="Times New Roman" w:eastAsia="Times New Roman" w:hAnsi="Times New Roman" w:cs="Times New Roman"/>
                <w:b/>
                <w:bCs/>
                <w:sz w:val="24"/>
                <w:szCs w:val="24"/>
                <w:lang w:eastAsia="tr-TR"/>
              </w:rPr>
              <w:t xml:space="preserve"> başvurusu </w:t>
            </w:r>
            <w:r w:rsidRPr="002F7660">
              <w:rPr>
                <w:rFonts w:ascii="Times New Roman" w:eastAsia="Times New Roman" w:hAnsi="Times New Roman" w:cs="Times New Roman"/>
                <w:b/>
                <w:bCs/>
                <w:color w:val="00B050"/>
                <w:sz w:val="24"/>
                <w:szCs w:val="24"/>
                <w:lang w:eastAsia="tr-TR"/>
              </w:rPr>
              <w:t>ve başvuru şekli</w:t>
            </w:r>
          </w:p>
          <w:p w14:paraId="4CEAEBB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sz w:val="24"/>
                <w:szCs w:val="24"/>
                <w:lang w:eastAsia="tr-TR"/>
              </w:rPr>
              <w:t>MADDE 6 –</w:t>
            </w:r>
            <w:r w:rsidRPr="002F7660">
              <w:rPr>
                <w:rFonts w:ascii="Times New Roman" w:eastAsia="Times New Roman" w:hAnsi="Times New Roman" w:cs="Times New Roman"/>
                <w:sz w:val="24"/>
                <w:szCs w:val="24"/>
                <w:lang w:eastAsia="tr-TR"/>
              </w:rPr>
              <w:t> </w:t>
            </w:r>
            <w:r w:rsidRPr="002F7660">
              <w:rPr>
                <w:rFonts w:ascii="Times New Roman" w:eastAsia="Times New Roman" w:hAnsi="Times New Roman" w:cs="Times New Roman"/>
                <w:color w:val="00B050"/>
                <w:sz w:val="24"/>
                <w:szCs w:val="24"/>
                <w:lang w:eastAsia="tr-TR"/>
              </w:rPr>
              <w:t>(1)</w:t>
            </w:r>
            <w:r w:rsidRPr="002F7660">
              <w:rPr>
                <w:rFonts w:ascii="Times New Roman" w:eastAsia="Times New Roman" w:hAnsi="Times New Roman" w:cs="Times New Roman"/>
                <w:sz w:val="24"/>
                <w:szCs w:val="24"/>
                <w:lang w:eastAsia="tr-TR"/>
              </w:rPr>
              <w:t xml:space="preserve"> Türkiye’de yerleşik bulunan gerçek ya da tüzel kişiler, </w:t>
            </w:r>
            <w:r w:rsidRPr="002F7660">
              <w:rPr>
                <w:rFonts w:ascii="Times New Roman" w:eastAsia="Times New Roman" w:hAnsi="Times New Roman" w:cs="Times New Roman"/>
                <w:color w:val="00B050"/>
                <w:sz w:val="24"/>
                <w:szCs w:val="24"/>
                <w:lang w:eastAsia="tr-TR"/>
              </w:rPr>
              <w:t xml:space="preserve">bir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ürünü </w:t>
            </w:r>
            <w:r w:rsidRPr="002F7660">
              <w:rPr>
                <w:rFonts w:ascii="Times New Roman" w:eastAsia="Times New Roman" w:hAnsi="Times New Roman" w:cs="Times New Roman"/>
                <w:color w:val="00B050"/>
                <w:sz w:val="24"/>
                <w:szCs w:val="24"/>
                <w:lang w:eastAsia="tr-TR"/>
              </w:rPr>
              <w:t>piyasaya</w:t>
            </w:r>
            <w:r w:rsidRPr="002F7660">
              <w:rPr>
                <w:rFonts w:ascii="Times New Roman" w:eastAsia="Times New Roman" w:hAnsi="Times New Roman" w:cs="Times New Roman"/>
                <w:sz w:val="24"/>
                <w:szCs w:val="24"/>
                <w:lang w:eastAsia="tr-TR"/>
              </w:rPr>
              <w:t xml:space="preserve"> sunmak amacıyla ruhsat alabilmek için Ek-1’e göre </w:t>
            </w:r>
            <w:r w:rsidRPr="002F7660">
              <w:rPr>
                <w:rFonts w:ascii="Times New Roman" w:eastAsia="Times New Roman" w:hAnsi="Times New Roman" w:cs="Times New Roman"/>
                <w:color w:val="00B050"/>
                <w:sz w:val="24"/>
                <w:szCs w:val="24"/>
                <w:lang w:eastAsia="tr-TR"/>
              </w:rPr>
              <w:t>Kuruma ruhsat başvurusu yapar.</w:t>
            </w:r>
          </w:p>
          <w:p w14:paraId="6B60BFB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(2) Kurum, başvuru olması halinde fiyat tarifesinde yer alan bir ücrete tabi olmak kaydı ile ruhsat başvurusu öncesinde veya ruhsatlandırma süreci içinde başvuru sahibine bilimsel tavsiye verebilir.</w:t>
            </w:r>
          </w:p>
          <w:p w14:paraId="79A898B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(3) Ruhsatlı eşdeğeri bulunmayan ve reçeteye tabi olmayan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 için ruhsat başvurusu yapılmadan önce beşeri tıbbi ürünün reçeteye tabi olmadığına ilişkin Kurumdan uygunluk alınır.</w:t>
            </w:r>
          </w:p>
          <w:p w14:paraId="53F7836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(4) Kurum tarafından gerekli görüldüğü haller, mücbir sebepler veya zorunlu haller dışında; ruhsat başvuruları sadece elektronik olarak kabul edilir ve ruhsatlandırma sürecindeki tüm yazışmalar sadece elektronik ortamda gerçekleştirilir.</w:t>
            </w:r>
          </w:p>
          <w:p w14:paraId="597958B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Ruhsat başvurusunda bulunabilecek kişiler</w:t>
            </w:r>
          </w:p>
          <w:p w14:paraId="1F4E45B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7 –</w:t>
            </w:r>
            <w:r w:rsidRPr="002F7660">
              <w:rPr>
                <w:rFonts w:ascii="Times New Roman" w:eastAsia="Times New Roman" w:hAnsi="Times New Roman" w:cs="Times New Roman"/>
                <w:sz w:val="24"/>
                <w:szCs w:val="24"/>
                <w:lang w:eastAsia="tr-TR"/>
              </w:rPr>
              <w:t> </w:t>
            </w:r>
            <w:r w:rsidRPr="002F7660">
              <w:rPr>
                <w:rFonts w:ascii="Times New Roman" w:eastAsia="Times New Roman" w:hAnsi="Times New Roman" w:cs="Times New Roman"/>
                <w:color w:val="00B050"/>
                <w:sz w:val="24"/>
                <w:szCs w:val="24"/>
                <w:lang w:eastAsia="tr-TR"/>
              </w:rPr>
              <w:t>(1)</w:t>
            </w:r>
            <w:r w:rsidRPr="002F7660">
              <w:rPr>
                <w:rFonts w:ascii="Times New Roman" w:eastAsia="Times New Roman" w:hAnsi="Times New Roman" w:cs="Times New Roman"/>
                <w:sz w:val="24"/>
                <w:szCs w:val="24"/>
                <w:lang w:eastAsia="tr-TR"/>
              </w:rPr>
              <w:t xml:space="preserve"> Kanunun 5 inci maddesi gereğince,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ürünü </w:t>
            </w:r>
            <w:r w:rsidRPr="002F7660">
              <w:rPr>
                <w:rFonts w:ascii="Times New Roman" w:eastAsia="Times New Roman" w:hAnsi="Times New Roman" w:cs="Times New Roman"/>
                <w:color w:val="00B050"/>
                <w:sz w:val="24"/>
                <w:szCs w:val="24"/>
                <w:lang w:eastAsia="tr-TR"/>
              </w:rPr>
              <w:t>piyasaya</w:t>
            </w:r>
            <w:r w:rsidRPr="002F7660">
              <w:rPr>
                <w:rFonts w:ascii="Times New Roman" w:eastAsia="Times New Roman" w:hAnsi="Times New Roman" w:cs="Times New Roman"/>
                <w:sz w:val="24"/>
                <w:szCs w:val="24"/>
                <w:lang w:eastAsia="tr-TR"/>
              </w:rPr>
              <w:t xml:space="preserve"> sunmak üzere ruhsat almak isteyen;</w:t>
            </w:r>
          </w:p>
          <w:p w14:paraId="18D47AE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a) Gerçek kişilerin; eczacılık, tıp veya kimya bilim dallarında eğitim veren </w:t>
            </w:r>
            <w:r w:rsidRPr="002F7660">
              <w:rPr>
                <w:rFonts w:ascii="Times New Roman" w:eastAsia="Times New Roman" w:hAnsi="Times New Roman" w:cs="Times New Roman"/>
                <w:color w:val="00B050"/>
                <w:sz w:val="24"/>
                <w:szCs w:val="24"/>
                <w:lang w:eastAsia="tr-TR"/>
              </w:rPr>
              <w:t>yükseköğretim kurumlarının</w:t>
            </w:r>
            <w:r w:rsidRPr="002F7660">
              <w:rPr>
                <w:rFonts w:ascii="Times New Roman" w:eastAsia="Times New Roman" w:hAnsi="Times New Roman" w:cs="Times New Roman"/>
                <w:sz w:val="24"/>
                <w:szCs w:val="24"/>
                <w:lang w:eastAsia="tr-TR"/>
              </w:rPr>
              <w:t xml:space="preserve"> birisinden mezun olmaları ve Türkiye’de mesleğini icra etme yetkisine sahip olmaları,</w:t>
            </w:r>
          </w:p>
          <w:p w14:paraId="2A7AF2F0"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lastRenderedPageBreak/>
              <w:t>b) Tüzel kişilerin; birinci fıkranın (a) bendinde belirtilen vasıfları taşıyan bir kişiyi “yetkili kişi” sıfatıyla istihdam etmeleri,</w:t>
            </w:r>
          </w:p>
          <w:p w14:paraId="49C6BBE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sz w:val="24"/>
                <w:szCs w:val="24"/>
                <w:lang w:eastAsia="tr-TR"/>
              </w:rPr>
              <w:t>şarttır</w:t>
            </w:r>
            <w:proofErr w:type="gramEnd"/>
            <w:r w:rsidRPr="002F7660">
              <w:rPr>
                <w:rFonts w:ascii="Times New Roman" w:eastAsia="Times New Roman" w:hAnsi="Times New Roman" w:cs="Times New Roman"/>
                <w:sz w:val="24"/>
                <w:szCs w:val="24"/>
                <w:lang w:eastAsia="tr-TR"/>
              </w:rPr>
              <w:t>.</w:t>
            </w:r>
          </w:p>
          <w:p w14:paraId="68244BA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(2)</w:t>
            </w:r>
            <w:r w:rsidRPr="002F7660">
              <w:rPr>
                <w:rFonts w:ascii="Times New Roman" w:eastAsia="Times New Roman" w:hAnsi="Times New Roman" w:cs="Times New Roman"/>
                <w:sz w:val="24"/>
                <w:szCs w:val="24"/>
                <w:lang w:eastAsia="tr-TR"/>
              </w:rPr>
              <w:t xml:space="preserve"> Diş hekimliği mesleğine mensup ve Türkiye’de mesleğini icra etme yetkisine sahip gerçek kişiler </w:t>
            </w:r>
            <w:proofErr w:type="gramStart"/>
            <w:r w:rsidRPr="002F7660">
              <w:rPr>
                <w:rFonts w:ascii="Times New Roman" w:eastAsia="Times New Roman" w:hAnsi="Times New Roman" w:cs="Times New Roman"/>
                <w:sz w:val="24"/>
                <w:szCs w:val="24"/>
                <w:lang w:eastAsia="tr-TR"/>
              </w:rPr>
              <w:t>de,</w:t>
            </w:r>
            <w:proofErr w:type="gramEnd"/>
            <w:r w:rsidRPr="002F7660">
              <w:rPr>
                <w:rFonts w:ascii="Times New Roman" w:eastAsia="Times New Roman" w:hAnsi="Times New Roman" w:cs="Times New Roman"/>
                <w:sz w:val="24"/>
                <w:szCs w:val="24"/>
                <w:lang w:eastAsia="tr-TR"/>
              </w:rPr>
              <w:t xml:space="preserve"> diş hekimliğinde kullanılan </w:t>
            </w:r>
            <w:r w:rsidRPr="002F7660">
              <w:rPr>
                <w:rFonts w:ascii="Times New Roman" w:eastAsia="Times New Roman" w:hAnsi="Times New Roman" w:cs="Times New Roman"/>
                <w:color w:val="00B050"/>
                <w:sz w:val="24"/>
                <w:szCs w:val="24"/>
                <w:lang w:eastAsia="tr-TR"/>
              </w:rPr>
              <w:t>beşeri tıbbi</w:t>
            </w:r>
            <w:r w:rsidRPr="002F7660">
              <w:rPr>
                <w:rFonts w:ascii="Times New Roman" w:eastAsia="Times New Roman" w:hAnsi="Times New Roman" w:cs="Times New Roman"/>
                <w:sz w:val="24"/>
                <w:szCs w:val="24"/>
                <w:lang w:eastAsia="tr-TR"/>
              </w:rPr>
              <w:t xml:space="preserve"> ürünler için ruhsat başvurusu yapma hakkına sahiptirler.</w:t>
            </w:r>
          </w:p>
          <w:p w14:paraId="5377870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color w:val="00B050"/>
                <w:sz w:val="24"/>
                <w:szCs w:val="24"/>
                <w:lang w:eastAsia="tr-TR"/>
              </w:rPr>
              <w:t>Ruhsat</w:t>
            </w:r>
            <w:r w:rsidRPr="002F7660">
              <w:rPr>
                <w:rFonts w:ascii="Times New Roman" w:eastAsia="Times New Roman" w:hAnsi="Times New Roman" w:cs="Times New Roman"/>
                <w:b/>
                <w:bCs/>
                <w:sz w:val="24"/>
                <w:szCs w:val="24"/>
                <w:lang w:eastAsia="tr-TR"/>
              </w:rPr>
              <w:t xml:space="preserve"> başvurusunda sunulması gereken bilgi ve belgeler</w:t>
            </w:r>
          </w:p>
          <w:p w14:paraId="2B851D2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8 – </w:t>
            </w:r>
            <w:r w:rsidRPr="002F7660">
              <w:rPr>
                <w:rFonts w:ascii="Times New Roman" w:eastAsia="Times New Roman" w:hAnsi="Times New Roman" w:cs="Times New Roman"/>
                <w:color w:val="00B050"/>
                <w:sz w:val="24"/>
                <w:szCs w:val="24"/>
                <w:lang w:eastAsia="tr-TR"/>
              </w:rPr>
              <w:t>(1)</w:t>
            </w:r>
            <w:r w:rsidRPr="002F7660">
              <w:rPr>
                <w:rFonts w:ascii="Times New Roman" w:eastAsia="Times New Roman" w:hAnsi="Times New Roman" w:cs="Times New Roman"/>
                <w:sz w:val="24"/>
                <w:szCs w:val="24"/>
                <w:lang w:eastAsia="tr-TR"/>
              </w:rPr>
              <w:t xml:space="preserve"> Bir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ürüne ruhsat almak isteyen gerçek ya da tüzel kişiler, Ek-1'e uygun olarak hazırlanmış ve aşağıda sıralanan hususların yer aldığı belgelerle birlikte </w:t>
            </w:r>
            <w:r w:rsidRPr="002F7660">
              <w:rPr>
                <w:rFonts w:ascii="Times New Roman" w:eastAsia="Times New Roman" w:hAnsi="Times New Roman" w:cs="Times New Roman"/>
                <w:color w:val="00B050"/>
                <w:sz w:val="24"/>
                <w:szCs w:val="24"/>
                <w:lang w:eastAsia="tr-TR"/>
              </w:rPr>
              <w:t>Kuruma</w:t>
            </w:r>
            <w:r w:rsidRPr="002F7660">
              <w:rPr>
                <w:rFonts w:ascii="Times New Roman" w:eastAsia="Times New Roman" w:hAnsi="Times New Roman" w:cs="Times New Roman"/>
                <w:sz w:val="24"/>
                <w:szCs w:val="24"/>
                <w:lang w:eastAsia="tr-TR"/>
              </w:rPr>
              <w:t xml:space="preserve"> başvuruda bulunur:</w:t>
            </w:r>
          </w:p>
          <w:p w14:paraId="2CBCE8D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a) Başvuru sahibinin </w:t>
            </w:r>
            <w:proofErr w:type="gramStart"/>
            <w:r w:rsidRPr="002F7660">
              <w:rPr>
                <w:rFonts w:ascii="Times New Roman" w:eastAsia="Times New Roman" w:hAnsi="Times New Roman" w:cs="Times New Roman"/>
                <w:color w:val="00B050"/>
                <w:sz w:val="24"/>
                <w:szCs w:val="24"/>
                <w:lang w:eastAsia="tr-TR"/>
              </w:rPr>
              <w:t xml:space="preserve">7 </w:t>
            </w:r>
            <w:proofErr w:type="spellStart"/>
            <w:r w:rsidRPr="002F7660">
              <w:rPr>
                <w:rFonts w:ascii="Times New Roman" w:eastAsia="Times New Roman" w:hAnsi="Times New Roman" w:cs="Times New Roman"/>
                <w:color w:val="00B050"/>
                <w:sz w:val="24"/>
                <w:szCs w:val="24"/>
                <w:lang w:eastAsia="tr-TR"/>
              </w:rPr>
              <w:t>nci</w:t>
            </w:r>
            <w:proofErr w:type="spellEnd"/>
            <w:proofErr w:type="gramEnd"/>
            <w:r w:rsidRPr="002F7660">
              <w:rPr>
                <w:rFonts w:ascii="Times New Roman" w:eastAsia="Times New Roman" w:hAnsi="Times New Roman" w:cs="Times New Roman"/>
                <w:color w:val="00B050"/>
                <w:sz w:val="24"/>
                <w:szCs w:val="24"/>
                <w:lang w:eastAsia="tr-TR"/>
              </w:rPr>
              <w:t xml:space="preserve"> maddede belirtilen mesleklerden birine mensup olduğunu gösteren diploması veya noter onaylı sureti veya Yükseköğretim Kurulundan alınan mezuniyet belgesi</w:t>
            </w:r>
            <w:r w:rsidRPr="002F7660">
              <w:rPr>
                <w:rFonts w:ascii="Times New Roman" w:eastAsia="Times New Roman" w:hAnsi="Times New Roman" w:cs="Times New Roman"/>
                <w:sz w:val="24"/>
                <w:szCs w:val="24"/>
                <w:lang w:eastAsia="tr-TR"/>
              </w:rPr>
              <w:t>.</w:t>
            </w:r>
          </w:p>
          <w:p w14:paraId="663D615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b) Başvuru sahibinin başvuruyu yapmaya yetkili olduğunu gösteren onaylı belge.</w:t>
            </w:r>
          </w:p>
          <w:p w14:paraId="5BCCFDC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c) Başvuru sahibinin tüzel kişi olması durumunda, şirketin ortaklarını ve sorumlu kişilerin görev ve unvanlarını belirten ticaret sicil gazetesi.</w:t>
            </w:r>
          </w:p>
          <w:p w14:paraId="6230C90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sz w:val="24"/>
                <w:szCs w:val="24"/>
                <w:lang w:eastAsia="tr-TR"/>
              </w:rPr>
              <w:t>ç</w:t>
            </w:r>
            <w:proofErr w:type="gramEnd"/>
            <w:r w:rsidRPr="002F7660">
              <w:rPr>
                <w:rFonts w:ascii="Times New Roman" w:eastAsia="Times New Roman" w:hAnsi="Times New Roman" w:cs="Times New Roman"/>
                <w:sz w:val="24"/>
                <w:szCs w:val="24"/>
                <w:lang w:eastAsia="tr-TR"/>
              </w:rPr>
              <w:t xml:space="preserve">) Başvuru sahibinin adı veya firma adı, daimi adresi, </w:t>
            </w:r>
            <w:r w:rsidRPr="002F7660">
              <w:rPr>
                <w:rFonts w:ascii="Times New Roman" w:eastAsia="Times New Roman" w:hAnsi="Times New Roman" w:cs="Times New Roman"/>
                <w:color w:val="00B050"/>
                <w:sz w:val="24"/>
                <w:szCs w:val="24"/>
                <w:lang w:eastAsia="tr-TR"/>
              </w:rPr>
              <w:t>kayıtlı</w:t>
            </w:r>
            <w:r w:rsidRPr="002F7660">
              <w:rPr>
                <w:rFonts w:ascii="Times New Roman" w:eastAsia="Times New Roman" w:hAnsi="Times New Roman" w:cs="Times New Roman"/>
                <w:sz w:val="24"/>
                <w:szCs w:val="24"/>
                <w:lang w:eastAsia="tr-TR"/>
              </w:rPr>
              <w:t xml:space="preserve"> elektronik posta </w:t>
            </w:r>
            <w:r w:rsidRPr="002F7660">
              <w:rPr>
                <w:rFonts w:ascii="Times New Roman" w:eastAsia="Times New Roman" w:hAnsi="Times New Roman" w:cs="Times New Roman"/>
                <w:color w:val="00B050"/>
                <w:sz w:val="24"/>
                <w:szCs w:val="24"/>
                <w:lang w:eastAsia="tr-TR"/>
              </w:rPr>
              <w:t xml:space="preserve">(KEP) </w:t>
            </w:r>
            <w:r w:rsidRPr="002F7660">
              <w:rPr>
                <w:rFonts w:ascii="Times New Roman" w:eastAsia="Times New Roman" w:hAnsi="Times New Roman" w:cs="Times New Roman"/>
                <w:sz w:val="24"/>
                <w:szCs w:val="24"/>
                <w:lang w:eastAsia="tr-TR"/>
              </w:rPr>
              <w:t>adresi, telefon ve faks numarası.</w:t>
            </w:r>
          </w:p>
          <w:p w14:paraId="049E116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d) </w:t>
            </w:r>
            <w:r w:rsidRPr="002F7660">
              <w:rPr>
                <w:rFonts w:ascii="Times New Roman" w:eastAsia="Times New Roman" w:hAnsi="Times New Roman" w:cs="Times New Roman"/>
                <w:color w:val="00B050"/>
                <w:sz w:val="24"/>
                <w:szCs w:val="24"/>
                <w:lang w:eastAsia="tr-TR"/>
              </w:rPr>
              <w:t xml:space="preserve">Tüm üretim basamakları için </w:t>
            </w:r>
            <w:r w:rsidRPr="002F7660">
              <w:rPr>
                <w:rFonts w:ascii="Times New Roman" w:eastAsia="Times New Roman" w:hAnsi="Times New Roman" w:cs="Times New Roman"/>
                <w:sz w:val="24"/>
                <w:szCs w:val="24"/>
                <w:lang w:eastAsia="tr-TR"/>
              </w:rPr>
              <w:t xml:space="preserve">üretim yeri/yerlerinin adı, </w:t>
            </w:r>
            <w:proofErr w:type="gramStart"/>
            <w:r w:rsidRPr="002F7660">
              <w:rPr>
                <w:rFonts w:ascii="Times New Roman" w:eastAsia="Times New Roman" w:hAnsi="Times New Roman" w:cs="Times New Roman"/>
                <w:sz w:val="24"/>
                <w:szCs w:val="24"/>
                <w:lang w:eastAsia="tr-TR"/>
              </w:rPr>
              <w:t>daimi</w:t>
            </w:r>
            <w:proofErr w:type="gramEnd"/>
            <w:r w:rsidRPr="002F7660">
              <w:rPr>
                <w:rFonts w:ascii="Times New Roman" w:eastAsia="Times New Roman" w:hAnsi="Times New Roman" w:cs="Times New Roman"/>
                <w:sz w:val="24"/>
                <w:szCs w:val="24"/>
                <w:lang w:eastAsia="tr-TR"/>
              </w:rPr>
              <w:t xml:space="preserve"> adresi, telefon numarası ve faks numarası.</w:t>
            </w:r>
          </w:p>
          <w:p w14:paraId="3F0E64C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e)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w:t>
            </w:r>
            <w:r w:rsidRPr="002F7660">
              <w:rPr>
                <w:rFonts w:ascii="Times New Roman" w:eastAsia="Times New Roman" w:hAnsi="Times New Roman" w:cs="Times New Roman"/>
                <w:sz w:val="24"/>
                <w:szCs w:val="24"/>
                <w:lang w:eastAsia="tr-TR"/>
              </w:rPr>
              <w:t>ürünün ismi.</w:t>
            </w:r>
          </w:p>
          <w:p w14:paraId="263DD1C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f)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ürünün içeriğinde yer alan tüm etkin madde/maddelerin ve yardımcı maddelerin kalitatif ve kantitatif olarak ve etkin madde/maddelerin yaygın isimleri kullanılarak ifadesi</w:t>
            </w:r>
            <w:r w:rsidRPr="002F7660">
              <w:rPr>
                <w:rFonts w:ascii="Times New Roman" w:eastAsia="Times New Roman" w:hAnsi="Times New Roman" w:cs="Times New Roman"/>
                <w:sz w:val="24"/>
                <w:szCs w:val="24"/>
                <w:lang w:eastAsia="tr-TR"/>
              </w:rPr>
              <w:t>.</w:t>
            </w:r>
          </w:p>
          <w:p w14:paraId="2CA5C02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g) Üretim metodunun tanımı.</w:t>
            </w:r>
          </w:p>
          <w:p w14:paraId="6DCA1BA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sz w:val="24"/>
                <w:szCs w:val="24"/>
                <w:lang w:eastAsia="tr-TR"/>
              </w:rPr>
              <w:t>ğ</w:t>
            </w:r>
            <w:proofErr w:type="gram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Terapötik</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endikasyonlar</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kontrendikasyonlar</w:t>
            </w:r>
            <w:proofErr w:type="spellEnd"/>
            <w:r w:rsidRPr="002F7660">
              <w:rPr>
                <w:rFonts w:ascii="Times New Roman" w:eastAsia="Times New Roman" w:hAnsi="Times New Roman" w:cs="Times New Roman"/>
                <w:sz w:val="24"/>
                <w:szCs w:val="24"/>
                <w:lang w:eastAsia="tr-TR"/>
              </w:rPr>
              <w:t xml:space="preserve"> ve </w:t>
            </w:r>
            <w:proofErr w:type="spellStart"/>
            <w:r w:rsidRPr="002F7660">
              <w:rPr>
                <w:rFonts w:ascii="Times New Roman" w:eastAsia="Times New Roman" w:hAnsi="Times New Roman" w:cs="Times New Roman"/>
                <w:sz w:val="24"/>
                <w:szCs w:val="24"/>
                <w:lang w:eastAsia="tr-TR"/>
              </w:rPr>
              <w:t>advers</w:t>
            </w:r>
            <w:proofErr w:type="spellEnd"/>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reaksiyonlar.</w:t>
            </w:r>
          </w:p>
          <w:p w14:paraId="7D93639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h) </w:t>
            </w:r>
            <w:proofErr w:type="spellStart"/>
            <w:r w:rsidRPr="002F7660">
              <w:rPr>
                <w:rFonts w:ascii="Times New Roman" w:eastAsia="Times New Roman" w:hAnsi="Times New Roman" w:cs="Times New Roman"/>
                <w:color w:val="00B050"/>
                <w:sz w:val="24"/>
                <w:szCs w:val="24"/>
                <w:lang w:eastAsia="tr-TR"/>
              </w:rPr>
              <w:t>Pozoloji</w:t>
            </w:r>
            <w:proofErr w:type="spellEnd"/>
            <w:r w:rsidRPr="002F7660">
              <w:rPr>
                <w:rFonts w:ascii="Times New Roman" w:eastAsia="Times New Roman" w:hAnsi="Times New Roman" w:cs="Times New Roman"/>
                <w:color w:val="00B050"/>
                <w:sz w:val="24"/>
                <w:szCs w:val="24"/>
                <w:lang w:eastAsia="tr-TR"/>
              </w:rPr>
              <w:t xml:space="preserve">, </w:t>
            </w:r>
            <w:proofErr w:type="spellStart"/>
            <w:r w:rsidRPr="002F7660">
              <w:rPr>
                <w:rFonts w:ascii="Times New Roman" w:eastAsia="Times New Roman" w:hAnsi="Times New Roman" w:cs="Times New Roman"/>
                <w:color w:val="00B050"/>
                <w:sz w:val="24"/>
                <w:szCs w:val="24"/>
                <w:lang w:eastAsia="tr-TR"/>
              </w:rPr>
              <w:t>farmasötik</w:t>
            </w:r>
            <w:proofErr w:type="spellEnd"/>
            <w:r w:rsidRPr="002F7660">
              <w:rPr>
                <w:rFonts w:ascii="Times New Roman" w:eastAsia="Times New Roman" w:hAnsi="Times New Roman" w:cs="Times New Roman"/>
                <w:color w:val="00B050"/>
                <w:sz w:val="24"/>
                <w:szCs w:val="24"/>
                <w:lang w:eastAsia="tr-TR"/>
              </w:rPr>
              <w:t xml:space="preserve"> şekil, </w:t>
            </w:r>
            <w:r w:rsidRPr="002F7660">
              <w:rPr>
                <w:rFonts w:ascii="Times New Roman" w:eastAsia="Times New Roman" w:hAnsi="Times New Roman" w:cs="Times New Roman"/>
                <w:sz w:val="24"/>
                <w:szCs w:val="24"/>
                <w:lang w:eastAsia="tr-TR"/>
              </w:rPr>
              <w:t xml:space="preserve">uygulama metodu ve yolu, raf ömrü, ambalaj </w:t>
            </w:r>
            <w:r w:rsidRPr="002F7660">
              <w:rPr>
                <w:rFonts w:ascii="Times New Roman" w:eastAsia="Times New Roman" w:hAnsi="Times New Roman" w:cs="Times New Roman"/>
                <w:color w:val="00B050"/>
                <w:sz w:val="24"/>
                <w:szCs w:val="24"/>
                <w:lang w:eastAsia="tr-TR"/>
              </w:rPr>
              <w:t>boyutu.</w:t>
            </w:r>
          </w:p>
          <w:p w14:paraId="1A61030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lastRenderedPageBreak/>
              <w:t xml:space="preserve">ı) Söz konusu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w:t>
            </w:r>
            <w:r w:rsidRPr="002F7660">
              <w:rPr>
                <w:rFonts w:ascii="Times New Roman" w:eastAsia="Times New Roman" w:hAnsi="Times New Roman" w:cs="Times New Roman"/>
                <w:sz w:val="24"/>
                <w:szCs w:val="24"/>
                <w:lang w:eastAsia="tr-TR"/>
              </w:rPr>
              <w:t xml:space="preserve">ürünün çevre için yarattığı potansiyel riskler de göz önünde bulundurularak </w:t>
            </w:r>
            <w:r w:rsidRPr="002F7660">
              <w:rPr>
                <w:rFonts w:ascii="Times New Roman" w:eastAsia="Times New Roman" w:hAnsi="Times New Roman" w:cs="Times New Roman"/>
                <w:color w:val="00B050"/>
                <w:sz w:val="24"/>
                <w:szCs w:val="24"/>
                <w:lang w:eastAsia="tr-TR"/>
              </w:rPr>
              <w:t xml:space="preserve">beşeri tıbbi ürünün saklanması, hastalara uygulanması, 2/4/2015 tarihli ve 29314 sayılı Resmî </w:t>
            </w:r>
            <w:proofErr w:type="spellStart"/>
            <w:r w:rsidRPr="002F7660">
              <w:rPr>
                <w:rFonts w:ascii="Times New Roman" w:eastAsia="Times New Roman" w:hAnsi="Times New Roman" w:cs="Times New Roman"/>
                <w:color w:val="00B050"/>
                <w:sz w:val="24"/>
                <w:szCs w:val="24"/>
                <w:lang w:eastAsia="tr-TR"/>
              </w:rPr>
              <w:t>Gazete’de</w:t>
            </w:r>
            <w:proofErr w:type="spellEnd"/>
            <w:r w:rsidRPr="002F7660">
              <w:rPr>
                <w:rFonts w:ascii="Times New Roman" w:eastAsia="Times New Roman" w:hAnsi="Times New Roman" w:cs="Times New Roman"/>
                <w:color w:val="00B050"/>
                <w:sz w:val="24"/>
                <w:szCs w:val="24"/>
                <w:lang w:eastAsia="tr-TR"/>
              </w:rPr>
              <w:t xml:space="preserve"> yayımlanan Atık Yönetimi Yönetmeliği hükümlerine uygun olarak atık ürünlerin imha edilmesi ile ilgili alınacak tedbir ve güvenlik önlemleri.</w:t>
            </w:r>
          </w:p>
          <w:p w14:paraId="16BF108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i) Üretici tarafından kullanılan, </w:t>
            </w:r>
            <w:r w:rsidRPr="002F7660">
              <w:rPr>
                <w:rFonts w:ascii="Times New Roman" w:eastAsia="Times New Roman" w:hAnsi="Times New Roman" w:cs="Times New Roman"/>
                <w:color w:val="00B050"/>
                <w:sz w:val="24"/>
                <w:szCs w:val="24"/>
                <w:lang w:eastAsia="tr-TR"/>
              </w:rPr>
              <w:t xml:space="preserve">uygulanabilir olduğu durumda </w:t>
            </w:r>
            <w:proofErr w:type="spellStart"/>
            <w:r w:rsidRPr="002F7660">
              <w:rPr>
                <w:rFonts w:ascii="Times New Roman" w:eastAsia="Times New Roman" w:hAnsi="Times New Roman" w:cs="Times New Roman"/>
                <w:color w:val="00B050"/>
                <w:sz w:val="24"/>
                <w:szCs w:val="24"/>
                <w:lang w:eastAsia="tr-TR"/>
              </w:rPr>
              <w:t>farmakopeye</w:t>
            </w:r>
            <w:proofErr w:type="spellEnd"/>
            <w:r w:rsidRPr="002F7660">
              <w:rPr>
                <w:rFonts w:ascii="Times New Roman" w:eastAsia="Times New Roman" w:hAnsi="Times New Roman" w:cs="Times New Roman"/>
                <w:color w:val="00B050"/>
                <w:sz w:val="24"/>
                <w:szCs w:val="24"/>
                <w:lang w:eastAsia="tr-TR"/>
              </w:rPr>
              <w:t xml:space="preserve"> uygun olarak sunulan </w:t>
            </w:r>
            <w:r w:rsidRPr="002F7660">
              <w:rPr>
                <w:rFonts w:ascii="Times New Roman" w:eastAsia="Times New Roman" w:hAnsi="Times New Roman" w:cs="Times New Roman"/>
                <w:sz w:val="24"/>
                <w:szCs w:val="24"/>
                <w:lang w:eastAsia="tr-TR"/>
              </w:rPr>
              <w:t>kontrol metotlarının tanımı (Kurum tarafından uygun görülmesi hâlinde, kalite, etkililik ve güvenliliği etkilememek koşuluyla ürün bazında sayılan bu analiz, test ve kontrollerin bazılarından vazgeçilebilir.).</w:t>
            </w:r>
          </w:p>
          <w:p w14:paraId="3AE98F6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j) </w:t>
            </w:r>
            <w:proofErr w:type="spellStart"/>
            <w:r w:rsidRPr="002F7660">
              <w:rPr>
                <w:rFonts w:ascii="Times New Roman" w:eastAsia="Times New Roman" w:hAnsi="Times New Roman" w:cs="Times New Roman"/>
                <w:sz w:val="24"/>
                <w:szCs w:val="24"/>
                <w:lang w:eastAsia="tr-TR"/>
              </w:rPr>
              <w:t>Fizikokimyasal</w:t>
            </w:r>
            <w:proofErr w:type="spellEnd"/>
            <w:r w:rsidRPr="002F7660">
              <w:rPr>
                <w:rFonts w:ascii="Times New Roman" w:eastAsia="Times New Roman" w:hAnsi="Times New Roman" w:cs="Times New Roman"/>
                <w:sz w:val="24"/>
                <w:szCs w:val="24"/>
                <w:lang w:eastAsia="tr-TR"/>
              </w:rPr>
              <w:t xml:space="preserve">, biyolojik veya mikrobiyolojik testlerden </w:t>
            </w:r>
            <w:r w:rsidRPr="002F7660">
              <w:rPr>
                <w:rFonts w:ascii="Times New Roman" w:eastAsia="Times New Roman" w:hAnsi="Times New Roman" w:cs="Times New Roman"/>
                <w:color w:val="00B050"/>
                <w:sz w:val="24"/>
                <w:szCs w:val="24"/>
                <w:lang w:eastAsia="tr-TR"/>
              </w:rPr>
              <w:t xml:space="preserve">oluşan </w:t>
            </w:r>
            <w:proofErr w:type="spellStart"/>
            <w:r w:rsidRPr="002F7660">
              <w:rPr>
                <w:rFonts w:ascii="Times New Roman" w:eastAsia="Times New Roman" w:hAnsi="Times New Roman" w:cs="Times New Roman"/>
                <w:color w:val="00B050"/>
                <w:sz w:val="24"/>
                <w:szCs w:val="24"/>
                <w:lang w:eastAsia="tr-TR"/>
              </w:rPr>
              <w:t>farmasötik</w:t>
            </w:r>
            <w:proofErr w:type="spellEnd"/>
            <w:r w:rsidRPr="002F7660">
              <w:rPr>
                <w:rFonts w:ascii="Times New Roman" w:eastAsia="Times New Roman" w:hAnsi="Times New Roman" w:cs="Times New Roman"/>
                <w:color w:val="00B050"/>
                <w:sz w:val="24"/>
                <w:szCs w:val="24"/>
                <w:lang w:eastAsia="tr-TR"/>
              </w:rPr>
              <w:t xml:space="preserve"> testlerin </w:t>
            </w:r>
            <w:r w:rsidRPr="002F7660">
              <w:rPr>
                <w:rFonts w:ascii="Times New Roman" w:eastAsia="Times New Roman" w:hAnsi="Times New Roman" w:cs="Times New Roman"/>
                <w:sz w:val="24"/>
                <w:szCs w:val="24"/>
                <w:lang w:eastAsia="tr-TR"/>
              </w:rPr>
              <w:t>sonuçları.</w:t>
            </w:r>
          </w:p>
          <w:p w14:paraId="2D2EB75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k) </w:t>
            </w:r>
            <w:proofErr w:type="spellStart"/>
            <w:r w:rsidRPr="002F7660">
              <w:rPr>
                <w:rFonts w:ascii="Times New Roman" w:eastAsia="Times New Roman" w:hAnsi="Times New Roman" w:cs="Times New Roman"/>
                <w:sz w:val="24"/>
                <w:szCs w:val="24"/>
                <w:lang w:eastAsia="tr-TR"/>
              </w:rPr>
              <w:t>Toksikolojik</w:t>
            </w:r>
            <w:proofErr w:type="spellEnd"/>
            <w:r w:rsidRPr="002F7660">
              <w:rPr>
                <w:rFonts w:ascii="Times New Roman" w:eastAsia="Times New Roman" w:hAnsi="Times New Roman" w:cs="Times New Roman"/>
                <w:sz w:val="24"/>
                <w:szCs w:val="24"/>
                <w:lang w:eastAsia="tr-TR"/>
              </w:rPr>
              <w:t xml:space="preserve"> ve farmakolojik testlerden oluşan </w:t>
            </w:r>
            <w:proofErr w:type="spellStart"/>
            <w:r w:rsidRPr="002F7660">
              <w:rPr>
                <w:rFonts w:ascii="Times New Roman" w:eastAsia="Times New Roman" w:hAnsi="Times New Roman" w:cs="Times New Roman"/>
                <w:color w:val="00B050"/>
                <w:sz w:val="24"/>
                <w:szCs w:val="24"/>
                <w:lang w:eastAsia="tr-TR"/>
              </w:rPr>
              <w:t>preklinik</w:t>
            </w:r>
            <w:proofErr w:type="spellEnd"/>
            <w:r w:rsidRPr="002F7660">
              <w:rPr>
                <w:rFonts w:ascii="Times New Roman" w:eastAsia="Times New Roman" w:hAnsi="Times New Roman" w:cs="Times New Roman"/>
                <w:color w:val="00B050"/>
                <w:sz w:val="24"/>
                <w:szCs w:val="24"/>
                <w:lang w:eastAsia="tr-TR"/>
              </w:rPr>
              <w:t xml:space="preserve"> </w:t>
            </w:r>
            <w:r w:rsidRPr="002F7660">
              <w:rPr>
                <w:rFonts w:ascii="Times New Roman" w:eastAsia="Times New Roman" w:hAnsi="Times New Roman" w:cs="Times New Roman"/>
                <w:sz w:val="24"/>
                <w:szCs w:val="24"/>
                <w:lang w:eastAsia="tr-TR"/>
              </w:rPr>
              <w:t>testlerin sonuçları.</w:t>
            </w:r>
          </w:p>
          <w:p w14:paraId="743C271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l) Klinik </w:t>
            </w:r>
            <w:r w:rsidRPr="002F7660">
              <w:rPr>
                <w:rFonts w:ascii="Times New Roman" w:eastAsia="Times New Roman" w:hAnsi="Times New Roman" w:cs="Times New Roman"/>
                <w:color w:val="00B050"/>
                <w:sz w:val="24"/>
                <w:szCs w:val="24"/>
                <w:lang w:eastAsia="tr-TR"/>
              </w:rPr>
              <w:t>çalışmaların</w:t>
            </w:r>
            <w:r w:rsidRPr="002F7660">
              <w:rPr>
                <w:rFonts w:ascii="Times New Roman" w:eastAsia="Times New Roman" w:hAnsi="Times New Roman" w:cs="Times New Roman"/>
                <w:sz w:val="24"/>
                <w:szCs w:val="24"/>
                <w:lang w:eastAsia="tr-TR"/>
              </w:rPr>
              <w:t xml:space="preserve"> sonuçları.</w:t>
            </w:r>
          </w:p>
          <w:p w14:paraId="42B3CCA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m) </w:t>
            </w:r>
            <w:r w:rsidRPr="002F7660">
              <w:rPr>
                <w:rFonts w:ascii="Times New Roman" w:eastAsia="Times New Roman" w:hAnsi="Times New Roman" w:cs="Times New Roman"/>
                <w:color w:val="00B050"/>
                <w:sz w:val="24"/>
                <w:szCs w:val="24"/>
                <w:lang w:eastAsia="tr-TR"/>
              </w:rPr>
              <w:t>Klinik araştırmaların Türkiye dışında yürütülmesi durumunda, İlaç ve Biyolojik Ürünlerin Klinik Araştırmaları Hakkında Yönetmelikte düzenlenen etik gereklilikleri karşıladığına ilişkin açıklamayı içeren başvuru sahibi beyanı.</w:t>
            </w:r>
          </w:p>
          <w:p w14:paraId="06BF314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ürünün ithalatı durumunda, </w:t>
            </w:r>
            <w:proofErr w:type="spellStart"/>
            <w:r w:rsidRPr="002F7660">
              <w:rPr>
                <w:rFonts w:ascii="Times New Roman" w:eastAsia="Times New Roman" w:hAnsi="Times New Roman" w:cs="Times New Roman"/>
                <w:color w:val="00B050"/>
                <w:sz w:val="24"/>
                <w:szCs w:val="24"/>
                <w:lang w:eastAsia="tr-TR"/>
              </w:rPr>
              <w:t>lisansör</w:t>
            </w:r>
            <w:proofErr w:type="spellEnd"/>
            <w:r w:rsidRPr="002F7660">
              <w:rPr>
                <w:rFonts w:ascii="Times New Roman" w:eastAsia="Times New Roman" w:hAnsi="Times New Roman" w:cs="Times New Roman"/>
                <w:color w:val="00B050"/>
                <w:sz w:val="24"/>
                <w:szCs w:val="24"/>
                <w:lang w:eastAsia="tr-TR"/>
              </w:rPr>
              <w:t xml:space="preserve"> firma tarafından düzenlenmiş, ithalatı yapan gerçek ya da tüzel kişinin söz konusu ürünün Türkiye'ye ithalatı, Türkiye’de ruhsatlandırılması ve satışı konusunda yetkili tek temsilci olduğunu, ortak pazarlama durumunda ise Türkiye’deki yetkili tek temsilci dışındaki gerçek ya da tüzel kişiye ortak pazarlama yetkisinin verildiğini gösteren belge.</w:t>
            </w:r>
          </w:p>
          <w:p w14:paraId="6FD17DD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o)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w:t>
            </w:r>
            <w:r w:rsidRPr="002F7660">
              <w:rPr>
                <w:rFonts w:ascii="Times New Roman" w:eastAsia="Times New Roman" w:hAnsi="Times New Roman" w:cs="Times New Roman"/>
                <w:sz w:val="24"/>
                <w:szCs w:val="24"/>
                <w:lang w:eastAsia="tr-TR"/>
              </w:rPr>
              <w:t xml:space="preserve">ürünün lisans altında üretilmesi durumunda, </w:t>
            </w:r>
            <w:proofErr w:type="spellStart"/>
            <w:r w:rsidRPr="002F7660">
              <w:rPr>
                <w:rFonts w:ascii="Times New Roman" w:eastAsia="Times New Roman" w:hAnsi="Times New Roman" w:cs="Times New Roman"/>
                <w:color w:val="00B050"/>
                <w:sz w:val="24"/>
                <w:szCs w:val="24"/>
                <w:lang w:eastAsia="tr-TR"/>
              </w:rPr>
              <w:t>lisansör</w:t>
            </w:r>
            <w:proofErr w:type="spellEnd"/>
            <w:r w:rsidRPr="002F7660">
              <w:rPr>
                <w:rFonts w:ascii="Times New Roman" w:eastAsia="Times New Roman" w:hAnsi="Times New Roman" w:cs="Times New Roman"/>
                <w:color w:val="00B050"/>
                <w:sz w:val="24"/>
                <w:szCs w:val="24"/>
                <w:lang w:eastAsia="tr-TR"/>
              </w:rPr>
              <w:t xml:space="preserve"> firma tarafından düzenlenmiş</w:t>
            </w:r>
            <w:r w:rsidRPr="002F7660">
              <w:rPr>
                <w:rFonts w:ascii="Times New Roman" w:eastAsia="Times New Roman" w:hAnsi="Times New Roman" w:cs="Times New Roman"/>
                <w:sz w:val="24"/>
                <w:szCs w:val="24"/>
                <w:lang w:eastAsia="tr-TR"/>
              </w:rPr>
              <w:t xml:space="preserve">, üretimi yapan gerçek ya da tüzel kişinin, söz konusu ürünün Türkiye’de </w:t>
            </w:r>
            <w:r w:rsidRPr="002F7660">
              <w:rPr>
                <w:rFonts w:ascii="Times New Roman" w:eastAsia="Times New Roman" w:hAnsi="Times New Roman" w:cs="Times New Roman"/>
                <w:color w:val="00B050"/>
                <w:sz w:val="24"/>
                <w:szCs w:val="24"/>
                <w:lang w:eastAsia="tr-TR"/>
              </w:rPr>
              <w:t>ruhsatlandırılmas</w:t>
            </w:r>
            <w:r w:rsidRPr="002F7660">
              <w:rPr>
                <w:rFonts w:ascii="Times New Roman" w:eastAsia="Times New Roman" w:hAnsi="Times New Roman" w:cs="Times New Roman"/>
                <w:sz w:val="24"/>
                <w:szCs w:val="24"/>
                <w:lang w:eastAsia="tr-TR"/>
              </w:rPr>
              <w:t xml:space="preserve">ı, üretimi ve satışı konusunda yetkili tek temsilci olduğunu, ortak pazarlama </w:t>
            </w:r>
            <w:r w:rsidRPr="002F7660">
              <w:rPr>
                <w:rFonts w:ascii="Times New Roman" w:eastAsia="Times New Roman" w:hAnsi="Times New Roman" w:cs="Times New Roman"/>
                <w:color w:val="00B050"/>
                <w:sz w:val="24"/>
                <w:szCs w:val="24"/>
                <w:lang w:eastAsia="tr-TR"/>
              </w:rPr>
              <w:t>durumunda ise Türkiye’deki yetkili tek temsilci dışındaki gerçek ya da tüzel kişiye ortak pazarlama yetkisi verildiğini gösteren belge.</w:t>
            </w:r>
          </w:p>
          <w:p w14:paraId="52D5FBF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sz w:val="24"/>
                <w:szCs w:val="24"/>
                <w:lang w:eastAsia="tr-TR"/>
              </w:rPr>
              <w:lastRenderedPageBreak/>
              <w:t>ö</w:t>
            </w:r>
            <w:proofErr w:type="gramEnd"/>
            <w:r w:rsidRPr="002F7660">
              <w:rPr>
                <w:rFonts w:ascii="Times New Roman" w:eastAsia="Times New Roman" w:hAnsi="Times New Roman" w:cs="Times New Roman"/>
                <w:sz w:val="24"/>
                <w:szCs w:val="24"/>
                <w:lang w:eastAsia="tr-TR"/>
              </w:rPr>
              <w:t>) Türkiye’de imal edilen veya edilecek beşeri tıbbi ürünün ortak pazarlamaya konu edilmesi halinde, ortak pazarlama yapacak gerçek ya da tüzel kişilerin ortak pazarlama konusundaki yazılı onayları.</w:t>
            </w:r>
          </w:p>
          <w:p w14:paraId="763048F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p) </w:t>
            </w:r>
            <w:r w:rsidRPr="002F7660">
              <w:rPr>
                <w:rFonts w:ascii="Times New Roman" w:eastAsia="Times New Roman" w:hAnsi="Times New Roman" w:cs="Times New Roman"/>
                <w:color w:val="00B050"/>
                <w:sz w:val="24"/>
                <w:szCs w:val="24"/>
                <w:lang w:eastAsia="tr-TR"/>
              </w:rPr>
              <w:t xml:space="preserve">Ortak pazarlanan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 başvurularında, ortak pazarlamaya konu beşeri tıbbi ürünlerin tamamen aynı olduğuna, tüm varyasyon başvurularının eş zamanlı yapılacağına ve ortak pazarlamaya konu olan ürünün üretim yerinin birden fazla olması durumunda, ortak pazarlamaya konu beşeri tıbbi ürünlerin hepsinin bu üretim yerlerinden sadece birinde üretiminin yapılacağına ilişkin taahhüt.</w:t>
            </w:r>
          </w:p>
          <w:p w14:paraId="356BE67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r) </w:t>
            </w:r>
            <w:r w:rsidRPr="002F7660">
              <w:rPr>
                <w:rFonts w:ascii="Times New Roman" w:eastAsia="Times New Roman" w:hAnsi="Times New Roman" w:cs="Times New Roman"/>
                <w:color w:val="00B050"/>
                <w:sz w:val="24"/>
                <w:szCs w:val="24"/>
                <w:lang w:eastAsia="tr-TR"/>
              </w:rPr>
              <w:t xml:space="preserve">Nükleer Düzenleme Kurumu lisansı olmayan başvuru sahipleri için geçerli olmak üzere, imal </w:t>
            </w:r>
            <w:proofErr w:type="spellStart"/>
            <w:r w:rsidRPr="002F7660">
              <w:rPr>
                <w:rFonts w:ascii="Times New Roman" w:eastAsia="Times New Roman" w:hAnsi="Times New Roman" w:cs="Times New Roman"/>
                <w:color w:val="00B050"/>
                <w:sz w:val="24"/>
                <w:szCs w:val="24"/>
                <w:lang w:eastAsia="tr-TR"/>
              </w:rPr>
              <w:t>radyofarmasötik</w:t>
            </w:r>
            <w:proofErr w:type="spellEnd"/>
            <w:r w:rsidRPr="002F7660">
              <w:rPr>
                <w:rFonts w:ascii="Times New Roman" w:eastAsia="Times New Roman" w:hAnsi="Times New Roman" w:cs="Times New Roman"/>
                <w:color w:val="00B050"/>
                <w:sz w:val="24"/>
                <w:szCs w:val="24"/>
                <w:lang w:eastAsia="tr-TR"/>
              </w:rPr>
              <w:t xml:space="preserve"> ürünlerde bu ürünlerin dağıtımı ve satışı, ithal </w:t>
            </w:r>
            <w:proofErr w:type="spellStart"/>
            <w:r w:rsidRPr="002F7660">
              <w:rPr>
                <w:rFonts w:ascii="Times New Roman" w:eastAsia="Times New Roman" w:hAnsi="Times New Roman" w:cs="Times New Roman"/>
                <w:color w:val="00B050"/>
                <w:sz w:val="24"/>
                <w:szCs w:val="24"/>
                <w:lang w:eastAsia="tr-TR"/>
              </w:rPr>
              <w:t>radyofarmasötik</w:t>
            </w:r>
            <w:proofErr w:type="spellEnd"/>
            <w:r w:rsidRPr="002F7660">
              <w:rPr>
                <w:rFonts w:ascii="Times New Roman" w:eastAsia="Times New Roman" w:hAnsi="Times New Roman" w:cs="Times New Roman"/>
                <w:color w:val="00B050"/>
                <w:sz w:val="24"/>
                <w:szCs w:val="24"/>
                <w:lang w:eastAsia="tr-TR"/>
              </w:rPr>
              <w:t xml:space="preserve"> ürünlerde ise ithalatı, dağıtımı ve satışı için Nükleer Düzenleme Kurumu lisanslı bir firmaya yetki verilmek istenmesi durumunda; iki firma arasında yapılan ve Nükleer Düzenleme Kurumu lisanslı firmanın söz konusu işlemler için tek yetkili olduğu belirtilen sözleşme ve taraflara ait sicil tasdiknamesi.</w:t>
            </w:r>
          </w:p>
          <w:p w14:paraId="0775996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s</w:t>
            </w:r>
            <w:r w:rsidRPr="002F7660">
              <w:rPr>
                <w:rFonts w:ascii="Times New Roman" w:eastAsia="Times New Roman" w:hAnsi="Times New Roman" w:cs="Times New Roman"/>
                <w:color w:val="00B050"/>
                <w:sz w:val="24"/>
                <w:szCs w:val="24"/>
                <w:lang w:eastAsia="tr-TR"/>
              </w:rPr>
              <w:t xml:space="preserve">) Beşeri tıbbi ürünlerin etkin madde üretim yerleri ile ilgili olarak 21/10/2017 tarihli ve 30217 sayılı Resmî </w:t>
            </w:r>
            <w:proofErr w:type="spellStart"/>
            <w:r w:rsidRPr="002F7660">
              <w:rPr>
                <w:rFonts w:ascii="Times New Roman" w:eastAsia="Times New Roman" w:hAnsi="Times New Roman" w:cs="Times New Roman"/>
                <w:color w:val="00B050"/>
                <w:sz w:val="24"/>
                <w:szCs w:val="24"/>
                <w:lang w:eastAsia="tr-TR"/>
              </w:rPr>
              <w:t>Gazete’de</w:t>
            </w:r>
            <w:proofErr w:type="spellEnd"/>
            <w:r w:rsidRPr="002F7660">
              <w:rPr>
                <w:rFonts w:ascii="Times New Roman" w:eastAsia="Times New Roman" w:hAnsi="Times New Roman" w:cs="Times New Roman"/>
                <w:color w:val="00B050"/>
                <w:sz w:val="24"/>
                <w:szCs w:val="24"/>
                <w:lang w:eastAsia="tr-TR"/>
              </w:rPr>
              <w:t xml:space="preserve"> yayımlanan Beşeri Tıbbi Ürünler İmalathaneleri Yönetmeliğinin 14 üncü maddesinin ikinci fıkrası doğrultusunda sunulan yazılı beyanın yanı sıra Kurum tarafından denetim kapsamına alınan etkin madde/maddeler için Öncelik Değerlendirme Kurulu tarafından yapılan değerlendirmede ruhsat başvurusu sonrası sunulması uygun görülen ürünler haricinde kalan ürünlerin etkin madde üretim yeri/yerlerine ait Kurum tarafından düzenlenen, iyi imalat uygulamaları kılavuzlarına uygun üretim yapıldığını gösteren belge, Kurum tarafından belge düzenlenmeyen üretim basamakları için yetkili bir sağlık otoritesi tarafından verilen, uluslararası kabul görmüş iyi imalat uygulamaları kılavuzlarına uygun üretim yapıldığını gösteren Kurumca kabul edilmiş belge ya da Türkiye’de faaliyet gösteren etkin madde üretim yeri/yerleri için Üretim Yeri İzin Belgesi; Kurum tarafından denetim kapsamına alınmayan </w:t>
            </w:r>
            <w:r w:rsidRPr="002F7660">
              <w:rPr>
                <w:rFonts w:ascii="Times New Roman" w:eastAsia="Times New Roman" w:hAnsi="Times New Roman" w:cs="Times New Roman"/>
                <w:color w:val="00B050"/>
                <w:sz w:val="24"/>
                <w:szCs w:val="24"/>
                <w:lang w:eastAsia="tr-TR"/>
              </w:rPr>
              <w:lastRenderedPageBreak/>
              <w:t>etkin madde ve uygulanabilir olduğu durumlarda etkin maddenin üretim işleminde kullanılan ara ürünün üretim yeri/yerleri için sırasıyla:</w:t>
            </w:r>
          </w:p>
          <w:p w14:paraId="458A0DE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1) </w:t>
            </w:r>
            <w:r w:rsidRPr="002F7660">
              <w:rPr>
                <w:rFonts w:ascii="Times New Roman" w:eastAsia="Times New Roman" w:hAnsi="Times New Roman" w:cs="Times New Roman"/>
                <w:color w:val="00B050"/>
                <w:sz w:val="24"/>
                <w:szCs w:val="24"/>
                <w:lang w:eastAsia="tr-TR"/>
              </w:rPr>
              <w:t>Bu yerlere yetkili bir sağlık otoritesi tarafından verilen, etkin madde/maddelerin uluslararası kabul görmüş iyi imalat uygulamalarına uygun üretildiğini gösteren belge. Bu belgenin fiziki olarak düzenlenmediği durumlarda, etkin madde/maddelerin uluslararası kabul görmüş iyi imalat uygulamalarına uygun üretildiğini gösteren Kurumca kabul edilen bilgi ya da belge.</w:t>
            </w:r>
          </w:p>
          <w:p w14:paraId="5C43634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2) </w:t>
            </w:r>
            <w:r w:rsidRPr="002F7660">
              <w:rPr>
                <w:rFonts w:ascii="Times New Roman" w:eastAsia="Times New Roman" w:hAnsi="Times New Roman" w:cs="Times New Roman"/>
                <w:color w:val="00B050"/>
                <w:sz w:val="24"/>
                <w:szCs w:val="24"/>
                <w:lang w:eastAsia="tr-TR"/>
              </w:rPr>
              <w:t xml:space="preserve">Birinci alt bentte belirtilen belgelerin sunulamadığının kanıtlandığı durumlarda bitmiş ürün üretim yerinin mesul müdürü tarafından, etkin madde/maddeler için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 İmalathaneleri Yönetmeliğinin 14 üncü maddesinin ikinci fıkrasına uygun şekilde yapılan denetim sonucu düzenlenen denetim raporu ve Kurum tarafından kabul edilen beyanı.</w:t>
            </w:r>
          </w:p>
          <w:p w14:paraId="204576C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ş) </w:t>
            </w:r>
            <w:r w:rsidRPr="002F7660">
              <w:rPr>
                <w:rFonts w:ascii="Times New Roman" w:eastAsia="Times New Roman" w:hAnsi="Times New Roman" w:cs="Times New Roman"/>
                <w:color w:val="00B050"/>
                <w:sz w:val="24"/>
                <w:szCs w:val="24"/>
                <w:lang w:eastAsia="tr-TR"/>
              </w:rPr>
              <w:t>Öncelik Değerlendirme Kurulu tarafından yapılan değerlendirmede ruhsat başvurusu sonrası sunulması uygun görülenler haricinde kalan beşeri tıbbi ürünlerin bitmiş ürünün tüm üretim basamakları için üretim yerine ait; Kurum tarafından düzenlenen belge ya da Kurum tarafından belge düzenlenmeyen üretim basamakları için yetkili bir sağlık otoritesi tarafından verilen, uluslararası kabul görmüş iyi imalat uygulamaları kılavuzlarına uygun üretim yapıldığını gösteren Kurumca kabul edilmiş belge ya da bu belgenin fiziki olarak düzenlenmediği durumlarda, uluslararası kabul görmüş iyi imalat uygulamaları kılavuzlarına uygun üretim yapıldığını gösteren Kurumca kabul edilen bilgi ya da belge veya ülkemizle karşılıklı tanıma anlaşması olan ülkelerin resmî otoritelerince verilmiş, iyi imalat uygulamaları çerçevesinde üretim yapabileceğini gösterir belge ya da Türkiye’de imal edilecek beşeri tıbbi ürünlerde üretim yeri izin belgesi.</w:t>
            </w:r>
          </w:p>
          <w:p w14:paraId="23E9DEF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t) </w:t>
            </w:r>
            <w:r w:rsidRPr="002F7660">
              <w:rPr>
                <w:rFonts w:ascii="Times New Roman" w:eastAsia="Times New Roman" w:hAnsi="Times New Roman" w:cs="Times New Roman"/>
                <w:color w:val="00B050"/>
                <w:sz w:val="24"/>
                <w:szCs w:val="24"/>
                <w:lang w:eastAsia="tr-TR"/>
              </w:rPr>
              <w:t xml:space="preserve">Türkiye’de imal edilecek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ürünlerde başvuru sahibinin üretici olmaması durumunda, Beşeri Tıbbi Ürünler İmalathaneleri Yönetmeliğinde belirtilen şartlara sahip bir üretici ile yaptığı fason üretim sözleşmesi ve taraflara ait sicil tasdiknamesi.</w:t>
            </w:r>
          </w:p>
          <w:p w14:paraId="5E1CB36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lastRenderedPageBreak/>
              <w:t xml:space="preserve">u) Başvurusu yapılan ithal veya lisanslı üretilen ürün için, ruhsat başvurusu yapılmış diğer ülke/ülkelerin listesi ile Türkiye’de ruhsat düzenlenmeden önce listedeki ülkelerden birinin sağlık otoritesince onaylanmış ruhsat örneği veya </w:t>
            </w:r>
            <w:proofErr w:type="spellStart"/>
            <w:r w:rsidRPr="002F7660">
              <w:rPr>
                <w:rFonts w:ascii="Times New Roman" w:eastAsia="Times New Roman" w:hAnsi="Times New Roman" w:cs="Times New Roman"/>
                <w:color w:val="00B050"/>
                <w:sz w:val="24"/>
                <w:szCs w:val="24"/>
                <w:lang w:eastAsia="tr-TR"/>
              </w:rPr>
              <w:t>Farmasötik</w:t>
            </w:r>
            <w:proofErr w:type="spellEnd"/>
            <w:r w:rsidRPr="002F7660">
              <w:rPr>
                <w:rFonts w:ascii="Times New Roman" w:eastAsia="Times New Roman" w:hAnsi="Times New Roman" w:cs="Times New Roman"/>
                <w:color w:val="00B050"/>
                <w:sz w:val="24"/>
                <w:szCs w:val="24"/>
                <w:lang w:eastAsia="tr-TR"/>
              </w:rPr>
              <w:t xml:space="preserve"> Ürün Sertifikası veya bu belgelerin düzenlenmediği durumlarda, ürünün ilgili otorite tarafından ruhsatlandırılmasının onaylandığını gösteren ve Kurumca kabul edilen bilgi veya belge.</w:t>
            </w:r>
          </w:p>
          <w:p w14:paraId="0E1B5D4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color w:val="00B050"/>
                <w:sz w:val="24"/>
                <w:szCs w:val="24"/>
                <w:lang w:eastAsia="tr-TR"/>
              </w:rPr>
              <w:t>ü</w:t>
            </w:r>
            <w:proofErr w:type="gramEnd"/>
            <w:r w:rsidRPr="002F7660">
              <w:rPr>
                <w:rFonts w:ascii="Times New Roman" w:eastAsia="Times New Roman" w:hAnsi="Times New Roman" w:cs="Times New Roman"/>
                <w:color w:val="00B050"/>
                <w:sz w:val="24"/>
                <w:szCs w:val="24"/>
                <w:lang w:eastAsia="tr-TR"/>
              </w:rPr>
              <w:t>) Başvurusu yapılan beşeri tıbbi ürünün; ruhsat başvurusu, diğer ülkelerin yetkili otoritesi tarafından reddedilmiş veya başvuru sahibi tarafından geri çekilmiş ise veya ruhsatlı ürün geri çekilmiş veya ruhsatı askıya alınmış ise bu ülkelerin listesinin, beşeri tıbbi ürünün söz konusu ülkedeki adı, yapılan işlemlerin tarihi ve gerekçesi ile birlikte belirtilmesi</w:t>
            </w:r>
            <w:r w:rsidRPr="002F7660">
              <w:rPr>
                <w:rFonts w:ascii="Times New Roman" w:eastAsia="Times New Roman" w:hAnsi="Times New Roman" w:cs="Times New Roman"/>
                <w:sz w:val="24"/>
                <w:szCs w:val="24"/>
                <w:lang w:eastAsia="tr-TR"/>
              </w:rPr>
              <w:t>.</w:t>
            </w:r>
          </w:p>
          <w:p w14:paraId="4AD6EF25" w14:textId="23A7B34E"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v) Bir </w:t>
            </w:r>
            <w:proofErr w:type="spellStart"/>
            <w:r w:rsidRPr="002F7660">
              <w:rPr>
                <w:rFonts w:ascii="Times New Roman" w:eastAsia="Times New Roman" w:hAnsi="Times New Roman" w:cs="Times New Roman"/>
                <w:sz w:val="24"/>
                <w:szCs w:val="24"/>
                <w:lang w:eastAsia="tr-TR"/>
              </w:rPr>
              <w:t>radyonüklid</w:t>
            </w:r>
            <w:proofErr w:type="spellEnd"/>
            <w:r w:rsidRPr="002F7660">
              <w:rPr>
                <w:rFonts w:ascii="Times New Roman" w:eastAsia="Times New Roman" w:hAnsi="Times New Roman" w:cs="Times New Roman"/>
                <w:sz w:val="24"/>
                <w:szCs w:val="24"/>
                <w:lang w:eastAsia="tr-TR"/>
              </w:rPr>
              <w:t xml:space="preserve"> jeneratörün ruhsatlandırma başvurusunda </w:t>
            </w:r>
            <w:r w:rsidRPr="002F7660">
              <w:rPr>
                <w:rFonts w:ascii="Times New Roman" w:eastAsia="Times New Roman" w:hAnsi="Times New Roman" w:cs="Times New Roman"/>
                <w:color w:val="00B050"/>
                <w:sz w:val="24"/>
                <w:szCs w:val="24"/>
                <w:lang w:eastAsia="tr-TR"/>
              </w:rPr>
              <w:t xml:space="preserve">bu madde kapsamında aranan belgelere </w:t>
            </w:r>
            <w:r w:rsidRPr="002F7660">
              <w:rPr>
                <w:rFonts w:ascii="Times New Roman" w:eastAsia="Times New Roman" w:hAnsi="Times New Roman" w:cs="Times New Roman"/>
                <w:sz w:val="24"/>
                <w:szCs w:val="24"/>
                <w:lang w:eastAsia="tr-TR"/>
              </w:rPr>
              <w:t xml:space="preserve">ek olarak, yavru </w:t>
            </w:r>
            <w:proofErr w:type="spellStart"/>
            <w:r w:rsidRPr="002F7660">
              <w:rPr>
                <w:rFonts w:ascii="Times New Roman" w:eastAsia="Times New Roman" w:hAnsi="Times New Roman" w:cs="Times New Roman"/>
                <w:sz w:val="24"/>
                <w:szCs w:val="24"/>
                <w:lang w:eastAsia="tr-TR"/>
              </w:rPr>
              <w:t>nüklid</w:t>
            </w:r>
            <w:proofErr w:type="spellEnd"/>
            <w:r w:rsidRPr="002F7660">
              <w:rPr>
                <w:rFonts w:ascii="Times New Roman" w:eastAsia="Times New Roman" w:hAnsi="Times New Roman" w:cs="Times New Roman"/>
                <w:sz w:val="24"/>
                <w:szCs w:val="24"/>
                <w:lang w:eastAsia="tr-TR"/>
              </w:rPr>
              <w:t xml:space="preserve"> preparatın kalitesini ve bileşimini etkileyebilecek sistemin ve sistemi oluşturan bileşenlerin detaylı tanımı ve </w:t>
            </w:r>
            <w:proofErr w:type="spellStart"/>
            <w:r w:rsidRPr="002F7660">
              <w:rPr>
                <w:rFonts w:ascii="Times New Roman" w:eastAsia="Times New Roman" w:hAnsi="Times New Roman" w:cs="Times New Roman"/>
                <w:sz w:val="24"/>
                <w:szCs w:val="24"/>
                <w:lang w:eastAsia="tr-TR"/>
              </w:rPr>
              <w:t>elüat</w:t>
            </w:r>
            <w:proofErr w:type="spellEnd"/>
            <w:r w:rsidRPr="002F7660">
              <w:rPr>
                <w:rFonts w:ascii="Times New Roman" w:eastAsia="Times New Roman" w:hAnsi="Times New Roman" w:cs="Times New Roman"/>
                <w:sz w:val="24"/>
                <w:szCs w:val="24"/>
                <w:lang w:eastAsia="tr-TR"/>
              </w:rPr>
              <w:t xml:space="preserve"> veya süblimenin kalitatif ve kantitatif </w:t>
            </w:r>
            <w:r w:rsidRPr="002F7660">
              <w:rPr>
                <w:rFonts w:ascii="Times New Roman" w:eastAsia="Times New Roman" w:hAnsi="Times New Roman" w:cs="Times New Roman"/>
                <w:color w:val="00B050"/>
                <w:sz w:val="24"/>
                <w:szCs w:val="24"/>
                <w:lang w:eastAsia="tr-TR"/>
              </w:rPr>
              <w:t>detayları</w:t>
            </w:r>
            <w:r w:rsidRPr="002F7660">
              <w:rPr>
                <w:rFonts w:ascii="Times New Roman" w:eastAsia="Times New Roman" w:hAnsi="Times New Roman" w:cs="Times New Roman"/>
                <w:sz w:val="24"/>
                <w:szCs w:val="24"/>
                <w:lang w:eastAsia="tr-TR"/>
              </w:rPr>
              <w:t>.</w:t>
            </w:r>
          </w:p>
          <w:p w14:paraId="32A143A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y) </w:t>
            </w:r>
            <w:r w:rsidRPr="002F7660">
              <w:rPr>
                <w:rFonts w:ascii="Times New Roman" w:eastAsia="Times New Roman" w:hAnsi="Times New Roman" w:cs="Times New Roman"/>
                <w:color w:val="00B050"/>
                <w:sz w:val="24"/>
                <w:szCs w:val="24"/>
                <w:lang w:eastAsia="tr-TR"/>
              </w:rPr>
              <w:t xml:space="preserve">10 uncu maddeye uygun olarak hazırlanan </w:t>
            </w:r>
            <w:r w:rsidRPr="002F7660">
              <w:rPr>
                <w:rFonts w:ascii="Times New Roman" w:eastAsia="Times New Roman" w:hAnsi="Times New Roman" w:cs="Times New Roman"/>
                <w:sz w:val="24"/>
                <w:szCs w:val="24"/>
                <w:lang w:eastAsia="tr-TR"/>
              </w:rPr>
              <w:t xml:space="preserve">kısa ürün bilgileri </w:t>
            </w:r>
            <w:r w:rsidRPr="002F7660">
              <w:rPr>
                <w:rFonts w:ascii="Times New Roman" w:eastAsia="Times New Roman" w:hAnsi="Times New Roman" w:cs="Times New Roman"/>
                <w:color w:val="00B050"/>
                <w:sz w:val="24"/>
                <w:szCs w:val="24"/>
                <w:lang w:eastAsia="tr-TR"/>
              </w:rPr>
              <w:t xml:space="preserve">ile 25/4/2017 tarihli ve 30048 sayılı Resmî </w:t>
            </w:r>
            <w:proofErr w:type="spellStart"/>
            <w:r w:rsidRPr="002F7660">
              <w:rPr>
                <w:rFonts w:ascii="Times New Roman" w:eastAsia="Times New Roman" w:hAnsi="Times New Roman" w:cs="Times New Roman"/>
                <w:color w:val="00B050"/>
                <w:sz w:val="24"/>
                <w:szCs w:val="24"/>
                <w:lang w:eastAsia="tr-TR"/>
              </w:rPr>
              <w:t>Gazete’de</w:t>
            </w:r>
            <w:proofErr w:type="spellEnd"/>
            <w:r w:rsidRPr="002F7660">
              <w:rPr>
                <w:rFonts w:ascii="Times New Roman" w:eastAsia="Times New Roman" w:hAnsi="Times New Roman" w:cs="Times New Roman"/>
                <w:color w:val="00B050"/>
                <w:sz w:val="24"/>
                <w:szCs w:val="24"/>
                <w:lang w:eastAsia="tr-TR"/>
              </w:rPr>
              <w:t xml:space="preserve"> yayımlanan Beşeri Tıbbi Ürünlerin Ambalaj Bilgileri, Kullanma Talimatı ve Takibi Yönetmeliği doğrultusunda</w:t>
            </w:r>
            <w:r w:rsidRPr="002F7660">
              <w:rPr>
                <w:rFonts w:ascii="Times New Roman" w:eastAsia="Times New Roman" w:hAnsi="Times New Roman" w:cs="Times New Roman"/>
                <w:sz w:val="24"/>
                <w:szCs w:val="24"/>
                <w:lang w:eastAsia="tr-TR"/>
              </w:rPr>
              <w:t xml:space="preserve"> hazırlanmış kullanma talimatı ve </w:t>
            </w:r>
            <w:r w:rsidRPr="002F7660">
              <w:rPr>
                <w:rFonts w:ascii="Times New Roman" w:eastAsia="Times New Roman" w:hAnsi="Times New Roman" w:cs="Times New Roman"/>
                <w:color w:val="00B050"/>
                <w:sz w:val="24"/>
                <w:szCs w:val="24"/>
                <w:lang w:eastAsia="tr-TR"/>
              </w:rPr>
              <w:t xml:space="preserve">beşeri tıbbi </w:t>
            </w:r>
            <w:r w:rsidRPr="002F7660">
              <w:rPr>
                <w:rFonts w:ascii="Times New Roman" w:eastAsia="Times New Roman" w:hAnsi="Times New Roman" w:cs="Times New Roman"/>
                <w:sz w:val="24"/>
                <w:szCs w:val="24"/>
                <w:lang w:eastAsia="tr-TR"/>
              </w:rPr>
              <w:t xml:space="preserve">ürüne ait </w:t>
            </w:r>
            <w:r w:rsidRPr="002F7660">
              <w:rPr>
                <w:rFonts w:ascii="Times New Roman" w:eastAsia="Times New Roman" w:hAnsi="Times New Roman" w:cs="Times New Roman"/>
                <w:color w:val="00B050"/>
                <w:sz w:val="24"/>
                <w:szCs w:val="24"/>
                <w:lang w:eastAsia="tr-TR"/>
              </w:rPr>
              <w:t xml:space="preserve">piyasaya </w:t>
            </w:r>
            <w:r w:rsidRPr="002F7660">
              <w:rPr>
                <w:rFonts w:ascii="Times New Roman" w:eastAsia="Times New Roman" w:hAnsi="Times New Roman" w:cs="Times New Roman"/>
                <w:sz w:val="24"/>
                <w:szCs w:val="24"/>
                <w:lang w:eastAsia="tr-TR"/>
              </w:rPr>
              <w:t xml:space="preserve">sunulacak boyut ve dizaynda ambalaj </w:t>
            </w:r>
            <w:r w:rsidRPr="002F7660">
              <w:rPr>
                <w:rFonts w:ascii="Times New Roman" w:eastAsia="Times New Roman" w:hAnsi="Times New Roman" w:cs="Times New Roman"/>
                <w:color w:val="00B050"/>
                <w:sz w:val="24"/>
                <w:szCs w:val="24"/>
                <w:lang w:eastAsia="tr-TR"/>
              </w:rPr>
              <w:t>örnekleri ile beşeri tıbbi ürünün ithalatı veya lisanslı üretimi durumunda ayrıca varsa ürünün piyasaya sunulduğu diğer ülke veya ülkelerin yetkili otoriteleri tarafından onaylanmış ve varsa onay tarihini gösteren, ürüne ait güncel referans tıbbi ürüne ait kısa ürün bilgileri, kullanma talimatı ve ambalaj örnekleri.</w:t>
            </w:r>
          </w:p>
          <w:p w14:paraId="6FADE02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z) 15/4/2014 tarihli ve 28973 sayılı Resmî </w:t>
            </w:r>
            <w:proofErr w:type="spellStart"/>
            <w:r w:rsidRPr="002F7660">
              <w:rPr>
                <w:rFonts w:ascii="Times New Roman" w:eastAsia="Times New Roman" w:hAnsi="Times New Roman" w:cs="Times New Roman"/>
                <w:color w:val="00B050"/>
                <w:sz w:val="24"/>
                <w:szCs w:val="24"/>
                <w:lang w:eastAsia="tr-TR"/>
              </w:rPr>
              <w:t>Gazete’de</w:t>
            </w:r>
            <w:proofErr w:type="spellEnd"/>
            <w:r w:rsidRPr="002F7660">
              <w:rPr>
                <w:rFonts w:ascii="Times New Roman" w:eastAsia="Times New Roman" w:hAnsi="Times New Roman" w:cs="Times New Roman"/>
                <w:color w:val="00B050"/>
                <w:sz w:val="24"/>
                <w:szCs w:val="24"/>
                <w:lang w:eastAsia="tr-TR"/>
              </w:rPr>
              <w:t xml:space="preserve"> yayımlanan İlaçların Güvenliliği Hakkında Yönetmelik doğrultusunda ruhsat başvurusu sırasında sunulması gereken </w:t>
            </w:r>
            <w:proofErr w:type="spellStart"/>
            <w:r w:rsidRPr="002F7660">
              <w:rPr>
                <w:rFonts w:ascii="Times New Roman" w:eastAsia="Times New Roman" w:hAnsi="Times New Roman" w:cs="Times New Roman"/>
                <w:color w:val="00B050"/>
                <w:sz w:val="24"/>
                <w:szCs w:val="24"/>
                <w:lang w:eastAsia="tr-TR"/>
              </w:rPr>
              <w:t>farmakovijilansla</w:t>
            </w:r>
            <w:proofErr w:type="spellEnd"/>
            <w:r w:rsidRPr="002F7660">
              <w:rPr>
                <w:rFonts w:ascii="Times New Roman" w:eastAsia="Times New Roman" w:hAnsi="Times New Roman" w:cs="Times New Roman"/>
                <w:color w:val="00B050"/>
                <w:sz w:val="24"/>
                <w:szCs w:val="24"/>
                <w:lang w:eastAsia="tr-TR"/>
              </w:rPr>
              <w:t xml:space="preserve"> ilgili belgeler.</w:t>
            </w:r>
          </w:p>
          <w:p w14:paraId="7C7DC4C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spellStart"/>
            <w:proofErr w:type="gramStart"/>
            <w:r w:rsidRPr="002F7660">
              <w:rPr>
                <w:rFonts w:ascii="Times New Roman" w:eastAsia="Times New Roman" w:hAnsi="Times New Roman" w:cs="Times New Roman"/>
                <w:color w:val="00B050"/>
                <w:sz w:val="24"/>
                <w:szCs w:val="24"/>
                <w:lang w:eastAsia="tr-TR"/>
              </w:rPr>
              <w:lastRenderedPageBreak/>
              <w:t>aa</w:t>
            </w:r>
            <w:proofErr w:type="spellEnd"/>
            <w:proofErr w:type="gramEnd"/>
            <w:r w:rsidRPr="002F7660">
              <w:rPr>
                <w:rFonts w:ascii="Times New Roman" w:eastAsia="Times New Roman" w:hAnsi="Times New Roman" w:cs="Times New Roman"/>
                <w:color w:val="00B050"/>
                <w:sz w:val="24"/>
                <w:szCs w:val="24"/>
                <w:lang w:eastAsia="tr-TR"/>
              </w:rPr>
              <w:t xml:space="preserve">) 3/7/2015 tarihli ve 29405 sayılı Resmî </w:t>
            </w:r>
            <w:proofErr w:type="spellStart"/>
            <w:r w:rsidRPr="002F7660">
              <w:rPr>
                <w:rFonts w:ascii="Times New Roman" w:eastAsia="Times New Roman" w:hAnsi="Times New Roman" w:cs="Times New Roman"/>
                <w:color w:val="00B050"/>
                <w:sz w:val="24"/>
                <w:szCs w:val="24"/>
                <w:lang w:eastAsia="tr-TR"/>
              </w:rPr>
              <w:t>Gazete’de</w:t>
            </w:r>
            <w:proofErr w:type="spellEnd"/>
            <w:r w:rsidRPr="002F7660">
              <w:rPr>
                <w:rFonts w:ascii="Times New Roman" w:eastAsia="Times New Roman" w:hAnsi="Times New Roman" w:cs="Times New Roman"/>
                <w:color w:val="00B050"/>
                <w:sz w:val="24"/>
                <w:szCs w:val="24"/>
                <w:lang w:eastAsia="tr-TR"/>
              </w:rPr>
              <w:t xml:space="preserve"> yayımlanan </w:t>
            </w:r>
            <w:r w:rsidRPr="002F7660">
              <w:rPr>
                <w:rFonts w:ascii="Times New Roman" w:eastAsia="Times New Roman" w:hAnsi="Times New Roman" w:cs="Times New Roman"/>
                <w:sz w:val="24"/>
                <w:szCs w:val="24"/>
                <w:lang w:eastAsia="tr-TR"/>
              </w:rPr>
              <w:t>Beşerî Tıbbi Ürünlerin Tanıtım Faaliyetleri Hakkında Yönetmelik kapsamında bilim servisini tanımlayan belge ve bu servisin adresi, KEP adresi, telefon ve faks numarası.</w:t>
            </w:r>
          </w:p>
          <w:p w14:paraId="7FF333E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proofErr w:type="spellStart"/>
            <w:proofErr w:type="gramStart"/>
            <w:r w:rsidRPr="002F7660">
              <w:rPr>
                <w:rFonts w:ascii="Times New Roman" w:eastAsia="Times New Roman" w:hAnsi="Times New Roman" w:cs="Times New Roman"/>
                <w:color w:val="00B050"/>
                <w:sz w:val="24"/>
                <w:szCs w:val="24"/>
                <w:lang w:eastAsia="tr-TR"/>
              </w:rPr>
              <w:t>bb</w:t>
            </w:r>
            <w:proofErr w:type="spellEnd"/>
            <w:proofErr w:type="gramEnd"/>
            <w:r w:rsidRPr="002F7660">
              <w:rPr>
                <w:rFonts w:ascii="Times New Roman" w:eastAsia="Times New Roman" w:hAnsi="Times New Roman" w:cs="Times New Roman"/>
                <w:color w:val="00B050"/>
                <w:sz w:val="24"/>
                <w:szCs w:val="24"/>
                <w:lang w:eastAsia="tr-TR"/>
              </w:rPr>
              <w:t xml:space="preserve">) Geçerli olduğu durumlarda; ruhsat başvurusunda bulunulan beşeri tıbbi ürünün 33 üncü veya 36 </w:t>
            </w:r>
            <w:proofErr w:type="spellStart"/>
            <w:r w:rsidRPr="002F7660">
              <w:rPr>
                <w:rFonts w:ascii="Times New Roman" w:eastAsia="Times New Roman" w:hAnsi="Times New Roman" w:cs="Times New Roman"/>
                <w:color w:val="00B050"/>
                <w:sz w:val="24"/>
                <w:szCs w:val="24"/>
                <w:lang w:eastAsia="tr-TR"/>
              </w:rPr>
              <w:t>ncı</w:t>
            </w:r>
            <w:proofErr w:type="spellEnd"/>
            <w:r w:rsidRPr="002F7660">
              <w:rPr>
                <w:rFonts w:ascii="Times New Roman" w:eastAsia="Times New Roman" w:hAnsi="Times New Roman" w:cs="Times New Roman"/>
                <w:color w:val="00B050"/>
                <w:sz w:val="24"/>
                <w:szCs w:val="24"/>
                <w:lang w:eastAsia="tr-TR"/>
              </w:rPr>
              <w:t xml:space="preserve"> maddelerde belirtilen gereklilikleri karşıladığını gösteren belgeler.</w:t>
            </w:r>
          </w:p>
          <w:p w14:paraId="301AF98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cc)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ürünün teşkil ettiği potansiyel çevresel risklerin değerlendirmesi.</w:t>
            </w:r>
          </w:p>
          <w:p w14:paraId="15E2F34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(2) Yurt dışından temin edilen tüm resmî belgeler </w:t>
            </w:r>
            <w:proofErr w:type="spellStart"/>
            <w:r w:rsidRPr="002F7660">
              <w:rPr>
                <w:rFonts w:ascii="Times New Roman" w:eastAsia="Times New Roman" w:hAnsi="Times New Roman" w:cs="Times New Roman"/>
                <w:color w:val="00B050"/>
                <w:sz w:val="24"/>
                <w:szCs w:val="24"/>
                <w:lang w:eastAsia="tr-TR"/>
              </w:rPr>
              <w:t>apostil</w:t>
            </w:r>
            <w:proofErr w:type="spellEnd"/>
            <w:r w:rsidRPr="002F7660">
              <w:rPr>
                <w:rFonts w:ascii="Times New Roman" w:eastAsia="Times New Roman" w:hAnsi="Times New Roman" w:cs="Times New Roman"/>
                <w:color w:val="00B050"/>
                <w:sz w:val="24"/>
                <w:szCs w:val="24"/>
                <w:lang w:eastAsia="tr-TR"/>
              </w:rPr>
              <w:t xml:space="preserve"> şerhli veya konsolosluk onaylı olmalıdır. Tüm belgelerin Türkçe olarak sunulması esastır. Kurum tarafından uygun bulunan kısımları İngilizce olarak sunulabilir. Ancak İngilizce dışındaki dillerde hazırlanmış olanlarının yeminli Türkçe tercümesi </w:t>
            </w:r>
            <w:proofErr w:type="gramStart"/>
            <w:r w:rsidRPr="002F7660">
              <w:rPr>
                <w:rFonts w:ascii="Times New Roman" w:eastAsia="Times New Roman" w:hAnsi="Times New Roman" w:cs="Times New Roman"/>
                <w:color w:val="00B050"/>
                <w:sz w:val="24"/>
                <w:szCs w:val="24"/>
                <w:lang w:eastAsia="tr-TR"/>
              </w:rPr>
              <w:t>ile birlikte</w:t>
            </w:r>
            <w:proofErr w:type="gramEnd"/>
            <w:r w:rsidRPr="002F7660">
              <w:rPr>
                <w:rFonts w:ascii="Times New Roman" w:eastAsia="Times New Roman" w:hAnsi="Times New Roman" w:cs="Times New Roman"/>
                <w:color w:val="00B050"/>
                <w:sz w:val="24"/>
                <w:szCs w:val="24"/>
                <w:lang w:eastAsia="tr-TR"/>
              </w:rPr>
              <w:t xml:space="preserve"> sunulması şarttır. Yeminli tercümenin ülkemizde yapılamadığı durumlarda başka bir ülkede Türkçeye veya İngilizceye çevrilmiş olan yeminli tercüme belgesi kabul edilebilir.</w:t>
            </w:r>
          </w:p>
          <w:p w14:paraId="3E9BB8B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(3) Birinci fıkranın (j), (k) ve (l) bentlerinde belirtilen </w:t>
            </w:r>
            <w:proofErr w:type="spellStart"/>
            <w:r w:rsidRPr="002F7660">
              <w:rPr>
                <w:rFonts w:ascii="Times New Roman" w:eastAsia="Times New Roman" w:hAnsi="Times New Roman" w:cs="Times New Roman"/>
                <w:color w:val="00B050"/>
                <w:sz w:val="24"/>
                <w:szCs w:val="24"/>
                <w:lang w:eastAsia="tr-TR"/>
              </w:rPr>
              <w:t>fizikokimyasal</w:t>
            </w:r>
            <w:proofErr w:type="spellEnd"/>
            <w:r w:rsidRPr="002F7660">
              <w:rPr>
                <w:rFonts w:ascii="Times New Roman" w:eastAsia="Times New Roman" w:hAnsi="Times New Roman" w:cs="Times New Roman"/>
                <w:color w:val="00B050"/>
                <w:sz w:val="24"/>
                <w:szCs w:val="24"/>
                <w:lang w:eastAsia="tr-TR"/>
              </w:rPr>
              <w:t xml:space="preserve">, biyolojik veya mikrobiyolojik testlerin, </w:t>
            </w:r>
            <w:proofErr w:type="spellStart"/>
            <w:r w:rsidRPr="002F7660">
              <w:rPr>
                <w:rFonts w:ascii="Times New Roman" w:eastAsia="Times New Roman" w:hAnsi="Times New Roman" w:cs="Times New Roman"/>
                <w:color w:val="00B050"/>
                <w:sz w:val="24"/>
                <w:szCs w:val="24"/>
                <w:lang w:eastAsia="tr-TR"/>
              </w:rPr>
              <w:t>preklinik</w:t>
            </w:r>
            <w:proofErr w:type="spellEnd"/>
            <w:r w:rsidRPr="002F7660">
              <w:rPr>
                <w:rFonts w:ascii="Times New Roman" w:eastAsia="Times New Roman" w:hAnsi="Times New Roman" w:cs="Times New Roman"/>
                <w:color w:val="00B050"/>
                <w:sz w:val="24"/>
                <w:szCs w:val="24"/>
                <w:lang w:eastAsia="tr-TR"/>
              </w:rPr>
              <w:t xml:space="preserve"> testlerin ve klinik çalışmaların sonuçları ile ilgili belgelerin 11 inci maddeye uygun olarak hazırlanmış ayrıntılı özetlerinin sunulması gerekir.</w:t>
            </w:r>
          </w:p>
          <w:p w14:paraId="770A411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 xml:space="preserve">(4) </w:t>
            </w:r>
            <w:r w:rsidRPr="002F7660">
              <w:rPr>
                <w:rFonts w:ascii="Times New Roman" w:eastAsia="Times New Roman" w:hAnsi="Times New Roman" w:cs="Times New Roman"/>
                <w:color w:val="000000" w:themeColor="text1"/>
                <w:sz w:val="24"/>
                <w:szCs w:val="24"/>
                <w:lang w:eastAsia="tr-TR"/>
              </w:rPr>
              <w:t xml:space="preserve">Bu maddede yer alan bilgilerden güncellenenlerin </w:t>
            </w:r>
            <w:r w:rsidRPr="002F7660">
              <w:rPr>
                <w:rFonts w:ascii="Times New Roman" w:eastAsia="Times New Roman" w:hAnsi="Times New Roman" w:cs="Times New Roman"/>
                <w:color w:val="00B050"/>
                <w:sz w:val="24"/>
                <w:szCs w:val="24"/>
                <w:lang w:eastAsia="tr-TR"/>
              </w:rPr>
              <w:t xml:space="preserve">Kuruma </w:t>
            </w:r>
            <w:r w:rsidRPr="002F7660">
              <w:rPr>
                <w:rFonts w:ascii="Times New Roman" w:eastAsia="Times New Roman" w:hAnsi="Times New Roman" w:cs="Times New Roman"/>
                <w:sz w:val="24"/>
                <w:szCs w:val="24"/>
                <w:lang w:eastAsia="tr-TR"/>
              </w:rPr>
              <w:t>bildirilmesi zorunludur.</w:t>
            </w:r>
          </w:p>
          <w:p w14:paraId="5F6FC57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(5) Birinci fıkranın (r) bendinde yer alan yetkilendirme; başvuru veya ruhsat sahibinin yasal sorumluluklarını ortadan kaldırmaz.</w:t>
            </w:r>
          </w:p>
          <w:p w14:paraId="5DF6D2A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color w:val="00B050"/>
                <w:sz w:val="24"/>
                <w:szCs w:val="24"/>
                <w:lang w:eastAsia="tr-TR"/>
              </w:rPr>
              <w:t xml:space="preserve">Bilgilendirilmiş </w:t>
            </w:r>
            <w:proofErr w:type="spellStart"/>
            <w:r w:rsidRPr="002F7660">
              <w:rPr>
                <w:rFonts w:ascii="Times New Roman" w:eastAsia="Times New Roman" w:hAnsi="Times New Roman" w:cs="Times New Roman"/>
                <w:b/>
                <w:bCs/>
                <w:color w:val="00B050"/>
                <w:sz w:val="24"/>
                <w:szCs w:val="24"/>
                <w:lang w:eastAsia="tr-TR"/>
              </w:rPr>
              <w:t>muvafakatlı</w:t>
            </w:r>
            <w:proofErr w:type="spellEnd"/>
            <w:r w:rsidRPr="002F7660">
              <w:rPr>
                <w:rFonts w:ascii="Times New Roman" w:eastAsia="Times New Roman" w:hAnsi="Times New Roman" w:cs="Times New Roman"/>
                <w:b/>
                <w:bCs/>
                <w:color w:val="00B050"/>
                <w:sz w:val="24"/>
                <w:szCs w:val="24"/>
                <w:lang w:eastAsia="tr-TR"/>
              </w:rPr>
              <w:t xml:space="preserve"> başvuru, yerleşmiş tıbbi kullanım başvurusu, alerjen ürün başvurusu, eşdeğer tıbbi ürün başvurusu, </w:t>
            </w:r>
            <w:proofErr w:type="spellStart"/>
            <w:r w:rsidRPr="002F7660">
              <w:rPr>
                <w:rFonts w:ascii="Times New Roman" w:eastAsia="Times New Roman" w:hAnsi="Times New Roman" w:cs="Times New Roman"/>
                <w:b/>
                <w:bCs/>
                <w:color w:val="00B050"/>
                <w:sz w:val="24"/>
                <w:szCs w:val="24"/>
                <w:lang w:eastAsia="tr-TR"/>
              </w:rPr>
              <w:t>hibrit</w:t>
            </w:r>
            <w:proofErr w:type="spellEnd"/>
            <w:r w:rsidRPr="002F7660">
              <w:rPr>
                <w:rFonts w:ascii="Times New Roman" w:eastAsia="Times New Roman" w:hAnsi="Times New Roman" w:cs="Times New Roman"/>
                <w:b/>
                <w:bCs/>
                <w:color w:val="00B050"/>
                <w:sz w:val="24"/>
                <w:szCs w:val="24"/>
                <w:lang w:eastAsia="tr-TR"/>
              </w:rPr>
              <w:t xml:space="preserve"> başvuru, </w:t>
            </w:r>
            <w:proofErr w:type="spellStart"/>
            <w:r w:rsidRPr="002F7660">
              <w:rPr>
                <w:rFonts w:ascii="Times New Roman" w:eastAsia="Times New Roman" w:hAnsi="Times New Roman" w:cs="Times New Roman"/>
                <w:b/>
                <w:bCs/>
                <w:color w:val="00B050"/>
                <w:sz w:val="24"/>
                <w:szCs w:val="24"/>
                <w:lang w:eastAsia="tr-TR"/>
              </w:rPr>
              <w:t>biyobenzer</w:t>
            </w:r>
            <w:proofErr w:type="spellEnd"/>
            <w:r w:rsidRPr="002F7660">
              <w:rPr>
                <w:rFonts w:ascii="Times New Roman" w:eastAsia="Times New Roman" w:hAnsi="Times New Roman" w:cs="Times New Roman"/>
                <w:b/>
                <w:bCs/>
                <w:color w:val="00B050"/>
                <w:sz w:val="24"/>
                <w:szCs w:val="24"/>
                <w:lang w:eastAsia="tr-TR"/>
              </w:rPr>
              <w:t xml:space="preserve"> tıbbi ürün başvurusu, sabit kombinasyon başvurusu</w:t>
            </w:r>
          </w:p>
          <w:p w14:paraId="60FD010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sz w:val="24"/>
                <w:szCs w:val="24"/>
                <w:lang w:eastAsia="tr-TR"/>
              </w:rPr>
              <w:t xml:space="preserve">MADDE 9 </w:t>
            </w:r>
            <w:r w:rsidRPr="002F7660">
              <w:rPr>
                <w:rFonts w:ascii="Times New Roman" w:eastAsia="Times New Roman" w:hAnsi="Times New Roman" w:cs="Times New Roman"/>
                <w:b/>
                <w:bCs/>
                <w:color w:val="00B050"/>
                <w:sz w:val="24"/>
                <w:szCs w:val="24"/>
                <w:lang w:eastAsia="tr-TR"/>
              </w:rPr>
              <w:t>–</w:t>
            </w:r>
            <w:r w:rsidRPr="002F7660">
              <w:rPr>
                <w:rFonts w:ascii="Times New Roman" w:eastAsia="Times New Roman" w:hAnsi="Times New Roman" w:cs="Times New Roman"/>
                <w:color w:val="00B050"/>
                <w:sz w:val="24"/>
                <w:szCs w:val="24"/>
                <w:lang w:eastAsia="tr-TR"/>
              </w:rPr>
              <w:t> (1) 22/12/2016 tarihli ve 6769 sayılı Sınai Mülkiyet Kanunu hükümleri saklı kalmak kaydıyla;</w:t>
            </w:r>
          </w:p>
          <w:p w14:paraId="651D3CA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lastRenderedPageBreak/>
              <w:t xml:space="preserve">a) Başvuru sahibi, aşağıdaki hususlardan birini kanıtlaması şartıyla, </w:t>
            </w:r>
            <w:proofErr w:type="spellStart"/>
            <w:r w:rsidRPr="002F7660">
              <w:rPr>
                <w:rFonts w:ascii="Times New Roman" w:eastAsia="Times New Roman" w:hAnsi="Times New Roman" w:cs="Times New Roman"/>
                <w:sz w:val="24"/>
                <w:szCs w:val="24"/>
                <w:lang w:eastAsia="tr-TR"/>
              </w:rPr>
              <w:t>toksikolojik</w:t>
            </w:r>
            <w:proofErr w:type="spellEnd"/>
            <w:r w:rsidRPr="002F7660">
              <w:rPr>
                <w:rFonts w:ascii="Times New Roman" w:eastAsia="Times New Roman" w:hAnsi="Times New Roman" w:cs="Times New Roman"/>
                <w:sz w:val="24"/>
                <w:szCs w:val="24"/>
                <w:lang w:eastAsia="tr-TR"/>
              </w:rPr>
              <w:t xml:space="preserve"> ve farmakolojik testlerin ve klinik çalışmaların sonuçlarını;</w:t>
            </w:r>
          </w:p>
          <w:p w14:paraId="2DAC23E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1) </w:t>
            </w:r>
            <w:r w:rsidRPr="002F7660">
              <w:rPr>
                <w:rFonts w:ascii="Times New Roman" w:eastAsia="Times New Roman" w:hAnsi="Times New Roman" w:cs="Times New Roman"/>
                <w:color w:val="00B050"/>
                <w:sz w:val="24"/>
                <w:szCs w:val="24"/>
                <w:lang w:eastAsia="tr-TR"/>
              </w:rPr>
              <w:t xml:space="preserve">Ruhsat başvurusunda bulunulan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w:t>
            </w:r>
            <w:r w:rsidRPr="002F7660">
              <w:rPr>
                <w:rFonts w:ascii="Times New Roman" w:eastAsia="Times New Roman" w:hAnsi="Times New Roman" w:cs="Times New Roman"/>
                <w:sz w:val="24"/>
                <w:szCs w:val="24"/>
                <w:lang w:eastAsia="tr-TR"/>
              </w:rPr>
              <w:t xml:space="preserve">tıbbi ürünün esas itibarıyla Türkiye’de daha önce ruhsatlandırılmış bir tıbbi ürün </w:t>
            </w:r>
            <w:r w:rsidRPr="002F7660">
              <w:rPr>
                <w:rFonts w:ascii="Times New Roman" w:eastAsia="Times New Roman" w:hAnsi="Times New Roman" w:cs="Times New Roman"/>
                <w:color w:val="00B050"/>
                <w:sz w:val="24"/>
                <w:szCs w:val="24"/>
                <w:lang w:eastAsia="tr-TR"/>
              </w:rPr>
              <w:t xml:space="preserve">ile etkin madde/maddeler bakımından aynı kalitatif ve kantitatif bileşimde ve aynı </w:t>
            </w:r>
            <w:proofErr w:type="spellStart"/>
            <w:r w:rsidRPr="002F7660">
              <w:rPr>
                <w:rFonts w:ascii="Times New Roman" w:eastAsia="Times New Roman" w:hAnsi="Times New Roman" w:cs="Times New Roman"/>
                <w:color w:val="00B050"/>
                <w:sz w:val="24"/>
                <w:szCs w:val="24"/>
                <w:lang w:eastAsia="tr-TR"/>
              </w:rPr>
              <w:t>farmasötik</w:t>
            </w:r>
            <w:proofErr w:type="spellEnd"/>
            <w:r w:rsidRPr="002F7660">
              <w:rPr>
                <w:rFonts w:ascii="Times New Roman" w:eastAsia="Times New Roman" w:hAnsi="Times New Roman" w:cs="Times New Roman"/>
                <w:color w:val="00B050"/>
                <w:sz w:val="24"/>
                <w:szCs w:val="24"/>
                <w:lang w:eastAsia="tr-TR"/>
              </w:rPr>
              <w:t xml:space="preserve"> şekilde olması ve referans tıbbi ürünün ruhsat sahibinin söz konusu başvurunun incelenmesi amacıyla referans tıbbi ürün dosyasında bulunan </w:t>
            </w:r>
            <w:proofErr w:type="spellStart"/>
            <w:r w:rsidRPr="002F7660">
              <w:rPr>
                <w:rFonts w:ascii="Times New Roman" w:eastAsia="Times New Roman" w:hAnsi="Times New Roman" w:cs="Times New Roman"/>
                <w:color w:val="00B050"/>
                <w:sz w:val="24"/>
                <w:szCs w:val="24"/>
                <w:lang w:eastAsia="tr-TR"/>
              </w:rPr>
              <w:t>farmasötik</w:t>
            </w:r>
            <w:proofErr w:type="spellEnd"/>
            <w:r w:rsidRPr="002F7660">
              <w:rPr>
                <w:rFonts w:ascii="Times New Roman" w:eastAsia="Times New Roman" w:hAnsi="Times New Roman" w:cs="Times New Roman"/>
                <w:color w:val="00B050"/>
                <w:sz w:val="24"/>
                <w:szCs w:val="24"/>
                <w:lang w:eastAsia="tr-TR"/>
              </w:rPr>
              <w:t xml:space="preserve">, </w:t>
            </w:r>
            <w:proofErr w:type="spellStart"/>
            <w:r w:rsidRPr="002F7660">
              <w:rPr>
                <w:rFonts w:ascii="Times New Roman" w:eastAsia="Times New Roman" w:hAnsi="Times New Roman" w:cs="Times New Roman"/>
                <w:color w:val="00B050"/>
                <w:sz w:val="24"/>
                <w:szCs w:val="24"/>
                <w:lang w:eastAsia="tr-TR"/>
              </w:rPr>
              <w:t>preklinik</w:t>
            </w:r>
            <w:proofErr w:type="spellEnd"/>
            <w:r w:rsidRPr="002F7660">
              <w:rPr>
                <w:rFonts w:ascii="Times New Roman" w:eastAsia="Times New Roman" w:hAnsi="Times New Roman" w:cs="Times New Roman"/>
                <w:color w:val="00B050"/>
                <w:sz w:val="24"/>
                <w:szCs w:val="24"/>
                <w:lang w:eastAsia="tr-TR"/>
              </w:rPr>
              <w:t xml:space="preserve"> ve klinik dokümantasyonun kullanılmasına rıza göstermesi durumunda yapılan bilgilendirilmiş </w:t>
            </w:r>
            <w:proofErr w:type="spellStart"/>
            <w:r w:rsidRPr="002F7660">
              <w:rPr>
                <w:rFonts w:ascii="Times New Roman" w:eastAsia="Times New Roman" w:hAnsi="Times New Roman" w:cs="Times New Roman"/>
                <w:color w:val="00B050"/>
                <w:sz w:val="24"/>
                <w:szCs w:val="24"/>
                <w:lang w:eastAsia="tr-TR"/>
              </w:rPr>
              <w:t>muvafakatlı</w:t>
            </w:r>
            <w:proofErr w:type="spellEnd"/>
            <w:r w:rsidRPr="002F7660">
              <w:rPr>
                <w:rFonts w:ascii="Times New Roman" w:eastAsia="Times New Roman" w:hAnsi="Times New Roman" w:cs="Times New Roman"/>
                <w:color w:val="00B050"/>
                <w:sz w:val="24"/>
                <w:szCs w:val="24"/>
                <w:lang w:eastAsia="tr-TR"/>
              </w:rPr>
              <w:t xml:space="preserve"> başvuruda,</w:t>
            </w:r>
          </w:p>
          <w:p w14:paraId="3FEA94A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2) </w:t>
            </w:r>
            <w:r w:rsidRPr="002F7660">
              <w:rPr>
                <w:rFonts w:ascii="Times New Roman" w:eastAsia="Times New Roman" w:hAnsi="Times New Roman" w:cs="Times New Roman"/>
                <w:color w:val="00B050"/>
                <w:sz w:val="24"/>
                <w:szCs w:val="24"/>
                <w:lang w:eastAsia="tr-TR"/>
              </w:rPr>
              <w:t xml:space="preserve">Ruhsat başvurusunda bulunulan beşeri tıbbi ürünün etkin madde/maddelerinin detaylı bilimsel literatür yoluyla ruhsat başvurusu öncesi, Kurum tarafından ürün bazlı yapılan değerlendirmede kabul edilen herhangi bir ülkede en az on yıl kullanıldığı tespit edilen kabul edilebilir etkililik ve güvenlilikle yerleşmiş iyi bilinen bir tıbbi kullanımının olması durumunda Ek-1’deki </w:t>
            </w:r>
            <w:proofErr w:type="spellStart"/>
            <w:r w:rsidRPr="002F7660">
              <w:rPr>
                <w:rFonts w:ascii="Times New Roman" w:eastAsia="Times New Roman" w:hAnsi="Times New Roman" w:cs="Times New Roman"/>
                <w:color w:val="00B050"/>
                <w:sz w:val="24"/>
                <w:szCs w:val="24"/>
                <w:lang w:eastAsia="tr-TR"/>
              </w:rPr>
              <w:t>preklinik</w:t>
            </w:r>
            <w:proofErr w:type="spellEnd"/>
            <w:r w:rsidRPr="002F7660">
              <w:rPr>
                <w:rFonts w:ascii="Times New Roman" w:eastAsia="Times New Roman" w:hAnsi="Times New Roman" w:cs="Times New Roman"/>
                <w:color w:val="00B050"/>
                <w:sz w:val="24"/>
                <w:szCs w:val="24"/>
                <w:lang w:eastAsia="tr-TR"/>
              </w:rPr>
              <w:t xml:space="preserve"> testler ve klinik çalışma sonuçları yerine uygun bilimsel literatür sunulan yerleşmiş tıbbi kullanım başvurusunda,</w:t>
            </w:r>
          </w:p>
          <w:p w14:paraId="2555EA4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3) Ruhsat başvurusunda bulunulan alerjen ürünün, </w:t>
            </w:r>
            <w:proofErr w:type="spellStart"/>
            <w:r w:rsidRPr="002F7660">
              <w:rPr>
                <w:rFonts w:ascii="Times New Roman" w:eastAsia="Times New Roman" w:hAnsi="Times New Roman" w:cs="Times New Roman"/>
                <w:sz w:val="24"/>
                <w:szCs w:val="24"/>
                <w:lang w:eastAsia="tr-TR"/>
              </w:rPr>
              <w:t>endikasyonu</w:t>
            </w:r>
            <w:proofErr w:type="spellEnd"/>
            <w:r w:rsidRPr="002F7660">
              <w:rPr>
                <w:rFonts w:ascii="Times New Roman" w:eastAsia="Times New Roman" w:hAnsi="Times New Roman" w:cs="Times New Roman"/>
                <w:sz w:val="24"/>
                <w:szCs w:val="24"/>
                <w:lang w:eastAsia="tr-TR"/>
              </w:rPr>
              <w:t xml:space="preserve"> ve uygulama yolu için etkililik ve güvenliliğinin yayımlanmış literatüre veya referans tıbbi ürüne atıf yapılarak kanıtlandığı başvuruda,</w:t>
            </w:r>
          </w:p>
          <w:p w14:paraId="6C09087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4) </w:t>
            </w:r>
            <w:r w:rsidRPr="002F7660">
              <w:rPr>
                <w:rFonts w:ascii="Times New Roman" w:eastAsia="Times New Roman" w:hAnsi="Times New Roman" w:cs="Times New Roman"/>
                <w:color w:val="00B050"/>
                <w:sz w:val="24"/>
                <w:szCs w:val="24"/>
                <w:lang w:eastAsia="tr-TR"/>
              </w:rPr>
              <w:t xml:space="preserve">Ruhsat başvurusunda bulunulan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w:t>
            </w:r>
            <w:r w:rsidRPr="002F7660">
              <w:rPr>
                <w:rFonts w:ascii="Times New Roman" w:eastAsia="Times New Roman" w:hAnsi="Times New Roman" w:cs="Times New Roman"/>
                <w:sz w:val="24"/>
                <w:szCs w:val="24"/>
                <w:lang w:eastAsia="tr-TR"/>
              </w:rPr>
              <w:t>tıbbi</w:t>
            </w:r>
            <w:r w:rsidRPr="002F7660">
              <w:rPr>
                <w:rFonts w:ascii="Times New Roman" w:eastAsia="Times New Roman" w:hAnsi="Times New Roman" w:cs="Times New Roman"/>
                <w:color w:val="00B050"/>
                <w:sz w:val="24"/>
                <w:szCs w:val="24"/>
                <w:lang w:eastAsia="tr-TR"/>
              </w:rPr>
              <w:t xml:space="preserve"> </w:t>
            </w:r>
            <w:r w:rsidRPr="002F7660">
              <w:rPr>
                <w:rFonts w:ascii="Times New Roman" w:eastAsia="Times New Roman" w:hAnsi="Times New Roman" w:cs="Times New Roman"/>
                <w:sz w:val="24"/>
                <w:szCs w:val="24"/>
                <w:lang w:eastAsia="tr-TR"/>
              </w:rPr>
              <w:t xml:space="preserve">ürünün yürürlükteki mevzuat hükümleri uyarınca ruhsatlandırılmış ve veri imtiyazı süresini doldurmuş </w:t>
            </w:r>
            <w:r w:rsidRPr="002F7660">
              <w:rPr>
                <w:rFonts w:ascii="Times New Roman" w:eastAsia="Times New Roman" w:hAnsi="Times New Roman" w:cs="Times New Roman"/>
                <w:color w:val="00B050"/>
                <w:sz w:val="24"/>
                <w:szCs w:val="24"/>
                <w:lang w:eastAsia="tr-TR"/>
              </w:rPr>
              <w:t>referans</w:t>
            </w:r>
            <w:r w:rsidRPr="002F7660">
              <w:rPr>
                <w:rFonts w:ascii="Times New Roman" w:eastAsia="Times New Roman" w:hAnsi="Times New Roman" w:cs="Times New Roman"/>
                <w:sz w:val="24"/>
                <w:szCs w:val="24"/>
                <w:lang w:eastAsia="tr-TR"/>
              </w:rPr>
              <w:t xml:space="preserve"> bir tıbbi ürüne temelde benzer olması durumunda </w:t>
            </w:r>
            <w:r w:rsidRPr="002F7660">
              <w:rPr>
                <w:rFonts w:ascii="Times New Roman" w:eastAsia="Times New Roman" w:hAnsi="Times New Roman" w:cs="Times New Roman"/>
                <w:color w:val="00B050"/>
                <w:sz w:val="24"/>
                <w:szCs w:val="24"/>
                <w:lang w:eastAsia="tr-TR"/>
              </w:rPr>
              <w:t>yapılacak eşdeğer tıbbi ürün başvurusunda</w:t>
            </w:r>
            <w:r w:rsidRPr="002F7660">
              <w:rPr>
                <w:rFonts w:ascii="Times New Roman" w:eastAsia="Times New Roman" w:hAnsi="Times New Roman" w:cs="Times New Roman"/>
                <w:sz w:val="24"/>
                <w:szCs w:val="24"/>
                <w:lang w:eastAsia="tr-TR"/>
              </w:rPr>
              <w:t>,</w:t>
            </w:r>
          </w:p>
          <w:p w14:paraId="3197C92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sz w:val="24"/>
                <w:szCs w:val="24"/>
                <w:lang w:eastAsia="tr-TR"/>
              </w:rPr>
              <w:t>sunmak</w:t>
            </w:r>
            <w:proofErr w:type="gramEnd"/>
            <w:r w:rsidRPr="002F7660">
              <w:rPr>
                <w:rFonts w:ascii="Times New Roman" w:eastAsia="Times New Roman" w:hAnsi="Times New Roman" w:cs="Times New Roman"/>
                <w:sz w:val="24"/>
                <w:szCs w:val="24"/>
                <w:lang w:eastAsia="tr-TR"/>
              </w:rPr>
              <w:t xml:space="preserve"> zorunda değildir. (4) numaralı alt bendin uygulanmasında veri imtiyazı, Gümrük Birliği Alanında yer alan ülkelerden birinde 1/1/2005 tarihinden sonra ilk defa ruhsatlandırılacak referans tıbbi ürünler açısından geçerli olup; süresi Gümrük Birliği Alanında ilk defa ruhsatlandırıldığı tarihten başlayarak altı yıldır. Türkiye'deki patent </w:t>
            </w:r>
            <w:r w:rsidRPr="002F7660">
              <w:rPr>
                <w:rFonts w:ascii="Times New Roman" w:eastAsia="Times New Roman" w:hAnsi="Times New Roman" w:cs="Times New Roman"/>
                <w:sz w:val="24"/>
                <w:szCs w:val="24"/>
                <w:lang w:eastAsia="tr-TR"/>
              </w:rPr>
              <w:lastRenderedPageBreak/>
              <w:t>korumasından istifade eden ürünler için altı yıllık veri imtiyazı uygulaması bu patent süresi ile sınırlandırılır.</w:t>
            </w:r>
          </w:p>
          <w:p w14:paraId="270CAEE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b</w:t>
            </w:r>
            <w:r w:rsidRPr="002F7660">
              <w:rPr>
                <w:rFonts w:ascii="Times New Roman" w:eastAsia="Times New Roman" w:hAnsi="Times New Roman" w:cs="Times New Roman"/>
                <w:color w:val="00B050"/>
                <w:sz w:val="24"/>
                <w:szCs w:val="24"/>
                <w:lang w:eastAsia="tr-TR"/>
              </w:rPr>
              <w:t xml:space="preserve">) </w:t>
            </w:r>
            <w:proofErr w:type="spellStart"/>
            <w:r w:rsidRPr="002F7660">
              <w:rPr>
                <w:rFonts w:ascii="Times New Roman" w:eastAsia="Times New Roman" w:hAnsi="Times New Roman" w:cs="Times New Roman"/>
                <w:color w:val="00B050"/>
                <w:sz w:val="24"/>
                <w:szCs w:val="24"/>
                <w:lang w:eastAsia="tr-TR"/>
              </w:rPr>
              <w:t>Hibrit</w:t>
            </w:r>
            <w:proofErr w:type="spellEnd"/>
            <w:r w:rsidRPr="002F7660">
              <w:rPr>
                <w:rFonts w:ascii="Times New Roman" w:eastAsia="Times New Roman" w:hAnsi="Times New Roman" w:cs="Times New Roman"/>
                <w:color w:val="00B050"/>
                <w:sz w:val="24"/>
                <w:szCs w:val="24"/>
                <w:lang w:eastAsia="tr-TR"/>
              </w:rPr>
              <w:t xml:space="preserve"> başvuru,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 için eşdeğer tıbbi ürün tanımının tam karşılanmadığı veya </w:t>
            </w:r>
            <w:proofErr w:type="spellStart"/>
            <w:r w:rsidRPr="002F7660">
              <w:rPr>
                <w:rFonts w:ascii="Times New Roman" w:eastAsia="Times New Roman" w:hAnsi="Times New Roman" w:cs="Times New Roman"/>
                <w:color w:val="00B050"/>
                <w:sz w:val="24"/>
                <w:szCs w:val="24"/>
                <w:lang w:eastAsia="tr-TR"/>
              </w:rPr>
              <w:t>biyoeşdeğerliğin</w:t>
            </w:r>
            <w:proofErr w:type="spellEnd"/>
            <w:r w:rsidRPr="002F7660">
              <w:rPr>
                <w:rFonts w:ascii="Times New Roman" w:eastAsia="Times New Roman" w:hAnsi="Times New Roman" w:cs="Times New Roman"/>
                <w:color w:val="00B050"/>
                <w:sz w:val="24"/>
                <w:szCs w:val="24"/>
                <w:lang w:eastAsia="tr-TR"/>
              </w:rPr>
              <w:t xml:space="preserve"> </w:t>
            </w:r>
            <w:proofErr w:type="spellStart"/>
            <w:r w:rsidRPr="002F7660">
              <w:rPr>
                <w:rFonts w:ascii="Times New Roman" w:eastAsia="Times New Roman" w:hAnsi="Times New Roman" w:cs="Times New Roman"/>
                <w:color w:val="00B050"/>
                <w:sz w:val="24"/>
                <w:szCs w:val="24"/>
                <w:lang w:eastAsia="tr-TR"/>
              </w:rPr>
              <w:t>biyoyararlanım</w:t>
            </w:r>
            <w:proofErr w:type="spellEnd"/>
            <w:r w:rsidRPr="002F7660">
              <w:rPr>
                <w:rFonts w:ascii="Times New Roman" w:eastAsia="Times New Roman" w:hAnsi="Times New Roman" w:cs="Times New Roman"/>
                <w:color w:val="00B050"/>
                <w:sz w:val="24"/>
                <w:szCs w:val="24"/>
                <w:lang w:eastAsia="tr-TR"/>
              </w:rPr>
              <w:t xml:space="preserve"> çalışmalarıyla gösterilemediği veya referans tıbbi ürüne kıyasla etkin madde/maddelerde veya </w:t>
            </w:r>
            <w:proofErr w:type="spellStart"/>
            <w:r w:rsidRPr="002F7660">
              <w:rPr>
                <w:rFonts w:ascii="Times New Roman" w:eastAsia="Times New Roman" w:hAnsi="Times New Roman" w:cs="Times New Roman"/>
                <w:color w:val="00B050"/>
                <w:sz w:val="24"/>
                <w:szCs w:val="24"/>
                <w:lang w:eastAsia="tr-TR"/>
              </w:rPr>
              <w:t>terapötik</w:t>
            </w:r>
            <w:proofErr w:type="spellEnd"/>
            <w:r w:rsidRPr="002F7660">
              <w:rPr>
                <w:rFonts w:ascii="Times New Roman" w:eastAsia="Times New Roman" w:hAnsi="Times New Roman" w:cs="Times New Roman"/>
                <w:color w:val="00B050"/>
                <w:sz w:val="24"/>
                <w:szCs w:val="24"/>
                <w:lang w:eastAsia="tr-TR"/>
              </w:rPr>
              <w:t xml:space="preserve"> </w:t>
            </w:r>
            <w:proofErr w:type="spellStart"/>
            <w:r w:rsidRPr="002F7660">
              <w:rPr>
                <w:rFonts w:ascii="Times New Roman" w:eastAsia="Times New Roman" w:hAnsi="Times New Roman" w:cs="Times New Roman"/>
                <w:color w:val="00B050"/>
                <w:sz w:val="24"/>
                <w:szCs w:val="24"/>
                <w:lang w:eastAsia="tr-TR"/>
              </w:rPr>
              <w:t>endikasyonda</w:t>
            </w:r>
            <w:proofErr w:type="spellEnd"/>
            <w:r w:rsidRPr="002F7660">
              <w:rPr>
                <w:rFonts w:ascii="Times New Roman" w:eastAsia="Times New Roman" w:hAnsi="Times New Roman" w:cs="Times New Roman"/>
                <w:color w:val="00B050"/>
                <w:sz w:val="24"/>
                <w:szCs w:val="24"/>
                <w:lang w:eastAsia="tr-TR"/>
              </w:rPr>
              <w:t xml:space="preserve"> veya </w:t>
            </w:r>
            <w:proofErr w:type="spellStart"/>
            <w:r w:rsidRPr="002F7660">
              <w:rPr>
                <w:rFonts w:ascii="Times New Roman" w:eastAsia="Times New Roman" w:hAnsi="Times New Roman" w:cs="Times New Roman"/>
                <w:color w:val="00B050"/>
                <w:sz w:val="24"/>
                <w:szCs w:val="24"/>
                <w:lang w:eastAsia="tr-TR"/>
              </w:rPr>
              <w:t>yitilikte</w:t>
            </w:r>
            <w:proofErr w:type="spellEnd"/>
            <w:r w:rsidRPr="002F7660">
              <w:rPr>
                <w:rFonts w:ascii="Times New Roman" w:eastAsia="Times New Roman" w:hAnsi="Times New Roman" w:cs="Times New Roman"/>
                <w:color w:val="00B050"/>
                <w:sz w:val="24"/>
                <w:szCs w:val="24"/>
                <w:lang w:eastAsia="tr-TR"/>
              </w:rPr>
              <w:t xml:space="preserve"> veya </w:t>
            </w:r>
            <w:proofErr w:type="spellStart"/>
            <w:r w:rsidRPr="002F7660">
              <w:rPr>
                <w:rFonts w:ascii="Times New Roman" w:eastAsia="Times New Roman" w:hAnsi="Times New Roman" w:cs="Times New Roman"/>
                <w:color w:val="00B050"/>
                <w:sz w:val="24"/>
                <w:szCs w:val="24"/>
                <w:lang w:eastAsia="tr-TR"/>
              </w:rPr>
              <w:t>farmasötik</w:t>
            </w:r>
            <w:proofErr w:type="spellEnd"/>
            <w:r w:rsidRPr="002F7660">
              <w:rPr>
                <w:rFonts w:ascii="Times New Roman" w:eastAsia="Times New Roman" w:hAnsi="Times New Roman" w:cs="Times New Roman"/>
                <w:color w:val="00B050"/>
                <w:sz w:val="24"/>
                <w:szCs w:val="24"/>
                <w:lang w:eastAsia="tr-TR"/>
              </w:rPr>
              <w:t xml:space="preserve"> şekilde veya uygulama yolunda değişiklik olduğu durumda yapılır. Bu başvuru sırasında uygun </w:t>
            </w:r>
            <w:proofErr w:type="spellStart"/>
            <w:r w:rsidRPr="002F7660">
              <w:rPr>
                <w:rFonts w:ascii="Times New Roman" w:eastAsia="Times New Roman" w:hAnsi="Times New Roman" w:cs="Times New Roman"/>
                <w:color w:val="00B050"/>
                <w:sz w:val="24"/>
                <w:szCs w:val="24"/>
                <w:lang w:eastAsia="tr-TR"/>
              </w:rPr>
              <w:t>preklinik</w:t>
            </w:r>
            <w:proofErr w:type="spellEnd"/>
            <w:r w:rsidRPr="002F7660">
              <w:rPr>
                <w:rFonts w:ascii="Times New Roman" w:eastAsia="Times New Roman" w:hAnsi="Times New Roman" w:cs="Times New Roman"/>
                <w:color w:val="00B050"/>
                <w:sz w:val="24"/>
                <w:szCs w:val="24"/>
                <w:lang w:eastAsia="tr-TR"/>
              </w:rPr>
              <w:t xml:space="preserve"> testlerin veya klinik çalışmaların sonuçlarının sunulması zorunludur.</w:t>
            </w:r>
          </w:p>
          <w:p w14:paraId="2C9F275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c) Ruhsat başvurusunda bulunulan, özellikle ham maddelerdeki farklılıklar veya referans biyolojik tıbbi ürün ile arasındaki üretim işlemlerindeki farklılıklar nedeniyle eşdeğer tıbbi ürün tanımındaki koşulları karşılayamayan </w:t>
            </w:r>
            <w:proofErr w:type="spellStart"/>
            <w:r w:rsidRPr="002F7660">
              <w:rPr>
                <w:rFonts w:ascii="Times New Roman" w:eastAsia="Times New Roman" w:hAnsi="Times New Roman" w:cs="Times New Roman"/>
                <w:sz w:val="24"/>
                <w:szCs w:val="24"/>
                <w:lang w:eastAsia="tr-TR"/>
              </w:rPr>
              <w:t>biyobenzer</w:t>
            </w:r>
            <w:proofErr w:type="spellEnd"/>
            <w:r w:rsidRPr="002F7660">
              <w:rPr>
                <w:rFonts w:ascii="Times New Roman" w:eastAsia="Times New Roman" w:hAnsi="Times New Roman" w:cs="Times New Roman"/>
                <w:sz w:val="24"/>
                <w:szCs w:val="24"/>
                <w:lang w:eastAsia="tr-TR"/>
              </w:rPr>
              <w:t xml:space="preserve"> tıbbi ürün için ilgili uygun </w:t>
            </w:r>
            <w:proofErr w:type="spellStart"/>
            <w:r w:rsidRPr="002F7660">
              <w:rPr>
                <w:rFonts w:ascii="Times New Roman" w:eastAsia="Times New Roman" w:hAnsi="Times New Roman" w:cs="Times New Roman"/>
                <w:sz w:val="24"/>
                <w:szCs w:val="24"/>
                <w:lang w:eastAsia="tr-TR"/>
              </w:rPr>
              <w:t>preklinik</w:t>
            </w:r>
            <w:proofErr w:type="spellEnd"/>
            <w:r w:rsidRPr="002F7660">
              <w:rPr>
                <w:rFonts w:ascii="Times New Roman" w:eastAsia="Times New Roman" w:hAnsi="Times New Roman" w:cs="Times New Roman"/>
                <w:sz w:val="24"/>
                <w:szCs w:val="24"/>
                <w:lang w:eastAsia="tr-TR"/>
              </w:rPr>
              <w:t xml:space="preserve"> testlerin veya klinik çalışmaların sonuçlarının sunulması gerekir. Sunulacak olan ek verilerin Ek-1’de ve Kurumca yayımlanmış ilgili kılavuzdaki kriterlere uyması gerekir. Referans tıbbi ürünün dosyasındaki test ve klinik çalışma sonuçları sunulamaz.</w:t>
            </w:r>
          </w:p>
          <w:p w14:paraId="70B60B40"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ç) Ülkemizde ruhsatlandırılmış beşeri tıbbi ürünlerin terkibinde kullanılan ve </w:t>
            </w:r>
            <w:proofErr w:type="spellStart"/>
            <w:r w:rsidRPr="002F7660">
              <w:rPr>
                <w:rFonts w:ascii="Times New Roman" w:eastAsia="Times New Roman" w:hAnsi="Times New Roman" w:cs="Times New Roman"/>
                <w:sz w:val="24"/>
                <w:szCs w:val="24"/>
                <w:lang w:eastAsia="tr-TR"/>
              </w:rPr>
              <w:t>terapötik</w:t>
            </w:r>
            <w:proofErr w:type="spellEnd"/>
            <w:r w:rsidRPr="002F7660">
              <w:rPr>
                <w:rFonts w:ascii="Times New Roman" w:eastAsia="Times New Roman" w:hAnsi="Times New Roman" w:cs="Times New Roman"/>
                <w:sz w:val="24"/>
                <w:szCs w:val="24"/>
                <w:lang w:eastAsia="tr-TR"/>
              </w:rPr>
              <w:t xml:space="preserve"> amaçlar için birlikte kullanımı olan etkin madde/maddeleri ihtiva eden tıbbi ürünler için yapılan sabit kombinasyon başvurusunda, uygun </w:t>
            </w:r>
            <w:proofErr w:type="spellStart"/>
            <w:r w:rsidRPr="002F7660">
              <w:rPr>
                <w:rFonts w:ascii="Times New Roman" w:eastAsia="Times New Roman" w:hAnsi="Times New Roman" w:cs="Times New Roman"/>
                <w:sz w:val="24"/>
                <w:szCs w:val="24"/>
                <w:lang w:eastAsia="tr-TR"/>
              </w:rPr>
              <w:t>biyoyararlanım</w:t>
            </w:r>
            <w:proofErr w:type="spellEnd"/>
            <w:r w:rsidRPr="002F7660">
              <w:rPr>
                <w:rFonts w:ascii="Times New Roman" w:eastAsia="Times New Roman" w:hAnsi="Times New Roman" w:cs="Times New Roman"/>
                <w:sz w:val="24"/>
                <w:szCs w:val="24"/>
                <w:lang w:eastAsia="tr-TR"/>
              </w:rPr>
              <w:t xml:space="preserve"> veya </w:t>
            </w:r>
            <w:proofErr w:type="spellStart"/>
            <w:r w:rsidRPr="002F7660">
              <w:rPr>
                <w:rFonts w:ascii="Times New Roman" w:eastAsia="Times New Roman" w:hAnsi="Times New Roman" w:cs="Times New Roman"/>
                <w:sz w:val="24"/>
                <w:szCs w:val="24"/>
                <w:lang w:eastAsia="tr-TR"/>
              </w:rPr>
              <w:t>biyoeşdeğerlik</w:t>
            </w:r>
            <w:proofErr w:type="spellEnd"/>
            <w:r w:rsidRPr="002F7660">
              <w:rPr>
                <w:rFonts w:ascii="Times New Roman" w:eastAsia="Times New Roman" w:hAnsi="Times New Roman" w:cs="Times New Roman"/>
                <w:sz w:val="24"/>
                <w:szCs w:val="24"/>
                <w:lang w:eastAsia="tr-TR"/>
              </w:rPr>
              <w:t xml:space="preserve"> verilerinin yanı sıra, söz konusu etkin madde/maddelerin birlikte kullanıldığında etkili ve güvenli olduğunu gösteren literatür bilgileri ve varsa Türkiye’deki hastanelerden toplanan veriler ile yapılan retrospektif çalışmaların sunulması zorunludur. Sunulan çalışmaların Kurum tarafından yetersiz bulunması halinde, yeni kombinasyonla yapılan ve kapsamı Kurum tarafından belirlenen klinik çalışma sonuçlarının sunulması zorunludur.</w:t>
            </w:r>
          </w:p>
          <w:p w14:paraId="12DA88B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d) Dünyada ruhsatlandırılmış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ürünlerin terkibinde kullanılan ancak </w:t>
            </w:r>
            <w:proofErr w:type="spellStart"/>
            <w:r w:rsidRPr="002F7660">
              <w:rPr>
                <w:rFonts w:ascii="Times New Roman" w:eastAsia="Times New Roman" w:hAnsi="Times New Roman" w:cs="Times New Roman"/>
                <w:sz w:val="24"/>
                <w:szCs w:val="24"/>
                <w:lang w:eastAsia="tr-TR"/>
              </w:rPr>
              <w:t>terapötik</w:t>
            </w:r>
            <w:proofErr w:type="spellEnd"/>
            <w:r w:rsidRPr="002F7660">
              <w:rPr>
                <w:rFonts w:ascii="Times New Roman" w:eastAsia="Times New Roman" w:hAnsi="Times New Roman" w:cs="Times New Roman"/>
                <w:sz w:val="24"/>
                <w:szCs w:val="24"/>
                <w:lang w:eastAsia="tr-TR"/>
              </w:rPr>
              <w:t xml:space="preserve"> amaçlar için birlikte kullanılmamış olan etkin maddeleri ihtiva eden tıbbi ürünler için yapılan sabit kombinasyon başvurusunda, bu kombinasyonla ilgili klinik çalışmaların ve gerekli </w:t>
            </w:r>
            <w:r w:rsidRPr="002F7660">
              <w:rPr>
                <w:rFonts w:ascii="Times New Roman" w:eastAsia="Times New Roman" w:hAnsi="Times New Roman" w:cs="Times New Roman"/>
                <w:sz w:val="24"/>
                <w:szCs w:val="24"/>
                <w:lang w:eastAsia="tr-TR"/>
              </w:rPr>
              <w:lastRenderedPageBreak/>
              <w:t xml:space="preserve">olduğu durumlarda </w:t>
            </w:r>
            <w:proofErr w:type="spellStart"/>
            <w:r w:rsidRPr="002F7660">
              <w:rPr>
                <w:rFonts w:ascii="Times New Roman" w:eastAsia="Times New Roman" w:hAnsi="Times New Roman" w:cs="Times New Roman"/>
                <w:sz w:val="24"/>
                <w:szCs w:val="24"/>
                <w:lang w:eastAsia="tr-TR"/>
              </w:rPr>
              <w:t>preklinik</w:t>
            </w:r>
            <w:proofErr w:type="spellEnd"/>
            <w:r w:rsidRPr="002F7660">
              <w:rPr>
                <w:rFonts w:ascii="Times New Roman" w:eastAsia="Times New Roman" w:hAnsi="Times New Roman" w:cs="Times New Roman"/>
                <w:sz w:val="24"/>
                <w:szCs w:val="24"/>
                <w:lang w:eastAsia="tr-TR"/>
              </w:rPr>
              <w:t xml:space="preserve"> testlerin sonuçlarının sunulması zorunludur. Ancak her bir etkin maddeye ilişkin bilimsel referansların sağlanması Kurum tarafından talep edilmedikçe gerekli değildir.</w:t>
            </w:r>
          </w:p>
          <w:p w14:paraId="2792683F" w14:textId="77777777" w:rsid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eastAsia="tr-TR"/>
              </w:rPr>
            </w:pPr>
          </w:p>
          <w:p w14:paraId="64BCA97A" w14:textId="4985A832"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Kısa ürün bilgileri</w:t>
            </w:r>
          </w:p>
          <w:p w14:paraId="34BE9FF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10 – </w:t>
            </w:r>
            <w:r w:rsidRPr="002F7660">
              <w:rPr>
                <w:rFonts w:ascii="Times New Roman" w:eastAsia="Times New Roman" w:hAnsi="Times New Roman" w:cs="Times New Roman"/>
                <w:sz w:val="24"/>
                <w:szCs w:val="24"/>
                <w:lang w:eastAsia="tr-TR"/>
              </w:rPr>
              <w:t>(1) Kısa ürün bilgileri aşağıdaki bilgileri içerecek şekilde sunulur:</w:t>
            </w:r>
          </w:p>
          <w:p w14:paraId="100B76C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a)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ürünün ismi, </w:t>
            </w:r>
            <w:proofErr w:type="spellStart"/>
            <w:r w:rsidRPr="002F7660">
              <w:rPr>
                <w:rFonts w:ascii="Times New Roman" w:eastAsia="Times New Roman" w:hAnsi="Times New Roman" w:cs="Times New Roman"/>
                <w:sz w:val="24"/>
                <w:szCs w:val="24"/>
                <w:lang w:eastAsia="tr-TR"/>
              </w:rPr>
              <w:t>yitiliği</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farmasötik</w:t>
            </w:r>
            <w:proofErr w:type="spellEnd"/>
            <w:r w:rsidRPr="002F7660">
              <w:rPr>
                <w:rFonts w:ascii="Times New Roman" w:eastAsia="Times New Roman" w:hAnsi="Times New Roman" w:cs="Times New Roman"/>
                <w:sz w:val="24"/>
                <w:szCs w:val="24"/>
                <w:lang w:eastAsia="tr-TR"/>
              </w:rPr>
              <w:t xml:space="preserve"> şekli.</w:t>
            </w:r>
          </w:p>
          <w:p w14:paraId="22D7DAE0"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b)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ürünün içerdiği etkin madde/maddelerin kalitatif ve kantitatif olarak, yaygın isimleri kullanılarak ifadesi ve bu bölümde yer alması gereken yardımcı maddeler olması durumunda o maddelere ait kalitatif ve kantitatif bilgilerin ifadesi.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ürünün etkin ve yardımcı maddelerinde hayvansal kaynak kullanıldığı durumlarda, bu kaynağı.</w:t>
            </w:r>
          </w:p>
          <w:p w14:paraId="4DF49A8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c) </w:t>
            </w:r>
            <w:proofErr w:type="spellStart"/>
            <w:r w:rsidRPr="002F7660">
              <w:rPr>
                <w:rFonts w:ascii="Times New Roman" w:eastAsia="Times New Roman" w:hAnsi="Times New Roman" w:cs="Times New Roman"/>
                <w:sz w:val="24"/>
                <w:szCs w:val="24"/>
                <w:lang w:eastAsia="tr-TR"/>
              </w:rPr>
              <w:t>Farmasötik</w:t>
            </w:r>
            <w:proofErr w:type="spellEnd"/>
            <w:r w:rsidRPr="002F7660">
              <w:rPr>
                <w:rFonts w:ascii="Times New Roman" w:eastAsia="Times New Roman" w:hAnsi="Times New Roman" w:cs="Times New Roman"/>
                <w:sz w:val="24"/>
                <w:szCs w:val="24"/>
                <w:lang w:eastAsia="tr-TR"/>
              </w:rPr>
              <w:t xml:space="preserve"> şekli.</w:t>
            </w:r>
          </w:p>
          <w:p w14:paraId="3BD89D4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sz w:val="24"/>
                <w:szCs w:val="24"/>
                <w:lang w:eastAsia="tr-TR"/>
              </w:rPr>
              <w:t>ç</w:t>
            </w:r>
            <w:proofErr w:type="gramEnd"/>
            <w:r w:rsidRPr="002F7660">
              <w:rPr>
                <w:rFonts w:ascii="Times New Roman" w:eastAsia="Times New Roman" w:hAnsi="Times New Roman" w:cs="Times New Roman"/>
                <w:sz w:val="24"/>
                <w:szCs w:val="24"/>
                <w:lang w:eastAsia="tr-TR"/>
              </w:rPr>
              <w:t>) Klinik özellikleri:</w:t>
            </w:r>
          </w:p>
          <w:p w14:paraId="0017B3F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1) </w:t>
            </w:r>
            <w:proofErr w:type="spellStart"/>
            <w:r w:rsidRPr="002F7660">
              <w:rPr>
                <w:rFonts w:ascii="Times New Roman" w:eastAsia="Times New Roman" w:hAnsi="Times New Roman" w:cs="Times New Roman"/>
                <w:sz w:val="24"/>
                <w:szCs w:val="24"/>
                <w:lang w:eastAsia="tr-TR"/>
              </w:rPr>
              <w:t>Terapötik</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endikasyonları</w:t>
            </w:r>
            <w:proofErr w:type="spellEnd"/>
            <w:r w:rsidRPr="002F7660">
              <w:rPr>
                <w:rFonts w:ascii="Times New Roman" w:eastAsia="Times New Roman" w:hAnsi="Times New Roman" w:cs="Times New Roman"/>
                <w:sz w:val="24"/>
                <w:szCs w:val="24"/>
                <w:lang w:eastAsia="tr-TR"/>
              </w:rPr>
              <w:t>,</w:t>
            </w:r>
          </w:p>
          <w:p w14:paraId="2860FE60"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2) </w:t>
            </w:r>
            <w:proofErr w:type="spellStart"/>
            <w:r w:rsidRPr="002F7660">
              <w:rPr>
                <w:rFonts w:ascii="Times New Roman" w:eastAsia="Times New Roman" w:hAnsi="Times New Roman" w:cs="Times New Roman"/>
                <w:sz w:val="24"/>
                <w:szCs w:val="24"/>
                <w:lang w:eastAsia="tr-TR"/>
              </w:rPr>
              <w:t>Pozoloji</w:t>
            </w:r>
            <w:proofErr w:type="spellEnd"/>
            <w:r w:rsidRPr="002F7660">
              <w:rPr>
                <w:rFonts w:ascii="Times New Roman" w:eastAsia="Times New Roman" w:hAnsi="Times New Roman" w:cs="Times New Roman"/>
                <w:sz w:val="24"/>
                <w:szCs w:val="24"/>
                <w:lang w:eastAsia="tr-TR"/>
              </w:rPr>
              <w:t xml:space="preserve"> ve uygulama şekli,</w:t>
            </w:r>
          </w:p>
          <w:p w14:paraId="2C0B805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3) </w:t>
            </w:r>
            <w:proofErr w:type="spellStart"/>
            <w:r w:rsidRPr="002F7660">
              <w:rPr>
                <w:rFonts w:ascii="Times New Roman" w:eastAsia="Times New Roman" w:hAnsi="Times New Roman" w:cs="Times New Roman"/>
                <w:sz w:val="24"/>
                <w:szCs w:val="24"/>
                <w:lang w:eastAsia="tr-TR"/>
              </w:rPr>
              <w:t>Kontrendikasyonları</w:t>
            </w:r>
            <w:proofErr w:type="spellEnd"/>
            <w:r w:rsidRPr="002F7660">
              <w:rPr>
                <w:rFonts w:ascii="Times New Roman" w:eastAsia="Times New Roman" w:hAnsi="Times New Roman" w:cs="Times New Roman"/>
                <w:sz w:val="24"/>
                <w:szCs w:val="24"/>
                <w:lang w:eastAsia="tr-TR"/>
              </w:rPr>
              <w:t>,</w:t>
            </w:r>
          </w:p>
          <w:p w14:paraId="504689E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4) Kullanım için özel uyarılar ve önlemler ve immünolojik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ürünler için bu ürünlerle temas eden ve bu ürünleri hastalara uygulayanlar için özel önlemler ile hastalar tarafından alınması gereken önlemler,</w:t>
            </w:r>
          </w:p>
          <w:p w14:paraId="3D26358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5) Diğer tıbbi ürünlerle etkileşim ve diğer etkileşim biçimleri,</w:t>
            </w:r>
          </w:p>
          <w:p w14:paraId="7DE002C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6) Gebelik ve </w:t>
            </w:r>
            <w:proofErr w:type="spellStart"/>
            <w:r w:rsidRPr="002F7660">
              <w:rPr>
                <w:rFonts w:ascii="Times New Roman" w:eastAsia="Times New Roman" w:hAnsi="Times New Roman" w:cs="Times New Roman"/>
                <w:sz w:val="24"/>
                <w:szCs w:val="24"/>
                <w:lang w:eastAsia="tr-TR"/>
              </w:rPr>
              <w:t>laktasyonda</w:t>
            </w:r>
            <w:proofErr w:type="spellEnd"/>
            <w:r w:rsidRPr="002F7660">
              <w:rPr>
                <w:rFonts w:ascii="Times New Roman" w:eastAsia="Times New Roman" w:hAnsi="Times New Roman" w:cs="Times New Roman"/>
                <w:sz w:val="24"/>
                <w:szCs w:val="24"/>
                <w:lang w:eastAsia="tr-TR"/>
              </w:rPr>
              <w:t xml:space="preserve"> kullanımı,</w:t>
            </w:r>
          </w:p>
          <w:p w14:paraId="15D7C03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7) Araç ve makine kullanma yeteneği üzerindeki etkileri,</w:t>
            </w:r>
          </w:p>
          <w:p w14:paraId="10F51CA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8) İstenmeyen etkileri,</w:t>
            </w:r>
          </w:p>
          <w:p w14:paraId="2658E80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9) Doz aşımı ve tedavisi.</w:t>
            </w:r>
          </w:p>
          <w:p w14:paraId="3BC9C7E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d) Farmakolojik özellikleri:</w:t>
            </w:r>
          </w:p>
          <w:p w14:paraId="4705E83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1) Farmakodinamik özellikleri,</w:t>
            </w:r>
          </w:p>
          <w:p w14:paraId="48A9776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2) </w:t>
            </w:r>
            <w:proofErr w:type="spellStart"/>
            <w:r w:rsidRPr="002F7660">
              <w:rPr>
                <w:rFonts w:ascii="Times New Roman" w:eastAsia="Times New Roman" w:hAnsi="Times New Roman" w:cs="Times New Roman"/>
                <w:sz w:val="24"/>
                <w:szCs w:val="24"/>
                <w:lang w:eastAsia="tr-TR"/>
              </w:rPr>
              <w:t>Farmakokinetik</w:t>
            </w:r>
            <w:proofErr w:type="spellEnd"/>
            <w:r w:rsidRPr="002F7660">
              <w:rPr>
                <w:rFonts w:ascii="Times New Roman" w:eastAsia="Times New Roman" w:hAnsi="Times New Roman" w:cs="Times New Roman"/>
                <w:sz w:val="24"/>
                <w:szCs w:val="24"/>
                <w:lang w:eastAsia="tr-TR"/>
              </w:rPr>
              <w:t xml:space="preserve"> özellikleri,</w:t>
            </w:r>
          </w:p>
          <w:p w14:paraId="28561E2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3) </w:t>
            </w:r>
            <w:proofErr w:type="spellStart"/>
            <w:r w:rsidRPr="002F7660">
              <w:rPr>
                <w:rFonts w:ascii="Times New Roman" w:eastAsia="Times New Roman" w:hAnsi="Times New Roman" w:cs="Times New Roman"/>
                <w:sz w:val="24"/>
                <w:szCs w:val="24"/>
                <w:lang w:eastAsia="tr-TR"/>
              </w:rPr>
              <w:t>Preklinik</w:t>
            </w:r>
            <w:proofErr w:type="spellEnd"/>
            <w:r w:rsidRPr="002F7660">
              <w:rPr>
                <w:rFonts w:ascii="Times New Roman" w:eastAsia="Times New Roman" w:hAnsi="Times New Roman" w:cs="Times New Roman"/>
                <w:sz w:val="24"/>
                <w:szCs w:val="24"/>
                <w:lang w:eastAsia="tr-TR"/>
              </w:rPr>
              <w:t xml:space="preserve"> güvenlilik verileri.</w:t>
            </w:r>
          </w:p>
          <w:p w14:paraId="0ACEB9E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lastRenderedPageBreak/>
              <w:t xml:space="preserve">e) </w:t>
            </w:r>
            <w:proofErr w:type="spellStart"/>
            <w:r w:rsidRPr="002F7660">
              <w:rPr>
                <w:rFonts w:ascii="Times New Roman" w:eastAsia="Times New Roman" w:hAnsi="Times New Roman" w:cs="Times New Roman"/>
                <w:sz w:val="24"/>
                <w:szCs w:val="24"/>
                <w:lang w:eastAsia="tr-TR"/>
              </w:rPr>
              <w:t>Farmasötik</w:t>
            </w:r>
            <w:proofErr w:type="spellEnd"/>
            <w:r w:rsidRPr="002F7660">
              <w:rPr>
                <w:rFonts w:ascii="Times New Roman" w:eastAsia="Times New Roman" w:hAnsi="Times New Roman" w:cs="Times New Roman"/>
                <w:sz w:val="24"/>
                <w:szCs w:val="24"/>
                <w:lang w:eastAsia="tr-TR"/>
              </w:rPr>
              <w:t xml:space="preserve"> özellikleri:</w:t>
            </w:r>
          </w:p>
          <w:p w14:paraId="37BF55B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1) Yardımcı maddelerin listesi,</w:t>
            </w:r>
          </w:p>
          <w:p w14:paraId="42485C8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2) Geçimsizlikler,</w:t>
            </w:r>
          </w:p>
          <w:p w14:paraId="6D122AA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3)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ürünün raf ömrü ve gerekli olduğunda </w:t>
            </w:r>
            <w:proofErr w:type="spellStart"/>
            <w:r w:rsidRPr="002F7660">
              <w:rPr>
                <w:rFonts w:ascii="Times New Roman" w:eastAsia="Times New Roman" w:hAnsi="Times New Roman" w:cs="Times New Roman"/>
                <w:sz w:val="24"/>
                <w:szCs w:val="24"/>
                <w:lang w:eastAsia="tr-TR"/>
              </w:rPr>
              <w:t>rekonstitüsyonundan</w:t>
            </w:r>
            <w:proofErr w:type="spellEnd"/>
            <w:r w:rsidRPr="002F7660">
              <w:rPr>
                <w:rFonts w:ascii="Times New Roman" w:eastAsia="Times New Roman" w:hAnsi="Times New Roman" w:cs="Times New Roman"/>
                <w:sz w:val="24"/>
                <w:szCs w:val="24"/>
                <w:lang w:eastAsia="tr-TR"/>
              </w:rPr>
              <w:t xml:space="preserve"> sonra veya iç ambalajı ilk kez açıldıktan sonraki raf ömrü,</w:t>
            </w:r>
          </w:p>
          <w:p w14:paraId="6CFAA4A0"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4) Saklamaya yönelik özel tedbirler,</w:t>
            </w:r>
          </w:p>
          <w:p w14:paraId="668A803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5) Ambalajın niteliği ve içeriği,</w:t>
            </w:r>
          </w:p>
          <w:p w14:paraId="6A66969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6)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üründen arta kalan maddelerin imhasının nasıl yapılacağı ve diğer özel önlemler.</w:t>
            </w:r>
          </w:p>
          <w:p w14:paraId="7CAB6D40"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f) Ruhsat sahibi.</w:t>
            </w:r>
          </w:p>
          <w:p w14:paraId="578B270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g) Ruhsat numarası.</w:t>
            </w:r>
          </w:p>
          <w:p w14:paraId="10647430"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sz w:val="24"/>
                <w:szCs w:val="24"/>
                <w:lang w:eastAsia="tr-TR"/>
              </w:rPr>
              <w:t>ğ</w:t>
            </w:r>
            <w:proofErr w:type="gramEnd"/>
            <w:r w:rsidRPr="002F7660">
              <w:rPr>
                <w:rFonts w:ascii="Times New Roman" w:eastAsia="Times New Roman" w:hAnsi="Times New Roman" w:cs="Times New Roman"/>
                <w:sz w:val="24"/>
                <w:szCs w:val="24"/>
                <w:lang w:eastAsia="tr-TR"/>
              </w:rPr>
              <w:t>) Ruhsat tarihi.</w:t>
            </w:r>
          </w:p>
          <w:p w14:paraId="78C9FD9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h) Kısa ürün bilgilerinin yenilenme tarihi.</w:t>
            </w:r>
          </w:p>
          <w:p w14:paraId="7812BE3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ı) </w:t>
            </w:r>
            <w:proofErr w:type="spellStart"/>
            <w:r w:rsidRPr="002F7660">
              <w:rPr>
                <w:rFonts w:ascii="Times New Roman" w:eastAsia="Times New Roman" w:hAnsi="Times New Roman" w:cs="Times New Roman"/>
                <w:sz w:val="24"/>
                <w:szCs w:val="24"/>
                <w:lang w:eastAsia="tr-TR"/>
              </w:rPr>
              <w:t>Radyofarmasötikler</w:t>
            </w:r>
            <w:proofErr w:type="spellEnd"/>
            <w:r w:rsidRPr="002F7660">
              <w:rPr>
                <w:rFonts w:ascii="Times New Roman" w:eastAsia="Times New Roman" w:hAnsi="Times New Roman" w:cs="Times New Roman"/>
                <w:sz w:val="24"/>
                <w:szCs w:val="24"/>
                <w:lang w:eastAsia="tr-TR"/>
              </w:rPr>
              <w:t xml:space="preserve"> için radyasyon </w:t>
            </w:r>
            <w:proofErr w:type="spellStart"/>
            <w:r w:rsidRPr="002F7660">
              <w:rPr>
                <w:rFonts w:ascii="Times New Roman" w:eastAsia="Times New Roman" w:hAnsi="Times New Roman" w:cs="Times New Roman"/>
                <w:sz w:val="24"/>
                <w:szCs w:val="24"/>
                <w:lang w:eastAsia="tr-TR"/>
              </w:rPr>
              <w:t>dozimetresinin</w:t>
            </w:r>
            <w:proofErr w:type="spellEnd"/>
            <w:r w:rsidRPr="002F7660">
              <w:rPr>
                <w:rFonts w:ascii="Times New Roman" w:eastAsia="Times New Roman" w:hAnsi="Times New Roman" w:cs="Times New Roman"/>
                <w:sz w:val="24"/>
                <w:szCs w:val="24"/>
                <w:lang w:eastAsia="tr-TR"/>
              </w:rPr>
              <w:t xml:space="preserve"> tüm ayrıntıları.</w:t>
            </w:r>
          </w:p>
          <w:p w14:paraId="0217D930"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i) </w:t>
            </w:r>
            <w:proofErr w:type="spellStart"/>
            <w:r w:rsidRPr="002F7660">
              <w:rPr>
                <w:rFonts w:ascii="Times New Roman" w:eastAsia="Times New Roman" w:hAnsi="Times New Roman" w:cs="Times New Roman"/>
                <w:sz w:val="24"/>
                <w:szCs w:val="24"/>
                <w:lang w:eastAsia="tr-TR"/>
              </w:rPr>
              <w:t>Radyofarmasötikler</w:t>
            </w:r>
            <w:proofErr w:type="spellEnd"/>
            <w:r w:rsidRPr="002F7660">
              <w:rPr>
                <w:rFonts w:ascii="Times New Roman" w:eastAsia="Times New Roman" w:hAnsi="Times New Roman" w:cs="Times New Roman"/>
                <w:sz w:val="24"/>
                <w:szCs w:val="24"/>
                <w:lang w:eastAsia="tr-TR"/>
              </w:rPr>
              <w:t xml:space="preserve"> için detaylı kullanım kılavuzu, hazırlama ve kalite kontrolüne yönelik ilave ayrıntılı talimatlar, gerekli olduğu yerlerde </w:t>
            </w:r>
            <w:proofErr w:type="spellStart"/>
            <w:r w:rsidRPr="002F7660">
              <w:rPr>
                <w:rFonts w:ascii="Times New Roman" w:eastAsia="Times New Roman" w:hAnsi="Times New Roman" w:cs="Times New Roman"/>
                <w:sz w:val="24"/>
                <w:szCs w:val="24"/>
                <w:lang w:eastAsia="tr-TR"/>
              </w:rPr>
              <w:t>elüat</w:t>
            </w:r>
            <w:proofErr w:type="spellEnd"/>
            <w:r w:rsidRPr="002F7660">
              <w:rPr>
                <w:rFonts w:ascii="Times New Roman" w:eastAsia="Times New Roman" w:hAnsi="Times New Roman" w:cs="Times New Roman"/>
                <w:sz w:val="24"/>
                <w:szCs w:val="24"/>
                <w:lang w:eastAsia="tr-TR"/>
              </w:rPr>
              <w:t xml:space="preserve"> veya kullanıma hazır ürünün </w:t>
            </w:r>
            <w:proofErr w:type="spellStart"/>
            <w:r w:rsidRPr="002F7660">
              <w:rPr>
                <w:rFonts w:ascii="Times New Roman" w:eastAsia="Times New Roman" w:hAnsi="Times New Roman" w:cs="Times New Roman"/>
                <w:sz w:val="24"/>
                <w:szCs w:val="24"/>
                <w:lang w:eastAsia="tr-TR"/>
              </w:rPr>
              <w:t>spesifikasyonlarına</w:t>
            </w:r>
            <w:proofErr w:type="spellEnd"/>
            <w:r w:rsidRPr="002F7660">
              <w:rPr>
                <w:rFonts w:ascii="Times New Roman" w:eastAsia="Times New Roman" w:hAnsi="Times New Roman" w:cs="Times New Roman"/>
                <w:sz w:val="24"/>
                <w:szCs w:val="24"/>
                <w:lang w:eastAsia="tr-TR"/>
              </w:rPr>
              <w:t xml:space="preserve"> uygun maksimum saklama süresi.</w:t>
            </w:r>
          </w:p>
          <w:p w14:paraId="67F3C97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j) İlaçların Güvenliliği Hakkında Yönetmelikte belirtilen gereklilikler.</w:t>
            </w:r>
          </w:p>
          <w:p w14:paraId="0E85FCC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Uzman raporları</w:t>
            </w:r>
          </w:p>
          <w:p w14:paraId="453F67D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11 –</w:t>
            </w:r>
            <w:r w:rsidRPr="002F7660">
              <w:rPr>
                <w:rFonts w:ascii="Times New Roman" w:eastAsia="Times New Roman" w:hAnsi="Times New Roman" w:cs="Times New Roman"/>
                <w:sz w:val="24"/>
                <w:szCs w:val="24"/>
                <w:lang w:eastAsia="tr-TR"/>
              </w:rPr>
              <w:t xml:space="preserve"> (1) Başvuru sahibi, Kuruma başvuruda bulunurken ruhsat dosyasının kimyasal, farmakolojik, biyolojik, </w:t>
            </w:r>
            <w:proofErr w:type="spellStart"/>
            <w:r w:rsidRPr="002F7660">
              <w:rPr>
                <w:rFonts w:ascii="Times New Roman" w:eastAsia="Times New Roman" w:hAnsi="Times New Roman" w:cs="Times New Roman"/>
                <w:sz w:val="24"/>
                <w:szCs w:val="24"/>
                <w:lang w:eastAsia="tr-TR"/>
              </w:rPr>
              <w:t>toksikolojik</w:t>
            </w:r>
            <w:proofErr w:type="spellEnd"/>
            <w:r w:rsidRPr="002F7660">
              <w:rPr>
                <w:rFonts w:ascii="Times New Roman" w:eastAsia="Times New Roman" w:hAnsi="Times New Roman" w:cs="Times New Roman"/>
                <w:sz w:val="24"/>
                <w:szCs w:val="24"/>
                <w:lang w:eastAsia="tr-TR"/>
              </w:rPr>
              <w:t xml:space="preserve"> ve klinik kısımlarının her biri için ilgili uzmanlarca imzalanmış uzman raporlarını sunar.</w:t>
            </w:r>
          </w:p>
          <w:p w14:paraId="2C804FA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 xml:space="preserve">(2) </w:t>
            </w:r>
            <w:r w:rsidRPr="002F7660">
              <w:rPr>
                <w:rFonts w:ascii="Times New Roman" w:eastAsia="Times New Roman" w:hAnsi="Times New Roman" w:cs="Times New Roman"/>
                <w:sz w:val="24"/>
                <w:szCs w:val="24"/>
                <w:lang w:eastAsia="tr-TR"/>
              </w:rPr>
              <w:t>Raporları hazırlayacak olan uzmanların niteliklerine göre görevleri şunlardır:</w:t>
            </w:r>
          </w:p>
          <w:p w14:paraId="517C35E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a) Analiz, farmakoloji ve benzer deneysel bilimler, klinik </w:t>
            </w:r>
            <w:r w:rsidRPr="002F7660">
              <w:rPr>
                <w:rFonts w:ascii="Times New Roman" w:eastAsia="Times New Roman" w:hAnsi="Times New Roman" w:cs="Times New Roman"/>
                <w:color w:val="00B050"/>
                <w:sz w:val="24"/>
                <w:szCs w:val="24"/>
                <w:lang w:eastAsia="tr-TR"/>
              </w:rPr>
              <w:t xml:space="preserve">çalışmalar </w:t>
            </w:r>
            <w:r w:rsidRPr="002F7660">
              <w:rPr>
                <w:rFonts w:ascii="Times New Roman" w:eastAsia="Times New Roman" w:hAnsi="Times New Roman" w:cs="Times New Roman"/>
                <w:sz w:val="24"/>
                <w:szCs w:val="24"/>
                <w:lang w:eastAsia="tr-TR"/>
              </w:rPr>
              <w:t>gibi kendi disiplinleri içindeki görevleri yerine getirmek ve elde edilen kalitatif ve kantitatif sonuçları nesnel olarak tanımlamak.</w:t>
            </w:r>
          </w:p>
          <w:p w14:paraId="252D756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lastRenderedPageBreak/>
              <w:t>b) Gözlemlerini Ek-1’e göre tanımlamak ve özellikle;</w:t>
            </w:r>
          </w:p>
          <w:p w14:paraId="5BFEB68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1) Analiz uzmanları için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ürünün beyan edilen kompozisyonuna uygun olup olmadığının, üretici tarafından kullanılan kontrol yöntemleriyle saptan</w:t>
            </w:r>
            <w:r w:rsidRPr="002F7660">
              <w:rPr>
                <w:rFonts w:ascii="Times New Roman" w:eastAsia="Times New Roman" w:hAnsi="Times New Roman" w:cs="Times New Roman"/>
                <w:color w:val="00B050"/>
                <w:sz w:val="24"/>
                <w:szCs w:val="24"/>
                <w:lang w:eastAsia="tr-TR"/>
              </w:rPr>
              <w:t>dığını</w:t>
            </w:r>
            <w:r w:rsidRPr="002F7660">
              <w:rPr>
                <w:rFonts w:ascii="Times New Roman" w:eastAsia="Times New Roman" w:hAnsi="Times New Roman" w:cs="Times New Roman"/>
                <w:sz w:val="24"/>
                <w:szCs w:val="24"/>
                <w:lang w:eastAsia="tr-TR"/>
              </w:rPr>
              <w:t>,</w:t>
            </w:r>
          </w:p>
          <w:p w14:paraId="55AC5FE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2)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ürünün </w:t>
            </w:r>
            <w:proofErr w:type="spellStart"/>
            <w:r w:rsidRPr="002F7660">
              <w:rPr>
                <w:rFonts w:ascii="Times New Roman" w:eastAsia="Times New Roman" w:hAnsi="Times New Roman" w:cs="Times New Roman"/>
                <w:sz w:val="24"/>
                <w:szCs w:val="24"/>
                <w:lang w:eastAsia="tr-TR"/>
              </w:rPr>
              <w:t>toksisitesinin</w:t>
            </w:r>
            <w:proofErr w:type="spellEnd"/>
            <w:r w:rsidRPr="002F7660">
              <w:rPr>
                <w:rFonts w:ascii="Times New Roman" w:eastAsia="Times New Roman" w:hAnsi="Times New Roman" w:cs="Times New Roman"/>
                <w:sz w:val="24"/>
                <w:szCs w:val="24"/>
                <w:lang w:eastAsia="tr-TR"/>
              </w:rPr>
              <w:t xml:space="preserve"> ve farmakolojik özelliklerinin gözlen</w:t>
            </w:r>
            <w:r w:rsidRPr="002F7660">
              <w:rPr>
                <w:rFonts w:ascii="Times New Roman" w:eastAsia="Times New Roman" w:hAnsi="Times New Roman" w:cs="Times New Roman"/>
                <w:color w:val="00B050"/>
                <w:sz w:val="24"/>
                <w:szCs w:val="24"/>
                <w:lang w:eastAsia="tr-TR"/>
              </w:rPr>
              <w:t>diğini</w:t>
            </w:r>
            <w:r w:rsidRPr="002F7660">
              <w:rPr>
                <w:rFonts w:ascii="Times New Roman" w:eastAsia="Times New Roman" w:hAnsi="Times New Roman" w:cs="Times New Roman"/>
                <w:sz w:val="24"/>
                <w:szCs w:val="24"/>
                <w:lang w:eastAsia="tr-TR"/>
              </w:rPr>
              <w:t>,</w:t>
            </w:r>
          </w:p>
          <w:p w14:paraId="50E745F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3) </w:t>
            </w:r>
            <w:proofErr w:type="spellStart"/>
            <w:r w:rsidRPr="002F7660">
              <w:rPr>
                <w:rFonts w:ascii="Times New Roman" w:eastAsia="Times New Roman" w:hAnsi="Times New Roman" w:cs="Times New Roman"/>
                <w:sz w:val="24"/>
                <w:szCs w:val="24"/>
                <w:lang w:eastAsia="tr-TR"/>
              </w:rPr>
              <w:t>Klinisyenler</w:t>
            </w:r>
            <w:proofErr w:type="spellEnd"/>
            <w:r w:rsidRPr="002F7660">
              <w:rPr>
                <w:rFonts w:ascii="Times New Roman" w:eastAsia="Times New Roman" w:hAnsi="Times New Roman" w:cs="Times New Roman"/>
                <w:sz w:val="24"/>
                <w:szCs w:val="24"/>
                <w:lang w:eastAsia="tr-TR"/>
              </w:rPr>
              <w:t xml:space="preserve"> söz konusu ise bu Yönetmelik hükümlerine göre başvuru sahibi tarafından Kuruma sunulan belgelerin söz konusu ürünle tedavi edilen hastalar üzerindeki etkisinden emin olunup olunmadığını, hasta</w:t>
            </w:r>
            <w:r w:rsidRPr="002F7660">
              <w:rPr>
                <w:rFonts w:ascii="Times New Roman" w:eastAsia="Times New Roman" w:hAnsi="Times New Roman" w:cs="Times New Roman"/>
                <w:color w:val="00B050"/>
                <w:sz w:val="24"/>
                <w:szCs w:val="24"/>
                <w:lang w:eastAsia="tr-TR"/>
              </w:rPr>
              <w:t>la</w:t>
            </w:r>
            <w:r w:rsidRPr="002F7660">
              <w:rPr>
                <w:rFonts w:ascii="Times New Roman" w:eastAsia="Times New Roman" w:hAnsi="Times New Roman" w:cs="Times New Roman"/>
                <w:sz w:val="24"/>
                <w:szCs w:val="24"/>
                <w:lang w:eastAsia="tr-TR"/>
              </w:rPr>
              <w:t xml:space="preserve">rın ürünü iyi </w:t>
            </w:r>
            <w:proofErr w:type="spellStart"/>
            <w:r w:rsidRPr="002F7660">
              <w:rPr>
                <w:rFonts w:ascii="Times New Roman" w:eastAsia="Times New Roman" w:hAnsi="Times New Roman" w:cs="Times New Roman"/>
                <w:sz w:val="24"/>
                <w:szCs w:val="24"/>
                <w:lang w:eastAsia="tr-TR"/>
              </w:rPr>
              <w:t>tolere</w:t>
            </w:r>
            <w:proofErr w:type="spellEnd"/>
            <w:r w:rsidRPr="002F7660">
              <w:rPr>
                <w:rFonts w:ascii="Times New Roman" w:eastAsia="Times New Roman" w:hAnsi="Times New Roman" w:cs="Times New Roman"/>
                <w:sz w:val="24"/>
                <w:szCs w:val="24"/>
                <w:lang w:eastAsia="tr-TR"/>
              </w:rPr>
              <w:t xml:space="preserve"> edip etmediğini, </w:t>
            </w:r>
            <w:proofErr w:type="spellStart"/>
            <w:r w:rsidRPr="002F7660">
              <w:rPr>
                <w:rFonts w:ascii="Times New Roman" w:eastAsia="Times New Roman" w:hAnsi="Times New Roman" w:cs="Times New Roman"/>
                <w:sz w:val="24"/>
                <w:szCs w:val="24"/>
                <w:lang w:eastAsia="tr-TR"/>
              </w:rPr>
              <w:t>klinisyenin</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pozoloji</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kontrendikasyonlar</w:t>
            </w:r>
            <w:proofErr w:type="spellEnd"/>
            <w:r w:rsidRPr="002F7660">
              <w:rPr>
                <w:rFonts w:ascii="Times New Roman" w:eastAsia="Times New Roman" w:hAnsi="Times New Roman" w:cs="Times New Roman"/>
                <w:sz w:val="24"/>
                <w:szCs w:val="24"/>
                <w:lang w:eastAsia="tr-TR"/>
              </w:rPr>
              <w:t xml:space="preserve"> ve </w:t>
            </w:r>
            <w:proofErr w:type="spellStart"/>
            <w:r w:rsidRPr="002F7660">
              <w:rPr>
                <w:rFonts w:ascii="Times New Roman" w:eastAsia="Times New Roman" w:hAnsi="Times New Roman" w:cs="Times New Roman"/>
                <w:sz w:val="24"/>
                <w:szCs w:val="24"/>
                <w:lang w:eastAsia="tr-TR"/>
              </w:rPr>
              <w:t>advers</w:t>
            </w:r>
            <w:proofErr w:type="spellEnd"/>
            <w:r w:rsidRPr="002F7660">
              <w:rPr>
                <w:rFonts w:ascii="Times New Roman" w:eastAsia="Times New Roman" w:hAnsi="Times New Roman" w:cs="Times New Roman"/>
                <w:sz w:val="24"/>
                <w:szCs w:val="24"/>
                <w:lang w:eastAsia="tr-TR"/>
              </w:rPr>
              <w:t xml:space="preserve"> reaksiyon ile ilgili tavsiyesi</w:t>
            </w:r>
            <w:r w:rsidRPr="002F7660">
              <w:rPr>
                <w:rFonts w:ascii="Times New Roman" w:eastAsia="Times New Roman" w:hAnsi="Times New Roman" w:cs="Times New Roman"/>
                <w:color w:val="00B050"/>
                <w:sz w:val="24"/>
                <w:szCs w:val="24"/>
                <w:lang w:eastAsia="tr-TR"/>
              </w:rPr>
              <w:t>ni</w:t>
            </w:r>
            <w:r w:rsidRPr="002F7660">
              <w:rPr>
                <w:rFonts w:ascii="Times New Roman" w:eastAsia="Times New Roman" w:hAnsi="Times New Roman" w:cs="Times New Roman"/>
                <w:sz w:val="24"/>
                <w:szCs w:val="24"/>
                <w:lang w:eastAsia="tr-TR"/>
              </w:rPr>
              <w:t>,</w:t>
            </w:r>
          </w:p>
          <w:p w14:paraId="53738E3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color w:val="00B050"/>
                <w:sz w:val="24"/>
                <w:szCs w:val="24"/>
                <w:lang w:eastAsia="tr-TR"/>
              </w:rPr>
              <w:t>belirtmek</w:t>
            </w:r>
            <w:proofErr w:type="gramEnd"/>
            <w:r w:rsidRPr="002F7660">
              <w:rPr>
                <w:rFonts w:ascii="Times New Roman" w:eastAsia="Times New Roman" w:hAnsi="Times New Roman" w:cs="Times New Roman"/>
                <w:sz w:val="24"/>
                <w:szCs w:val="24"/>
                <w:lang w:eastAsia="tr-TR"/>
              </w:rPr>
              <w:t>.</w:t>
            </w:r>
          </w:p>
          <w:p w14:paraId="13238F0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(3) Uzmanın özgeçmişi</w:t>
            </w:r>
            <w:r w:rsidRPr="002F7660">
              <w:rPr>
                <w:rFonts w:ascii="Times New Roman" w:eastAsia="Times New Roman" w:hAnsi="Times New Roman" w:cs="Times New Roman"/>
                <w:color w:val="00B050"/>
                <w:sz w:val="24"/>
                <w:szCs w:val="24"/>
                <w:lang w:eastAsia="tr-TR"/>
              </w:rPr>
              <w:t>nin</w:t>
            </w:r>
            <w:r w:rsidRPr="002F7660">
              <w:rPr>
                <w:rFonts w:ascii="Times New Roman" w:eastAsia="Times New Roman" w:hAnsi="Times New Roman" w:cs="Times New Roman"/>
                <w:sz w:val="24"/>
                <w:szCs w:val="24"/>
                <w:lang w:eastAsia="tr-TR"/>
              </w:rPr>
              <w:t>, başvuru sahibi ile profesyonel ilişki beyanı</w:t>
            </w:r>
            <w:r w:rsidRPr="002F7660">
              <w:rPr>
                <w:rFonts w:ascii="Times New Roman" w:eastAsia="Times New Roman" w:hAnsi="Times New Roman" w:cs="Times New Roman"/>
                <w:color w:val="00B050"/>
                <w:sz w:val="24"/>
                <w:szCs w:val="24"/>
                <w:lang w:eastAsia="tr-TR"/>
              </w:rPr>
              <w:t>nın</w:t>
            </w:r>
            <w:r w:rsidRPr="002F7660">
              <w:rPr>
                <w:rFonts w:ascii="Times New Roman" w:eastAsia="Times New Roman" w:hAnsi="Times New Roman" w:cs="Times New Roman"/>
                <w:sz w:val="24"/>
                <w:szCs w:val="24"/>
                <w:lang w:eastAsia="tr-TR"/>
              </w:rPr>
              <w:t xml:space="preserve"> ve gerektiğinde başvuru için kullanılan belgelerin gerekçesinin belirtilmesi gerekir.</w:t>
            </w:r>
          </w:p>
          <w:p w14:paraId="5632B81D" w14:textId="3DC25658" w:rsid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(4) Uzmanların ayrıntılı raporları, başvuru sahibinin </w:t>
            </w:r>
            <w:r w:rsidRPr="002F7660">
              <w:rPr>
                <w:rFonts w:ascii="Times New Roman" w:eastAsia="Times New Roman" w:hAnsi="Times New Roman" w:cs="Times New Roman"/>
                <w:color w:val="00B050"/>
                <w:sz w:val="24"/>
                <w:szCs w:val="24"/>
                <w:lang w:eastAsia="tr-TR"/>
              </w:rPr>
              <w:t xml:space="preserve">Kuruma </w:t>
            </w:r>
            <w:r w:rsidRPr="002F7660">
              <w:rPr>
                <w:rFonts w:ascii="Times New Roman" w:eastAsia="Times New Roman" w:hAnsi="Times New Roman" w:cs="Times New Roman"/>
                <w:sz w:val="24"/>
                <w:szCs w:val="24"/>
                <w:lang w:eastAsia="tr-TR"/>
              </w:rPr>
              <w:t>sunduğu başvurunun ilişiğindeki belgelerin bir parçasını oluşturur.</w:t>
            </w:r>
          </w:p>
          <w:p w14:paraId="63773167" w14:textId="6EAF2889" w:rsid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
          <w:p w14:paraId="50B3141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
          <w:p w14:paraId="72CE0FB1" w14:textId="77777777" w:rsidR="002F7660" w:rsidRPr="002F7660" w:rsidRDefault="002F7660" w:rsidP="002F7660">
            <w:pPr>
              <w:spacing w:line="240" w:lineRule="atLeast"/>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eastAsia="tr-TR"/>
              </w:rPr>
            </w:pPr>
            <w:r w:rsidRPr="002F7660">
              <w:rPr>
                <w:rFonts w:ascii="Times New Roman" w:eastAsia="Times New Roman" w:hAnsi="Times New Roman" w:cs="Times New Roman"/>
                <w:b/>
                <w:bCs/>
                <w:sz w:val="24"/>
                <w:szCs w:val="24"/>
                <w:lang w:eastAsia="tr-TR"/>
              </w:rPr>
              <w:t>ÜÇÜNCÜ BÖLÜM</w:t>
            </w:r>
          </w:p>
          <w:p w14:paraId="663CED5D" w14:textId="320D5109" w:rsidR="002F7660" w:rsidRDefault="002F7660" w:rsidP="002F7660">
            <w:pPr>
              <w:spacing w:line="240" w:lineRule="atLeast"/>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eastAsia="tr-TR"/>
              </w:rPr>
            </w:pPr>
            <w:r w:rsidRPr="002F7660">
              <w:rPr>
                <w:rFonts w:ascii="Times New Roman" w:eastAsia="Times New Roman" w:hAnsi="Times New Roman" w:cs="Times New Roman"/>
                <w:b/>
                <w:bCs/>
                <w:sz w:val="24"/>
                <w:szCs w:val="24"/>
                <w:lang w:eastAsia="tr-TR"/>
              </w:rPr>
              <w:t>Ruhsat Başvurusunun Değerlendirilmesi ve Ruhsatlandırma</w:t>
            </w:r>
          </w:p>
          <w:p w14:paraId="43EAA68D" w14:textId="77777777" w:rsidR="002F7660" w:rsidRPr="002F7660" w:rsidRDefault="002F7660" w:rsidP="002F7660">
            <w:pPr>
              <w:spacing w:line="240" w:lineRule="atLeast"/>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eastAsia="tr-TR"/>
              </w:rPr>
            </w:pPr>
          </w:p>
          <w:p w14:paraId="4A6AF08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color w:val="00B050"/>
                <w:sz w:val="24"/>
                <w:szCs w:val="24"/>
                <w:lang w:eastAsia="tr-TR"/>
              </w:rPr>
              <w:t>Başvurunun</w:t>
            </w:r>
            <w:r w:rsidRPr="002F7660">
              <w:rPr>
                <w:rFonts w:ascii="Times New Roman" w:eastAsia="Times New Roman" w:hAnsi="Times New Roman" w:cs="Times New Roman"/>
                <w:b/>
                <w:bCs/>
                <w:sz w:val="24"/>
                <w:szCs w:val="24"/>
                <w:lang w:eastAsia="tr-TR"/>
              </w:rPr>
              <w:t xml:space="preserve"> ön </w:t>
            </w:r>
            <w:r w:rsidRPr="002F7660">
              <w:rPr>
                <w:rFonts w:ascii="Times New Roman" w:eastAsia="Times New Roman" w:hAnsi="Times New Roman" w:cs="Times New Roman"/>
                <w:b/>
                <w:bCs/>
                <w:color w:val="00B050"/>
                <w:sz w:val="24"/>
                <w:szCs w:val="24"/>
                <w:lang w:eastAsia="tr-TR"/>
              </w:rPr>
              <w:t>değerlendirmesi</w:t>
            </w:r>
          </w:p>
          <w:p w14:paraId="039B8DB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sz w:val="24"/>
                <w:szCs w:val="24"/>
                <w:lang w:eastAsia="tr-TR"/>
              </w:rPr>
              <w:t xml:space="preserve">MADDE </w:t>
            </w:r>
            <w:r w:rsidRPr="002F7660">
              <w:rPr>
                <w:rFonts w:ascii="Times New Roman" w:eastAsia="Times New Roman" w:hAnsi="Times New Roman" w:cs="Times New Roman"/>
                <w:b/>
                <w:bCs/>
                <w:color w:val="00B050"/>
                <w:sz w:val="24"/>
                <w:szCs w:val="24"/>
                <w:lang w:eastAsia="tr-TR"/>
              </w:rPr>
              <w:t>12</w:t>
            </w:r>
            <w:r w:rsidRPr="002F7660">
              <w:rPr>
                <w:rFonts w:ascii="Times New Roman" w:eastAsia="Times New Roman" w:hAnsi="Times New Roman" w:cs="Times New Roman"/>
                <w:b/>
                <w:bCs/>
                <w:sz w:val="24"/>
                <w:szCs w:val="24"/>
                <w:lang w:eastAsia="tr-TR"/>
              </w:rPr>
              <w:t xml:space="preserve"> – </w:t>
            </w:r>
            <w:r w:rsidRPr="002F7660">
              <w:rPr>
                <w:rFonts w:ascii="Times New Roman" w:eastAsia="Times New Roman" w:hAnsi="Times New Roman" w:cs="Times New Roman"/>
                <w:color w:val="00B050"/>
                <w:sz w:val="24"/>
                <w:szCs w:val="24"/>
                <w:lang w:eastAsia="tr-TR"/>
              </w:rPr>
              <w:t>(1)</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Ruhsatlandırma başvuruları başvuru sahipleri tarafından yıl boyunca yapılabilir. Ruhsatlandırma süreci ise Kurum ruhsatlandırma kapasitesi göz önünde bulundurularak sadece Şubat, Mayıs, Ağustos ve Kasım aylarında başlatılabilir.</w:t>
            </w:r>
          </w:p>
          <w:p w14:paraId="01998C2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(2)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 için ruhsat almak üzere </w:t>
            </w:r>
            <w:r w:rsidRPr="002F7660">
              <w:rPr>
                <w:rFonts w:ascii="Times New Roman" w:eastAsia="Times New Roman" w:hAnsi="Times New Roman" w:cs="Times New Roman"/>
                <w:color w:val="00B050"/>
                <w:sz w:val="24"/>
                <w:szCs w:val="24"/>
                <w:lang w:eastAsia="tr-TR"/>
              </w:rPr>
              <w:t>Kuruma</w:t>
            </w:r>
            <w:r w:rsidRPr="002F7660">
              <w:rPr>
                <w:rFonts w:ascii="Times New Roman" w:eastAsia="Times New Roman" w:hAnsi="Times New Roman" w:cs="Times New Roman"/>
                <w:sz w:val="24"/>
                <w:szCs w:val="24"/>
                <w:lang w:eastAsia="tr-TR"/>
              </w:rPr>
              <w:t xml:space="preserve"> sunulan başvuru dosyasının, başvurunun niteliğine göre sunulması gereken belgeler </w:t>
            </w:r>
            <w:r w:rsidRPr="002F7660">
              <w:rPr>
                <w:rFonts w:ascii="Times New Roman" w:eastAsia="Times New Roman" w:hAnsi="Times New Roman" w:cs="Times New Roman"/>
                <w:color w:val="00B050"/>
                <w:sz w:val="24"/>
                <w:szCs w:val="24"/>
                <w:lang w:eastAsia="tr-TR"/>
              </w:rPr>
              <w:t xml:space="preserve">ve elektronik ruhsat başvurusu gereklilikleri </w:t>
            </w:r>
            <w:r w:rsidRPr="002F7660">
              <w:rPr>
                <w:rFonts w:ascii="Times New Roman" w:eastAsia="Times New Roman" w:hAnsi="Times New Roman" w:cs="Times New Roman"/>
                <w:sz w:val="24"/>
                <w:szCs w:val="24"/>
                <w:lang w:eastAsia="tr-TR"/>
              </w:rPr>
              <w:t xml:space="preserve">açısından eksiksiz bir başvuru olup olmadığı hususu, </w:t>
            </w:r>
            <w:r w:rsidRPr="002F7660">
              <w:rPr>
                <w:rFonts w:ascii="Times New Roman" w:eastAsia="Times New Roman" w:hAnsi="Times New Roman" w:cs="Times New Roman"/>
                <w:color w:val="00B050"/>
                <w:sz w:val="24"/>
                <w:szCs w:val="24"/>
                <w:lang w:eastAsia="tr-TR"/>
              </w:rPr>
              <w:t>Kurum</w:t>
            </w:r>
            <w:r w:rsidRPr="002F7660">
              <w:rPr>
                <w:rFonts w:ascii="Times New Roman" w:eastAsia="Times New Roman" w:hAnsi="Times New Roman" w:cs="Times New Roman"/>
                <w:sz w:val="24"/>
                <w:szCs w:val="24"/>
                <w:lang w:eastAsia="tr-TR"/>
              </w:rPr>
              <w:t xml:space="preserve"> tarafından ön </w:t>
            </w:r>
            <w:r w:rsidRPr="002F7660">
              <w:rPr>
                <w:rFonts w:ascii="Times New Roman" w:eastAsia="Times New Roman" w:hAnsi="Times New Roman" w:cs="Times New Roman"/>
                <w:color w:val="00B050"/>
                <w:sz w:val="24"/>
                <w:szCs w:val="24"/>
                <w:lang w:eastAsia="tr-TR"/>
              </w:rPr>
              <w:t>değerlendirmeye</w:t>
            </w:r>
            <w:r w:rsidRPr="002F7660">
              <w:rPr>
                <w:rFonts w:ascii="Times New Roman" w:eastAsia="Times New Roman" w:hAnsi="Times New Roman" w:cs="Times New Roman"/>
                <w:sz w:val="24"/>
                <w:szCs w:val="24"/>
                <w:lang w:eastAsia="tr-TR"/>
              </w:rPr>
              <w:t xml:space="preserve"> tabi tutularak </w:t>
            </w:r>
            <w:r w:rsidRPr="002F7660">
              <w:rPr>
                <w:rFonts w:ascii="Times New Roman" w:eastAsia="Times New Roman" w:hAnsi="Times New Roman" w:cs="Times New Roman"/>
                <w:color w:val="00B050"/>
                <w:sz w:val="24"/>
                <w:szCs w:val="24"/>
                <w:lang w:eastAsia="tr-TR"/>
              </w:rPr>
              <w:t>incelenir.</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 xml:space="preserve">Bu değerlendirme başvuru </w:t>
            </w:r>
            <w:r w:rsidRPr="002F7660">
              <w:rPr>
                <w:rFonts w:ascii="Times New Roman" w:eastAsia="Times New Roman" w:hAnsi="Times New Roman" w:cs="Times New Roman"/>
                <w:color w:val="00B050"/>
                <w:sz w:val="24"/>
                <w:szCs w:val="24"/>
                <w:lang w:eastAsia="tr-TR"/>
              </w:rPr>
              <w:lastRenderedPageBreak/>
              <w:t>tarihi sırasına göre yapılır. Ancak Kurum Öncelik Değerlendirme Kurulu tarafından ruhsatlandırma işlemlerinde öncelikli veya yüksek öncelikli olarak değerlendirilmesi uygun bulunan başvuruların ön değerlendirme işlemleri öncelikli olarak yapılır.</w:t>
            </w:r>
          </w:p>
          <w:p w14:paraId="7AA2EE70"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(3)</w:t>
            </w:r>
            <w:r w:rsidRPr="002F7660">
              <w:rPr>
                <w:rFonts w:ascii="Times New Roman" w:eastAsia="Times New Roman" w:hAnsi="Times New Roman" w:cs="Times New Roman"/>
                <w:sz w:val="24"/>
                <w:szCs w:val="24"/>
                <w:lang w:eastAsia="tr-TR"/>
              </w:rPr>
              <w:t xml:space="preserve"> Başvuru dosyasının </w:t>
            </w:r>
            <w:r w:rsidRPr="002F7660">
              <w:rPr>
                <w:rFonts w:ascii="Times New Roman" w:eastAsia="Times New Roman" w:hAnsi="Times New Roman" w:cs="Times New Roman"/>
                <w:color w:val="00B050"/>
                <w:sz w:val="24"/>
                <w:szCs w:val="24"/>
                <w:lang w:eastAsia="tr-TR"/>
              </w:rPr>
              <w:t xml:space="preserve">Kuruma </w:t>
            </w:r>
            <w:r w:rsidRPr="002F7660">
              <w:rPr>
                <w:rFonts w:ascii="Times New Roman" w:eastAsia="Times New Roman" w:hAnsi="Times New Roman" w:cs="Times New Roman"/>
                <w:sz w:val="24"/>
                <w:szCs w:val="24"/>
                <w:lang w:eastAsia="tr-TR"/>
              </w:rPr>
              <w:t xml:space="preserve">ulaşmasından itibaren otuz gün içinde gerekli değerlendirme yapılarak </w:t>
            </w:r>
            <w:r w:rsidRPr="002F7660">
              <w:rPr>
                <w:rFonts w:ascii="Times New Roman" w:eastAsia="Times New Roman" w:hAnsi="Times New Roman" w:cs="Times New Roman"/>
                <w:color w:val="00B050"/>
                <w:sz w:val="24"/>
                <w:szCs w:val="24"/>
                <w:lang w:eastAsia="tr-TR"/>
              </w:rPr>
              <w:t>sonuç</w:t>
            </w:r>
            <w:r w:rsidRPr="002F7660">
              <w:rPr>
                <w:rFonts w:ascii="Times New Roman" w:eastAsia="Times New Roman" w:hAnsi="Times New Roman" w:cs="Times New Roman"/>
                <w:sz w:val="24"/>
                <w:szCs w:val="24"/>
                <w:lang w:eastAsia="tr-TR"/>
              </w:rPr>
              <w:t xml:space="preserve"> başvuru sahibine bildirilir. Başvurunun eksik bulunması halinde başvuru sahibi eksikliklerini otuz gün içinde tamamlar. Eksikliklerin tamamlanarak </w:t>
            </w:r>
            <w:r w:rsidRPr="002F7660">
              <w:rPr>
                <w:rFonts w:ascii="Times New Roman" w:eastAsia="Times New Roman" w:hAnsi="Times New Roman" w:cs="Times New Roman"/>
                <w:color w:val="00B050"/>
                <w:sz w:val="24"/>
                <w:szCs w:val="24"/>
                <w:lang w:eastAsia="tr-TR"/>
              </w:rPr>
              <w:t>Kuruma</w:t>
            </w:r>
            <w:r w:rsidRPr="002F7660">
              <w:rPr>
                <w:rFonts w:ascii="Times New Roman" w:eastAsia="Times New Roman" w:hAnsi="Times New Roman" w:cs="Times New Roman"/>
                <w:sz w:val="24"/>
                <w:szCs w:val="24"/>
                <w:lang w:eastAsia="tr-TR"/>
              </w:rPr>
              <w:t xml:space="preserve"> sunulmasından sonra yapılacak ikinci ön d</w:t>
            </w:r>
            <w:r w:rsidRPr="002F7660">
              <w:rPr>
                <w:rFonts w:ascii="Times New Roman" w:eastAsia="Times New Roman" w:hAnsi="Times New Roman" w:cs="Times New Roman"/>
                <w:color w:val="00B050"/>
                <w:sz w:val="24"/>
                <w:szCs w:val="24"/>
                <w:lang w:eastAsia="tr-TR"/>
              </w:rPr>
              <w:t>eğerlendirme</w:t>
            </w:r>
            <w:r w:rsidRPr="002F7660">
              <w:rPr>
                <w:rFonts w:ascii="Times New Roman" w:eastAsia="Times New Roman" w:hAnsi="Times New Roman" w:cs="Times New Roman"/>
                <w:sz w:val="24"/>
                <w:szCs w:val="24"/>
                <w:lang w:eastAsia="tr-TR"/>
              </w:rPr>
              <w:t xml:space="preserve"> de otuz gün içinde sonuçlandırılır.</w:t>
            </w:r>
          </w:p>
          <w:p w14:paraId="57A22DF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sz w:val="24"/>
                <w:szCs w:val="24"/>
                <w:lang w:eastAsia="tr-TR"/>
              </w:rPr>
              <w:t xml:space="preserve">Başvurunun </w:t>
            </w:r>
            <w:r w:rsidRPr="002F7660">
              <w:rPr>
                <w:rFonts w:ascii="Times New Roman" w:eastAsia="Times New Roman" w:hAnsi="Times New Roman" w:cs="Times New Roman"/>
                <w:color w:val="00B050"/>
                <w:sz w:val="24"/>
                <w:szCs w:val="24"/>
                <w:lang w:eastAsia="tr-TR"/>
              </w:rPr>
              <w:t>usulden reddi</w:t>
            </w:r>
          </w:p>
          <w:p w14:paraId="03C9EB5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 xml:space="preserve">MADDE </w:t>
            </w:r>
            <w:r w:rsidRPr="002F7660">
              <w:rPr>
                <w:rFonts w:ascii="Times New Roman" w:eastAsia="Times New Roman" w:hAnsi="Times New Roman" w:cs="Times New Roman"/>
                <w:color w:val="00B050"/>
                <w:sz w:val="24"/>
                <w:szCs w:val="24"/>
                <w:lang w:eastAsia="tr-TR"/>
              </w:rPr>
              <w:t>13</w:t>
            </w:r>
            <w:r w:rsidRPr="002F7660">
              <w:rPr>
                <w:rFonts w:ascii="Times New Roman" w:eastAsia="Times New Roman" w:hAnsi="Times New Roman" w:cs="Times New Roman"/>
                <w:b/>
                <w:bCs/>
                <w:sz w:val="24"/>
                <w:szCs w:val="24"/>
                <w:lang w:eastAsia="tr-TR"/>
              </w:rPr>
              <w:t xml:space="preserve"> –</w:t>
            </w:r>
            <w:r w:rsidRPr="002F7660">
              <w:rPr>
                <w:rFonts w:ascii="Times New Roman" w:eastAsia="Times New Roman" w:hAnsi="Times New Roman" w:cs="Times New Roman"/>
                <w:sz w:val="24"/>
                <w:szCs w:val="24"/>
                <w:lang w:eastAsia="tr-TR"/>
              </w:rPr>
              <w:t> </w:t>
            </w:r>
            <w:r w:rsidRPr="002F7660">
              <w:rPr>
                <w:rFonts w:ascii="Times New Roman" w:eastAsia="Times New Roman" w:hAnsi="Times New Roman" w:cs="Times New Roman"/>
                <w:color w:val="00B050"/>
                <w:sz w:val="24"/>
                <w:szCs w:val="24"/>
                <w:lang w:eastAsia="tr-TR"/>
              </w:rPr>
              <w:t>(1)</w:t>
            </w:r>
            <w:r w:rsidRPr="002F7660">
              <w:rPr>
                <w:rFonts w:ascii="Times New Roman" w:eastAsia="Times New Roman" w:hAnsi="Times New Roman" w:cs="Times New Roman"/>
                <w:sz w:val="24"/>
                <w:szCs w:val="24"/>
                <w:lang w:eastAsia="tr-TR"/>
              </w:rPr>
              <w:t xml:space="preserve"> Aşağıda </w:t>
            </w:r>
            <w:r w:rsidRPr="002F7660">
              <w:rPr>
                <w:rFonts w:ascii="Times New Roman" w:eastAsia="Times New Roman" w:hAnsi="Times New Roman" w:cs="Times New Roman"/>
                <w:color w:val="00B050"/>
                <w:sz w:val="24"/>
                <w:szCs w:val="24"/>
                <w:lang w:eastAsia="tr-TR"/>
              </w:rPr>
              <w:t>sayılan</w:t>
            </w:r>
            <w:r w:rsidRPr="002F7660">
              <w:rPr>
                <w:rFonts w:ascii="Times New Roman" w:eastAsia="Times New Roman" w:hAnsi="Times New Roman" w:cs="Times New Roman"/>
                <w:sz w:val="24"/>
                <w:szCs w:val="24"/>
                <w:lang w:eastAsia="tr-TR"/>
              </w:rPr>
              <w:t xml:space="preserve"> durumlarda başvuru usulden reddedilerek sahibine iade edilir;</w:t>
            </w:r>
          </w:p>
          <w:p w14:paraId="7456528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a)</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 xml:space="preserve">Kurum tarafından </w:t>
            </w:r>
            <w:proofErr w:type="gramStart"/>
            <w:r w:rsidRPr="002F7660">
              <w:rPr>
                <w:rFonts w:ascii="Times New Roman" w:eastAsia="Times New Roman" w:hAnsi="Times New Roman" w:cs="Times New Roman"/>
                <w:color w:val="00B050"/>
                <w:sz w:val="24"/>
                <w:szCs w:val="24"/>
                <w:lang w:eastAsia="tr-TR"/>
              </w:rPr>
              <w:t xml:space="preserve">12 </w:t>
            </w:r>
            <w:proofErr w:type="spellStart"/>
            <w:r w:rsidRPr="002F7660">
              <w:rPr>
                <w:rFonts w:ascii="Times New Roman" w:eastAsia="Times New Roman" w:hAnsi="Times New Roman" w:cs="Times New Roman"/>
                <w:color w:val="00B050"/>
                <w:sz w:val="24"/>
                <w:szCs w:val="24"/>
                <w:lang w:eastAsia="tr-TR"/>
              </w:rPr>
              <w:t>nci</w:t>
            </w:r>
            <w:proofErr w:type="spellEnd"/>
            <w:proofErr w:type="gramEnd"/>
            <w:r w:rsidRPr="002F7660">
              <w:rPr>
                <w:rFonts w:ascii="Times New Roman" w:eastAsia="Times New Roman" w:hAnsi="Times New Roman" w:cs="Times New Roman"/>
                <w:color w:val="00B050"/>
                <w:sz w:val="24"/>
                <w:szCs w:val="24"/>
                <w:lang w:eastAsia="tr-TR"/>
              </w:rPr>
              <w:t xml:space="preserve"> madde kapsamında yapılan ilk ön değerlendirmesine ilişkin eksikliklerin tamamlanarak süresi içinde ikinci başvurunun yapılmaması veya ikinci ön değerlendirme başvurusunda ilk ön değerlendirmeye ilişkin eksikliklerin tamamlanmaması,</w:t>
            </w:r>
          </w:p>
          <w:p w14:paraId="2EA9E54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b) Ruhsatlandırma sürecinin tamamlanmış olduğunun başvuru sahibine resmî olarak bildirildiği tarihten sonraki altmış gün içinde ruhsat bedelinin ödenmemesi,</w:t>
            </w:r>
          </w:p>
          <w:p w14:paraId="46CDD0F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c) Ön değerlendirme süreci haricinde Kurum tarafından talep edilen bilgi ve belgelerin veya sunulacağı tarih bilgisiyle birlikte, bu bilgi ve belgelerin sunulamadığına ilişkin gerekli açıklamanın en geç otuz gün içinde Kuruma sunulmaması.</w:t>
            </w:r>
          </w:p>
          <w:p w14:paraId="60D5D34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Ruhsatlandırma süresi</w:t>
            </w:r>
          </w:p>
          <w:p w14:paraId="0617B5F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sz w:val="24"/>
                <w:szCs w:val="24"/>
                <w:lang w:eastAsia="tr-TR"/>
              </w:rPr>
              <w:t>MADDE 14 –</w:t>
            </w:r>
            <w:r w:rsidRPr="002F7660">
              <w:rPr>
                <w:rFonts w:ascii="Times New Roman" w:eastAsia="Times New Roman" w:hAnsi="Times New Roman" w:cs="Times New Roman"/>
                <w:sz w:val="24"/>
                <w:szCs w:val="24"/>
                <w:lang w:eastAsia="tr-TR"/>
              </w:rPr>
              <w:t xml:space="preserve"> (1) </w:t>
            </w:r>
            <w:r w:rsidRPr="002F7660">
              <w:rPr>
                <w:rFonts w:ascii="Times New Roman" w:eastAsia="Times New Roman" w:hAnsi="Times New Roman" w:cs="Times New Roman"/>
                <w:color w:val="00B050"/>
                <w:sz w:val="24"/>
                <w:szCs w:val="24"/>
                <w:lang w:eastAsia="tr-TR"/>
              </w:rPr>
              <w:t>Kurum</w:t>
            </w:r>
            <w:r w:rsidRPr="002F7660">
              <w:rPr>
                <w:rFonts w:ascii="Times New Roman" w:eastAsia="Times New Roman" w:hAnsi="Times New Roman" w:cs="Times New Roman"/>
                <w:sz w:val="24"/>
                <w:szCs w:val="24"/>
                <w:lang w:eastAsia="tr-TR"/>
              </w:rPr>
              <w:t xml:space="preserve">, ön </w:t>
            </w:r>
            <w:r w:rsidRPr="002F7660">
              <w:rPr>
                <w:rFonts w:ascii="Times New Roman" w:eastAsia="Times New Roman" w:hAnsi="Times New Roman" w:cs="Times New Roman"/>
                <w:color w:val="00B050"/>
                <w:sz w:val="24"/>
                <w:szCs w:val="24"/>
                <w:lang w:eastAsia="tr-TR"/>
              </w:rPr>
              <w:t>değerlendirme sırasında</w:t>
            </w:r>
            <w:r w:rsidRPr="002F7660">
              <w:rPr>
                <w:rFonts w:ascii="Times New Roman" w:eastAsia="Times New Roman" w:hAnsi="Times New Roman" w:cs="Times New Roman"/>
                <w:sz w:val="24"/>
                <w:szCs w:val="24"/>
                <w:lang w:eastAsia="tr-TR"/>
              </w:rPr>
              <w:t xml:space="preserve"> ruhsat başvurusunu, ruhsatlandırma </w:t>
            </w:r>
            <w:r w:rsidRPr="002F7660">
              <w:rPr>
                <w:rFonts w:ascii="Times New Roman" w:eastAsia="Times New Roman" w:hAnsi="Times New Roman" w:cs="Times New Roman"/>
                <w:color w:val="00B050"/>
                <w:sz w:val="24"/>
                <w:szCs w:val="24"/>
                <w:lang w:eastAsia="tr-TR"/>
              </w:rPr>
              <w:t>kriterlerine göre inceler ve</w:t>
            </w:r>
            <w:r w:rsidRPr="002F7660">
              <w:rPr>
                <w:rFonts w:ascii="Times New Roman" w:eastAsia="Times New Roman" w:hAnsi="Times New Roman" w:cs="Times New Roman"/>
                <w:sz w:val="24"/>
                <w:szCs w:val="24"/>
                <w:lang w:eastAsia="tr-TR"/>
              </w:rPr>
              <w:t xml:space="preserve"> başvurunun kabul </w:t>
            </w:r>
            <w:r w:rsidRPr="002F7660">
              <w:rPr>
                <w:rFonts w:ascii="Times New Roman" w:eastAsia="Times New Roman" w:hAnsi="Times New Roman" w:cs="Times New Roman"/>
                <w:color w:val="00B050"/>
                <w:sz w:val="24"/>
                <w:szCs w:val="24"/>
                <w:lang w:eastAsia="tr-TR"/>
              </w:rPr>
              <w:t>edildiğini veya reddedildiğini başvuru sahibine resmî olarak bildirir. Başvurunun kabul edildiğine dair</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 xml:space="preserve">bildirim ruhsatlandırma süresinin başlangıcı olarak kabul edilmez. Değerlendirmesi tamamlanarak kabul edilen eksiksiz ruhsat başvuruları için </w:t>
            </w:r>
            <w:r w:rsidRPr="002F7660">
              <w:rPr>
                <w:rFonts w:ascii="Times New Roman" w:eastAsia="Times New Roman" w:hAnsi="Times New Roman" w:cs="Times New Roman"/>
                <w:color w:val="00B050"/>
                <w:sz w:val="24"/>
                <w:szCs w:val="24"/>
                <w:lang w:eastAsia="tr-TR"/>
              </w:rPr>
              <w:lastRenderedPageBreak/>
              <w:t xml:space="preserve">ruhsatlandırma sürecinin başladığı Kurum tarafından ruhsat sahibine ayrıca bildirilir. Bu bildirimin tarihi ruhsatlandırma süreci başlangıç tarihi olarak kabul edilir. Ruhsatlandırma süreci sonraki iki yüz on gün içinde sonuçlandırılır. Ayrıca, </w:t>
            </w:r>
            <w:r w:rsidRPr="002F7660">
              <w:rPr>
                <w:rFonts w:ascii="Times New Roman" w:eastAsia="Times New Roman" w:hAnsi="Times New Roman" w:cs="Times New Roman"/>
                <w:sz w:val="24"/>
                <w:szCs w:val="24"/>
                <w:lang w:eastAsia="tr-TR"/>
              </w:rPr>
              <w:t xml:space="preserve">üretici tarafından </w:t>
            </w:r>
            <w:r w:rsidRPr="002F7660">
              <w:rPr>
                <w:rFonts w:ascii="Times New Roman" w:eastAsia="Times New Roman" w:hAnsi="Times New Roman" w:cs="Times New Roman"/>
                <w:color w:val="00B050"/>
                <w:sz w:val="24"/>
                <w:szCs w:val="24"/>
                <w:lang w:eastAsia="tr-TR"/>
              </w:rPr>
              <w:t>beşeri tıbbi</w:t>
            </w:r>
            <w:r w:rsidRPr="002F7660">
              <w:rPr>
                <w:rFonts w:ascii="Times New Roman" w:eastAsia="Times New Roman" w:hAnsi="Times New Roman" w:cs="Times New Roman"/>
                <w:sz w:val="24"/>
                <w:szCs w:val="24"/>
                <w:lang w:eastAsia="tr-TR"/>
              </w:rPr>
              <w:t xml:space="preserve"> ürünün üretiminde kullanılan ve 8 inci maddenin birinci fıkrasının </w:t>
            </w:r>
            <w:r w:rsidRPr="002F7660">
              <w:rPr>
                <w:rFonts w:ascii="Times New Roman" w:eastAsia="Times New Roman" w:hAnsi="Times New Roman" w:cs="Times New Roman"/>
                <w:color w:val="00B050"/>
                <w:sz w:val="24"/>
                <w:szCs w:val="24"/>
                <w:lang w:eastAsia="tr-TR"/>
              </w:rPr>
              <w:t>(i) ve (j)</w:t>
            </w:r>
            <w:r w:rsidRPr="002F7660">
              <w:rPr>
                <w:rFonts w:ascii="Times New Roman" w:eastAsia="Times New Roman" w:hAnsi="Times New Roman" w:cs="Times New Roman"/>
                <w:sz w:val="24"/>
                <w:szCs w:val="24"/>
                <w:lang w:eastAsia="tr-TR"/>
              </w:rPr>
              <w:t xml:space="preserve"> bentl</w:t>
            </w:r>
            <w:r w:rsidRPr="002F7660">
              <w:rPr>
                <w:rFonts w:ascii="Times New Roman" w:eastAsia="Times New Roman" w:hAnsi="Times New Roman" w:cs="Times New Roman"/>
                <w:color w:val="00B050"/>
                <w:sz w:val="24"/>
                <w:szCs w:val="24"/>
                <w:lang w:eastAsia="tr-TR"/>
              </w:rPr>
              <w:t>eri</w:t>
            </w:r>
            <w:r w:rsidRPr="002F7660">
              <w:rPr>
                <w:rFonts w:ascii="Times New Roman" w:eastAsia="Times New Roman" w:hAnsi="Times New Roman" w:cs="Times New Roman"/>
                <w:sz w:val="24"/>
                <w:szCs w:val="24"/>
                <w:lang w:eastAsia="tr-TR"/>
              </w:rPr>
              <w:t xml:space="preserve"> uyarınca başvuruda sunulan belgelerde tanımlanan kontrol yöntemlerinin beyan edilen doğruluğunun saptanması için </w:t>
            </w:r>
            <w:r w:rsidRPr="002F7660">
              <w:rPr>
                <w:rFonts w:ascii="Times New Roman" w:eastAsia="Times New Roman" w:hAnsi="Times New Roman" w:cs="Times New Roman"/>
                <w:color w:val="00B050"/>
                <w:sz w:val="24"/>
                <w:szCs w:val="24"/>
                <w:lang w:eastAsia="tr-TR"/>
              </w:rPr>
              <w:t xml:space="preserve">beşeri tıbbi </w:t>
            </w:r>
            <w:r w:rsidRPr="002F7660">
              <w:rPr>
                <w:rFonts w:ascii="Times New Roman" w:eastAsia="Times New Roman" w:hAnsi="Times New Roman" w:cs="Times New Roman"/>
                <w:sz w:val="24"/>
                <w:szCs w:val="24"/>
                <w:lang w:eastAsia="tr-TR"/>
              </w:rPr>
              <w:t>ürünün başlangıç materyallerinin</w:t>
            </w:r>
            <w:r w:rsidRPr="002F7660">
              <w:rPr>
                <w:rFonts w:ascii="Times New Roman" w:eastAsia="Times New Roman" w:hAnsi="Times New Roman" w:cs="Times New Roman"/>
                <w:color w:val="00B050"/>
                <w:sz w:val="24"/>
                <w:szCs w:val="24"/>
                <w:lang w:eastAsia="tr-TR"/>
              </w:rPr>
              <w:t xml:space="preserve">, yarı mamul ürünlerin </w:t>
            </w:r>
            <w:r w:rsidRPr="002F7660">
              <w:rPr>
                <w:rFonts w:ascii="Times New Roman" w:eastAsia="Times New Roman" w:hAnsi="Times New Roman" w:cs="Times New Roman"/>
                <w:sz w:val="24"/>
                <w:szCs w:val="24"/>
                <w:lang w:eastAsia="tr-TR"/>
              </w:rPr>
              <w:t xml:space="preserve">ve diğer bileşen maddelerinin </w:t>
            </w:r>
            <w:r w:rsidRPr="002F7660">
              <w:rPr>
                <w:rFonts w:ascii="Times New Roman" w:eastAsia="Times New Roman" w:hAnsi="Times New Roman" w:cs="Times New Roman"/>
                <w:color w:val="00B050"/>
                <w:sz w:val="24"/>
                <w:szCs w:val="24"/>
                <w:lang w:eastAsia="tr-TR"/>
              </w:rPr>
              <w:t>Kurum</w:t>
            </w:r>
            <w:r w:rsidRPr="002F7660">
              <w:rPr>
                <w:rFonts w:ascii="Times New Roman" w:eastAsia="Times New Roman" w:hAnsi="Times New Roman" w:cs="Times New Roman"/>
                <w:sz w:val="24"/>
                <w:szCs w:val="24"/>
                <w:lang w:eastAsia="tr-TR"/>
              </w:rPr>
              <w:t xml:space="preserve"> laboratuvarında veya </w:t>
            </w:r>
            <w:r w:rsidRPr="002F7660">
              <w:rPr>
                <w:rFonts w:ascii="Times New Roman" w:eastAsia="Times New Roman" w:hAnsi="Times New Roman" w:cs="Times New Roman"/>
                <w:color w:val="00B050"/>
                <w:sz w:val="24"/>
                <w:szCs w:val="24"/>
                <w:lang w:eastAsia="tr-TR"/>
              </w:rPr>
              <w:t xml:space="preserve">Kurum </w:t>
            </w:r>
            <w:r w:rsidRPr="002F7660">
              <w:rPr>
                <w:rFonts w:ascii="Times New Roman" w:eastAsia="Times New Roman" w:hAnsi="Times New Roman" w:cs="Times New Roman"/>
                <w:sz w:val="24"/>
                <w:szCs w:val="24"/>
                <w:lang w:eastAsia="tr-TR"/>
              </w:rPr>
              <w:t xml:space="preserve">tarafından bu amaçla kabul edilmiş bir laboratuvarda test </w:t>
            </w:r>
            <w:r w:rsidRPr="002F7660">
              <w:rPr>
                <w:rFonts w:ascii="Times New Roman" w:eastAsia="Times New Roman" w:hAnsi="Times New Roman" w:cs="Times New Roman"/>
                <w:color w:val="00B050"/>
                <w:sz w:val="24"/>
                <w:szCs w:val="24"/>
                <w:lang w:eastAsia="tr-TR"/>
              </w:rPr>
              <w:t>edilmesi için geçen süre; Kurum dışı kuruluşların değerlendirmeleri için geçen süre; hafta sonu tatili hariç olmak üzere resmî tatiller için geçen süre ve olağanüstü haller için geçen süre ruhsatlandırma süresine dâhil edilmez.</w:t>
            </w:r>
          </w:p>
          <w:p w14:paraId="56ADB1A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(2)</w:t>
            </w:r>
            <w:r w:rsidRPr="002F7660">
              <w:rPr>
                <w:rFonts w:ascii="Times New Roman" w:eastAsia="Times New Roman" w:hAnsi="Times New Roman" w:cs="Times New Roman"/>
                <w:sz w:val="24"/>
                <w:szCs w:val="24"/>
                <w:lang w:eastAsia="tr-TR"/>
              </w:rPr>
              <w:t xml:space="preserve"> Ortak pazarlanan ürünler </w:t>
            </w:r>
            <w:r w:rsidRPr="002F7660">
              <w:rPr>
                <w:rFonts w:ascii="Times New Roman" w:eastAsia="Times New Roman" w:hAnsi="Times New Roman" w:cs="Times New Roman"/>
                <w:color w:val="00B050"/>
                <w:sz w:val="24"/>
                <w:szCs w:val="24"/>
                <w:lang w:eastAsia="tr-TR"/>
              </w:rPr>
              <w:t>için</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yapılan</w:t>
            </w:r>
            <w:r w:rsidRPr="002F7660">
              <w:rPr>
                <w:rFonts w:ascii="Times New Roman" w:eastAsia="Times New Roman" w:hAnsi="Times New Roman" w:cs="Times New Roman"/>
                <w:sz w:val="24"/>
                <w:szCs w:val="24"/>
                <w:lang w:eastAsia="tr-TR"/>
              </w:rPr>
              <w:t xml:space="preserve"> ruhsat başvurusunda </w:t>
            </w:r>
            <w:r w:rsidRPr="002F7660">
              <w:rPr>
                <w:rFonts w:ascii="Times New Roman" w:eastAsia="Times New Roman" w:hAnsi="Times New Roman" w:cs="Times New Roman"/>
                <w:color w:val="00B050"/>
                <w:sz w:val="24"/>
                <w:szCs w:val="24"/>
                <w:lang w:eastAsia="tr-TR"/>
              </w:rPr>
              <w:t>Kurum</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tarafından, tam ve eksiksiz dosya ile yapılan ruhsat başvuru dosyasının sadece Ek-1’e uygun olarak hazırlanan Modül 1 kısmı incelenir ve iki yüz on günlük ruhsatlandırma süresi bu başvurular için doksan gündür. Yalnızca Ek-1’e uygun olarak hazırlanan Modül 1 ile de ruhsat başvurusu yapılabilir. Bu şekilde yapılan ortak pazarlanan ürün ruhsat başvuruları için diğer modüller ruhsatlandırma süreci içinde ve ruhsatlandırıldıktan sonra sunulamaz.</w:t>
            </w:r>
          </w:p>
          <w:p w14:paraId="60845DF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(3) Kurum tarafından ruhsatlandırma süreci sırasında gerektiği durumlarda 8 inci, 9 uncu, 10 uncu, </w:t>
            </w:r>
            <w:proofErr w:type="gramStart"/>
            <w:r w:rsidRPr="002F7660">
              <w:rPr>
                <w:rFonts w:ascii="Times New Roman" w:eastAsia="Times New Roman" w:hAnsi="Times New Roman" w:cs="Times New Roman"/>
                <w:color w:val="00B050"/>
                <w:sz w:val="24"/>
                <w:szCs w:val="24"/>
                <w:lang w:eastAsia="tr-TR"/>
              </w:rPr>
              <w:t>33 üncü</w:t>
            </w:r>
            <w:proofErr w:type="gramEnd"/>
            <w:r w:rsidRPr="002F7660">
              <w:rPr>
                <w:rFonts w:ascii="Times New Roman" w:eastAsia="Times New Roman" w:hAnsi="Times New Roman" w:cs="Times New Roman"/>
                <w:color w:val="00B050"/>
                <w:sz w:val="24"/>
                <w:szCs w:val="24"/>
                <w:lang w:eastAsia="tr-TR"/>
              </w:rPr>
              <w:t xml:space="preserve"> ve 36 </w:t>
            </w:r>
            <w:proofErr w:type="spellStart"/>
            <w:r w:rsidRPr="002F7660">
              <w:rPr>
                <w:rFonts w:ascii="Times New Roman" w:eastAsia="Times New Roman" w:hAnsi="Times New Roman" w:cs="Times New Roman"/>
                <w:color w:val="00B050"/>
                <w:sz w:val="24"/>
                <w:szCs w:val="24"/>
                <w:lang w:eastAsia="tr-TR"/>
              </w:rPr>
              <w:t>ncı</w:t>
            </w:r>
            <w:proofErr w:type="spellEnd"/>
            <w:r w:rsidRPr="002F7660">
              <w:rPr>
                <w:rFonts w:ascii="Times New Roman" w:eastAsia="Times New Roman" w:hAnsi="Times New Roman" w:cs="Times New Roman"/>
                <w:color w:val="00B050"/>
                <w:sz w:val="24"/>
                <w:szCs w:val="24"/>
                <w:lang w:eastAsia="tr-TR"/>
              </w:rPr>
              <w:t xml:space="preserve"> maddeler kapsamında başvuru sahibinden ek bilgi ve belge talep edildiği hallerde ilgili bilgi ve belgeler temin edilene kadar ruhsatlandırma süresi durdurulur.</w:t>
            </w:r>
          </w:p>
          <w:p w14:paraId="51154C2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r w:rsidRPr="002F7660">
              <w:rPr>
                <w:rFonts w:ascii="Times New Roman" w:eastAsia="Times New Roman" w:hAnsi="Times New Roman" w:cs="Times New Roman"/>
                <w:b/>
                <w:bCs/>
                <w:color w:val="00B050"/>
                <w:sz w:val="24"/>
                <w:szCs w:val="24"/>
                <w:lang w:eastAsia="tr-TR"/>
              </w:rPr>
              <w:t xml:space="preserve">Ruhsatlandırma süreçlerinde </w:t>
            </w:r>
            <w:proofErr w:type="spellStart"/>
            <w:r w:rsidRPr="002F7660">
              <w:rPr>
                <w:rFonts w:ascii="Times New Roman" w:eastAsia="Times New Roman" w:hAnsi="Times New Roman" w:cs="Times New Roman"/>
                <w:b/>
                <w:bCs/>
                <w:color w:val="00B050"/>
                <w:sz w:val="24"/>
                <w:szCs w:val="24"/>
                <w:lang w:eastAsia="tr-TR"/>
              </w:rPr>
              <w:t>önceliklendirme</w:t>
            </w:r>
            <w:proofErr w:type="spellEnd"/>
          </w:p>
          <w:p w14:paraId="39167CC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color w:val="00B050"/>
                <w:sz w:val="24"/>
                <w:szCs w:val="24"/>
                <w:lang w:eastAsia="tr-TR"/>
              </w:rPr>
              <w:t>MADDE 15</w:t>
            </w:r>
            <w:r w:rsidRPr="002F7660">
              <w:rPr>
                <w:rFonts w:ascii="Times New Roman" w:eastAsia="Times New Roman" w:hAnsi="Times New Roman" w:cs="Times New Roman"/>
                <w:color w:val="00B050"/>
                <w:sz w:val="24"/>
                <w:szCs w:val="24"/>
                <w:lang w:eastAsia="tr-TR"/>
              </w:rPr>
              <w:t xml:space="preserve"> – (1) Ruhsatlandırma işlemleri, ruhsatlandırma süreci başlangıç tarihine göre elektronik sistemler üzerinden yürütülür. Ancak 8 inci, 9 uncu, </w:t>
            </w:r>
            <w:proofErr w:type="gramStart"/>
            <w:r w:rsidRPr="002F7660">
              <w:rPr>
                <w:rFonts w:ascii="Times New Roman" w:eastAsia="Times New Roman" w:hAnsi="Times New Roman" w:cs="Times New Roman"/>
                <w:color w:val="00B050"/>
                <w:sz w:val="24"/>
                <w:szCs w:val="24"/>
                <w:lang w:eastAsia="tr-TR"/>
              </w:rPr>
              <w:t>33 üncü</w:t>
            </w:r>
            <w:proofErr w:type="gramEnd"/>
            <w:r w:rsidRPr="002F7660">
              <w:rPr>
                <w:rFonts w:ascii="Times New Roman" w:eastAsia="Times New Roman" w:hAnsi="Times New Roman" w:cs="Times New Roman"/>
                <w:color w:val="00B050"/>
                <w:sz w:val="24"/>
                <w:szCs w:val="24"/>
                <w:lang w:eastAsia="tr-TR"/>
              </w:rPr>
              <w:t xml:space="preserve"> veya 36 </w:t>
            </w:r>
            <w:proofErr w:type="spellStart"/>
            <w:r w:rsidRPr="002F7660">
              <w:rPr>
                <w:rFonts w:ascii="Times New Roman" w:eastAsia="Times New Roman" w:hAnsi="Times New Roman" w:cs="Times New Roman"/>
                <w:color w:val="00B050"/>
                <w:sz w:val="24"/>
                <w:szCs w:val="24"/>
                <w:lang w:eastAsia="tr-TR"/>
              </w:rPr>
              <w:t>ncı</w:t>
            </w:r>
            <w:proofErr w:type="spellEnd"/>
            <w:r w:rsidRPr="002F7660">
              <w:rPr>
                <w:rFonts w:ascii="Times New Roman" w:eastAsia="Times New Roman" w:hAnsi="Times New Roman" w:cs="Times New Roman"/>
                <w:color w:val="00B050"/>
                <w:sz w:val="24"/>
                <w:szCs w:val="24"/>
                <w:lang w:eastAsia="tr-TR"/>
              </w:rPr>
              <w:t xml:space="preserve"> maddelere göre başvurusu yapılan ürünlerden Kurum Öncelik Değerlendirme Kurulu tarafından </w:t>
            </w:r>
            <w:r w:rsidRPr="002F7660">
              <w:rPr>
                <w:rFonts w:ascii="Times New Roman" w:eastAsia="Times New Roman" w:hAnsi="Times New Roman" w:cs="Times New Roman"/>
                <w:color w:val="00B050"/>
                <w:sz w:val="24"/>
                <w:szCs w:val="24"/>
                <w:lang w:eastAsia="tr-TR"/>
              </w:rPr>
              <w:lastRenderedPageBreak/>
              <w:t>uygun bulunan başvurular ruhsatlandırma işlemlerinde öncelikli olarak değerlendirilir.</w:t>
            </w:r>
          </w:p>
          <w:p w14:paraId="2EBEDD7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(2) Bu durumdaki ürünlerin ruhsatlandırma işlemleri, Kurum tarafından yayımlanan </w:t>
            </w:r>
            <w:proofErr w:type="spellStart"/>
            <w:r w:rsidRPr="002F7660">
              <w:rPr>
                <w:rFonts w:ascii="Times New Roman" w:eastAsia="Times New Roman" w:hAnsi="Times New Roman" w:cs="Times New Roman"/>
                <w:color w:val="00B050"/>
                <w:sz w:val="24"/>
                <w:szCs w:val="24"/>
                <w:lang w:eastAsia="tr-TR"/>
              </w:rPr>
              <w:t>önceliklendirmeye</w:t>
            </w:r>
            <w:proofErr w:type="spellEnd"/>
            <w:r w:rsidRPr="002F7660">
              <w:rPr>
                <w:rFonts w:ascii="Times New Roman" w:eastAsia="Times New Roman" w:hAnsi="Times New Roman" w:cs="Times New Roman"/>
                <w:color w:val="00B050"/>
                <w:sz w:val="24"/>
                <w:szCs w:val="24"/>
                <w:lang w:eastAsia="tr-TR"/>
              </w:rPr>
              <w:t xml:space="preserve"> ilişkin kılavuzda belirtilen sürelerde tamamlanır.</w:t>
            </w:r>
          </w:p>
          <w:p w14:paraId="6B4367B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 xml:space="preserve">(3) Sürenin durdurulması ile ilgili </w:t>
            </w:r>
            <w:proofErr w:type="gramStart"/>
            <w:r w:rsidRPr="002F7660">
              <w:rPr>
                <w:rFonts w:ascii="Times New Roman" w:eastAsia="Times New Roman" w:hAnsi="Times New Roman" w:cs="Times New Roman"/>
                <w:color w:val="00B050"/>
                <w:sz w:val="24"/>
                <w:szCs w:val="24"/>
                <w:lang w:eastAsia="tr-TR"/>
              </w:rPr>
              <w:t>14 üncü</w:t>
            </w:r>
            <w:proofErr w:type="gramEnd"/>
            <w:r w:rsidRPr="002F7660">
              <w:rPr>
                <w:rFonts w:ascii="Times New Roman" w:eastAsia="Times New Roman" w:hAnsi="Times New Roman" w:cs="Times New Roman"/>
                <w:color w:val="00B050"/>
                <w:sz w:val="24"/>
                <w:szCs w:val="24"/>
                <w:lang w:eastAsia="tr-TR"/>
              </w:rPr>
              <w:t xml:space="preserve"> maddenin birinci ve üçüncü fıkralarında yer alan hükümler bu madde kapsamında belirlenen beşeri tıbbi ürünler için de geçerlidir</w:t>
            </w:r>
            <w:r w:rsidRPr="002F7660">
              <w:rPr>
                <w:rFonts w:ascii="Times New Roman" w:eastAsia="Times New Roman" w:hAnsi="Times New Roman" w:cs="Times New Roman"/>
                <w:sz w:val="24"/>
                <w:szCs w:val="24"/>
                <w:lang w:eastAsia="tr-TR"/>
              </w:rPr>
              <w:t>.</w:t>
            </w:r>
          </w:p>
          <w:p w14:paraId="13EE9B8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Ruhsatlandırma kriterleri</w:t>
            </w:r>
          </w:p>
          <w:p w14:paraId="43D0EE1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16 –</w:t>
            </w:r>
            <w:r w:rsidRPr="002F7660">
              <w:rPr>
                <w:rFonts w:ascii="Times New Roman" w:eastAsia="Times New Roman" w:hAnsi="Times New Roman" w:cs="Times New Roman"/>
                <w:sz w:val="24"/>
                <w:szCs w:val="24"/>
                <w:lang w:eastAsia="tr-TR"/>
              </w:rPr>
              <w:t xml:space="preserve"> (1)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ürüne ruhsat verilirken, ürünle ilgili olarak </w:t>
            </w:r>
            <w:r w:rsidRPr="002F7660">
              <w:rPr>
                <w:rFonts w:ascii="Times New Roman" w:eastAsia="Times New Roman" w:hAnsi="Times New Roman" w:cs="Times New Roman"/>
                <w:color w:val="00B050"/>
                <w:sz w:val="24"/>
                <w:szCs w:val="24"/>
                <w:lang w:eastAsia="tr-TR"/>
              </w:rPr>
              <w:t>Kurum</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tarafından</w:t>
            </w:r>
            <w:r w:rsidRPr="002F7660">
              <w:rPr>
                <w:rFonts w:ascii="Times New Roman" w:eastAsia="Times New Roman" w:hAnsi="Times New Roman" w:cs="Times New Roman"/>
                <w:sz w:val="24"/>
                <w:szCs w:val="24"/>
                <w:lang w:eastAsia="tr-TR"/>
              </w:rPr>
              <w:t xml:space="preserve"> dikkate alınacak kriterler şunlardır:</w:t>
            </w:r>
          </w:p>
          <w:p w14:paraId="414AF21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a)</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 xml:space="preserve">Kalitenin, uygun teknolojik ve </w:t>
            </w:r>
            <w:proofErr w:type="spellStart"/>
            <w:r w:rsidRPr="002F7660">
              <w:rPr>
                <w:rFonts w:ascii="Times New Roman" w:eastAsia="Times New Roman" w:hAnsi="Times New Roman" w:cs="Times New Roman"/>
                <w:color w:val="00B050"/>
                <w:sz w:val="24"/>
                <w:szCs w:val="24"/>
                <w:lang w:eastAsia="tr-TR"/>
              </w:rPr>
              <w:t>farmasötik</w:t>
            </w:r>
            <w:proofErr w:type="spellEnd"/>
            <w:r w:rsidRPr="002F7660">
              <w:rPr>
                <w:rFonts w:ascii="Times New Roman" w:eastAsia="Times New Roman" w:hAnsi="Times New Roman" w:cs="Times New Roman"/>
                <w:color w:val="00B050"/>
                <w:sz w:val="24"/>
                <w:szCs w:val="24"/>
                <w:lang w:eastAsia="tr-TR"/>
              </w:rPr>
              <w:t xml:space="preserve"> özellikler ile gösterilmiş olması.</w:t>
            </w:r>
          </w:p>
          <w:p w14:paraId="7335973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b)</w:t>
            </w:r>
            <w:r w:rsidRPr="002F7660">
              <w:rPr>
                <w:rFonts w:ascii="Times New Roman" w:eastAsia="Times New Roman" w:hAnsi="Times New Roman" w:cs="Times New Roman"/>
                <w:sz w:val="24"/>
                <w:szCs w:val="24"/>
                <w:lang w:eastAsia="tr-TR"/>
              </w:rPr>
              <w:t xml:space="preserve"> Öngörülen kullanım şartlarındaki etkililiğin kanıtlanmış olması.</w:t>
            </w:r>
          </w:p>
          <w:p w14:paraId="69F6404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c)</w:t>
            </w:r>
            <w:r w:rsidRPr="002F7660">
              <w:rPr>
                <w:rFonts w:ascii="Times New Roman" w:eastAsia="Times New Roman" w:hAnsi="Times New Roman" w:cs="Times New Roman"/>
                <w:sz w:val="24"/>
                <w:szCs w:val="24"/>
                <w:lang w:eastAsia="tr-TR"/>
              </w:rPr>
              <w:t xml:space="preserve"> Güvenliliğin kanıtlanmış olması.</w:t>
            </w:r>
          </w:p>
          <w:p w14:paraId="270C482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Başvuruların değerlendirilmesi</w:t>
            </w:r>
          </w:p>
          <w:p w14:paraId="1D388C4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17 –</w:t>
            </w:r>
            <w:r w:rsidRPr="002F7660">
              <w:rPr>
                <w:rFonts w:ascii="Times New Roman" w:eastAsia="Times New Roman" w:hAnsi="Times New Roman" w:cs="Times New Roman"/>
                <w:sz w:val="24"/>
                <w:szCs w:val="24"/>
                <w:lang w:eastAsia="tr-TR"/>
              </w:rPr>
              <w:t> </w:t>
            </w:r>
            <w:r w:rsidRPr="002F7660">
              <w:rPr>
                <w:rFonts w:ascii="Times New Roman" w:eastAsia="Times New Roman" w:hAnsi="Times New Roman" w:cs="Times New Roman"/>
                <w:color w:val="00B050"/>
                <w:sz w:val="24"/>
                <w:szCs w:val="24"/>
                <w:lang w:eastAsia="tr-TR"/>
              </w:rPr>
              <w:t>(1)</w:t>
            </w:r>
            <w:r w:rsidRPr="002F7660">
              <w:rPr>
                <w:rFonts w:ascii="Times New Roman" w:eastAsia="Times New Roman" w:hAnsi="Times New Roman" w:cs="Times New Roman"/>
                <w:sz w:val="24"/>
                <w:szCs w:val="24"/>
                <w:lang w:eastAsia="tr-TR"/>
              </w:rPr>
              <w:t xml:space="preserve"> Başvurular değerlendirilirken asgari olarak aşağıdaki hususlar gözetilir:</w:t>
            </w:r>
          </w:p>
          <w:p w14:paraId="1D6B768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a) Bir ürünün etkilili</w:t>
            </w:r>
            <w:r w:rsidRPr="002F7660">
              <w:rPr>
                <w:rFonts w:ascii="Times New Roman" w:eastAsia="Times New Roman" w:hAnsi="Times New Roman" w:cs="Times New Roman"/>
                <w:color w:val="00B050"/>
                <w:sz w:val="24"/>
                <w:szCs w:val="24"/>
                <w:lang w:eastAsia="tr-TR"/>
              </w:rPr>
              <w:t>ğini</w:t>
            </w:r>
            <w:r w:rsidRPr="002F7660">
              <w:rPr>
                <w:rFonts w:ascii="Times New Roman" w:eastAsia="Times New Roman" w:hAnsi="Times New Roman" w:cs="Times New Roman"/>
                <w:sz w:val="24"/>
                <w:szCs w:val="24"/>
                <w:lang w:eastAsia="tr-TR"/>
              </w:rPr>
              <w:t>, güvenlili</w:t>
            </w:r>
            <w:r w:rsidRPr="002F7660">
              <w:rPr>
                <w:rFonts w:ascii="Times New Roman" w:eastAsia="Times New Roman" w:hAnsi="Times New Roman" w:cs="Times New Roman"/>
                <w:color w:val="00B050"/>
                <w:sz w:val="24"/>
                <w:szCs w:val="24"/>
                <w:lang w:eastAsia="tr-TR"/>
              </w:rPr>
              <w:t>ğini</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kanıtlayan</w:t>
            </w:r>
            <w:r w:rsidRPr="002F7660">
              <w:rPr>
                <w:rFonts w:ascii="Times New Roman" w:eastAsia="Times New Roman" w:hAnsi="Times New Roman" w:cs="Times New Roman"/>
                <w:sz w:val="24"/>
                <w:szCs w:val="24"/>
                <w:lang w:eastAsia="tr-TR"/>
              </w:rPr>
              <w:t xml:space="preserve"> ve kalitesini </w:t>
            </w:r>
            <w:r w:rsidRPr="002F7660">
              <w:rPr>
                <w:rFonts w:ascii="Times New Roman" w:eastAsia="Times New Roman" w:hAnsi="Times New Roman" w:cs="Times New Roman"/>
                <w:color w:val="00B050"/>
                <w:sz w:val="24"/>
                <w:szCs w:val="24"/>
                <w:lang w:eastAsia="tr-TR"/>
              </w:rPr>
              <w:t xml:space="preserve">gösteren </w:t>
            </w:r>
            <w:r w:rsidRPr="002F7660">
              <w:rPr>
                <w:rFonts w:ascii="Times New Roman" w:eastAsia="Times New Roman" w:hAnsi="Times New Roman" w:cs="Times New Roman"/>
                <w:sz w:val="24"/>
                <w:szCs w:val="24"/>
                <w:lang w:eastAsia="tr-TR"/>
              </w:rPr>
              <w:t>belgelerin bilimsel ve teknolojik açıdan incelenmesi.</w:t>
            </w:r>
          </w:p>
          <w:p w14:paraId="3EAE41D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b)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ürüne ait </w:t>
            </w:r>
            <w:proofErr w:type="spellStart"/>
            <w:r w:rsidRPr="002F7660">
              <w:rPr>
                <w:rFonts w:ascii="Times New Roman" w:eastAsia="Times New Roman" w:hAnsi="Times New Roman" w:cs="Times New Roman"/>
                <w:sz w:val="24"/>
                <w:szCs w:val="24"/>
                <w:lang w:eastAsia="tr-TR"/>
              </w:rPr>
              <w:t>formülasyonun</w:t>
            </w:r>
            <w:proofErr w:type="spellEnd"/>
            <w:r w:rsidRPr="002F7660">
              <w:rPr>
                <w:rFonts w:ascii="Times New Roman" w:eastAsia="Times New Roman" w:hAnsi="Times New Roman" w:cs="Times New Roman"/>
                <w:sz w:val="24"/>
                <w:szCs w:val="24"/>
                <w:lang w:eastAsia="tr-TR"/>
              </w:rPr>
              <w:t xml:space="preserve"> doğruluğu ve </w:t>
            </w:r>
            <w:r w:rsidRPr="002F7660">
              <w:rPr>
                <w:rFonts w:ascii="Times New Roman" w:eastAsia="Times New Roman" w:hAnsi="Times New Roman" w:cs="Times New Roman"/>
                <w:color w:val="00B050"/>
                <w:sz w:val="24"/>
                <w:szCs w:val="24"/>
                <w:lang w:eastAsia="tr-TR"/>
              </w:rPr>
              <w:t>üretici</w:t>
            </w:r>
            <w:r w:rsidRPr="002F7660">
              <w:rPr>
                <w:rFonts w:ascii="Times New Roman" w:eastAsia="Times New Roman" w:hAnsi="Times New Roman" w:cs="Times New Roman"/>
                <w:sz w:val="24"/>
                <w:szCs w:val="24"/>
                <w:lang w:eastAsia="tr-TR"/>
              </w:rPr>
              <w:t xml:space="preserve"> tarafından ürünün kontrolünde kullanılan </w:t>
            </w:r>
            <w:proofErr w:type="spellStart"/>
            <w:r w:rsidRPr="002F7660">
              <w:rPr>
                <w:rFonts w:ascii="Times New Roman" w:eastAsia="Times New Roman" w:hAnsi="Times New Roman" w:cs="Times New Roman"/>
                <w:color w:val="00B050"/>
                <w:sz w:val="24"/>
                <w:szCs w:val="24"/>
                <w:lang w:eastAsia="tr-TR"/>
              </w:rPr>
              <w:t>farmakope</w:t>
            </w:r>
            <w:proofErr w:type="spellEnd"/>
            <w:r w:rsidRPr="002F7660">
              <w:rPr>
                <w:rFonts w:ascii="Times New Roman" w:eastAsia="Times New Roman" w:hAnsi="Times New Roman" w:cs="Times New Roman"/>
                <w:color w:val="00B050"/>
                <w:sz w:val="24"/>
                <w:szCs w:val="24"/>
                <w:lang w:eastAsia="tr-TR"/>
              </w:rPr>
              <w:t xml:space="preserve"> metodu ve </w:t>
            </w:r>
            <w:proofErr w:type="spellStart"/>
            <w:r w:rsidRPr="002F7660">
              <w:rPr>
                <w:rFonts w:ascii="Times New Roman" w:eastAsia="Times New Roman" w:hAnsi="Times New Roman" w:cs="Times New Roman"/>
                <w:color w:val="00B050"/>
                <w:sz w:val="24"/>
                <w:szCs w:val="24"/>
                <w:lang w:eastAsia="tr-TR"/>
              </w:rPr>
              <w:t>spesifikasyonlarına</w:t>
            </w:r>
            <w:proofErr w:type="spellEnd"/>
            <w:r w:rsidRPr="002F7660">
              <w:rPr>
                <w:rFonts w:ascii="Times New Roman" w:eastAsia="Times New Roman" w:hAnsi="Times New Roman" w:cs="Times New Roman"/>
                <w:color w:val="00B050"/>
                <w:sz w:val="24"/>
                <w:szCs w:val="24"/>
                <w:lang w:eastAsia="tr-TR"/>
              </w:rPr>
              <w:t xml:space="preserve"> yoksa firma metodu ve </w:t>
            </w:r>
            <w:proofErr w:type="spellStart"/>
            <w:r w:rsidRPr="002F7660">
              <w:rPr>
                <w:rFonts w:ascii="Times New Roman" w:eastAsia="Times New Roman" w:hAnsi="Times New Roman" w:cs="Times New Roman"/>
                <w:color w:val="00B050"/>
                <w:sz w:val="24"/>
                <w:szCs w:val="24"/>
                <w:lang w:eastAsia="tr-TR"/>
              </w:rPr>
              <w:t>spesifikasyonuna</w:t>
            </w:r>
            <w:proofErr w:type="spellEnd"/>
            <w:r w:rsidRPr="002F7660">
              <w:rPr>
                <w:rFonts w:ascii="Times New Roman" w:eastAsia="Times New Roman" w:hAnsi="Times New Roman" w:cs="Times New Roman"/>
                <w:color w:val="00B050"/>
                <w:sz w:val="24"/>
                <w:szCs w:val="24"/>
                <w:lang w:eastAsia="tr-TR"/>
              </w:rPr>
              <w:t xml:space="preserve"> göre olan</w:t>
            </w:r>
            <w:r w:rsidRPr="002F7660">
              <w:rPr>
                <w:rFonts w:ascii="Times New Roman" w:eastAsia="Times New Roman" w:hAnsi="Times New Roman" w:cs="Times New Roman"/>
                <w:sz w:val="24"/>
                <w:szCs w:val="24"/>
                <w:lang w:eastAsia="tr-TR"/>
              </w:rPr>
              <w:t xml:space="preserve"> yöntemlerin uygulanabilirliğinin tespiti için </w:t>
            </w:r>
            <w:r w:rsidRPr="002F7660">
              <w:rPr>
                <w:rFonts w:ascii="Times New Roman" w:eastAsia="Times New Roman" w:hAnsi="Times New Roman" w:cs="Times New Roman"/>
                <w:color w:val="00B050"/>
                <w:sz w:val="24"/>
                <w:szCs w:val="24"/>
                <w:lang w:eastAsia="tr-TR"/>
              </w:rPr>
              <w:t>Kurum</w:t>
            </w:r>
            <w:r w:rsidRPr="002F7660">
              <w:rPr>
                <w:rFonts w:ascii="Times New Roman" w:eastAsia="Times New Roman" w:hAnsi="Times New Roman" w:cs="Times New Roman"/>
                <w:sz w:val="24"/>
                <w:szCs w:val="24"/>
                <w:lang w:eastAsia="tr-TR"/>
              </w:rPr>
              <w:t xml:space="preserve"> laboratuvarında veya </w:t>
            </w:r>
            <w:r w:rsidRPr="002F7660">
              <w:rPr>
                <w:rFonts w:ascii="Times New Roman" w:eastAsia="Times New Roman" w:hAnsi="Times New Roman" w:cs="Times New Roman"/>
                <w:color w:val="00B050"/>
                <w:sz w:val="24"/>
                <w:szCs w:val="24"/>
                <w:lang w:eastAsia="tr-TR"/>
              </w:rPr>
              <w:t xml:space="preserve">Kurum </w:t>
            </w:r>
            <w:r w:rsidRPr="002F7660">
              <w:rPr>
                <w:rFonts w:ascii="Times New Roman" w:eastAsia="Times New Roman" w:hAnsi="Times New Roman" w:cs="Times New Roman"/>
                <w:sz w:val="24"/>
                <w:szCs w:val="24"/>
                <w:lang w:eastAsia="tr-TR"/>
              </w:rPr>
              <w:t>tarafından bu amaçla kabul edilmiş bir laboratuvarda test edilmiş olması.</w:t>
            </w:r>
          </w:p>
          <w:p w14:paraId="3E202B5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c) Kan ürünlerinde </w:t>
            </w:r>
            <w:proofErr w:type="spellStart"/>
            <w:r w:rsidRPr="002F7660">
              <w:rPr>
                <w:rFonts w:ascii="Times New Roman" w:eastAsia="Times New Roman" w:hAnsi="Times New Roman" w:cs="Times New Roman"/>
                <w:sz w:val="24"/>
                <w:szCs w:val="24"/>
                <w:lang w:eastAsia="tr-TR"/>
              </w:rPr>
              <w:t>viral</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kontaminasyon</w:t>
            </w:r>
            <w:proofErr w:type="spellEnd"/>
            <w:r w:rsidRPr="002F7660">
              <w:rPr>
                <w:rFonts w:ascii="Times New Roman" w:eastAsia="Times New Roman" w:hAnsi="Times New Roman" w:cs="Times New Roman"/>
                <w:sz w:val="24"/>
                <w:szCs w:val="24"/>
                <w:lang w:eastAsia="tr-TR"/>
              </w:rPr>
              <w:t xml:space="preserve"> olup olmadığını belirlemek için yapılmış olan kontrol testlerinin, ürünün güvenli olduğunu kanıtlaması ve bu ürünlerin hazırlanmasında kullanılan plazmanın temin edildiği kaynağın bildirilmesi.</w:t>
            </w:r>
          </w:p>
          <w:p w14:paraId="732CAEA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color w:val="00B050"/>
                <w:sz w:val="24"/>
                <w:szCs w:val="24"/>
                <w:lang w:eastAsia="tr-TR"/>
              </w:rPr>
              <w:t>Başvurunun esastan</w:t>
            </w:r>
            <w:r w:rsidRPr="002F7660">
              <w:rPr>
                <w:rFonts w:ascii="Times New Roman" w:eastAsia="Times New Roman" w:hAnsi="Times New Roman" w:cs="Times New Roman"/>
                <w:b/>
                <w:bCs/>
                <w:sz w:val="24"/>
                <w:szCs w:val="24"/>
                <w:lang w:eastAsia="tr-TR"/>
              </w:rPr>
              <w:t xml:space="preserve"> reddi</w:t>
            </w:r>
          </w:p>
          <w:p w14:paraId="14363AE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sz w:val="24"/>
                <w:szCs w:val="24"/>
                <w:lang w:eastAsia="tr-TR"/>
              </w:rPr>
              <w:lastRenderedPageBreak/>
              <w:t>MADDE 18 – </w:t>
            </w:r>
            <w:r w:rsidRPr="002F7660">
              <w:rPr>
                <w:rFonts w:ascii="Times New Roman" w:eastAsia="Times New Roman" w:hAnsi="Times New Roman" w:cs="Times New Roman"/>
                <w:color w:val="00B050"/>
                <w:sz w:val="24"/>
                <w:szCs w:val="24"/>
                <w:lang w:eastAsia="tr-TR"/>
              </w:rPr>
              <w:t>(1)</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 xml:space="preserve">Ruhsat başvurusunda bulunulan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w:t>
            </w:r>
            <w:r w:rsidRPr="002F7660">
              <w:rPr>
                <w:rFonts w:ascii="Times New Roman" w:eastAsia="Times New Roman" w:hAnsi="Times New Roman" w:cs="Times New Roman"/>
                <w:sz w:val="24"/>
                <w:szCs w:val="24"/>
                <w:lang w:eastAsia="tr-TR"/>
              </w:rPr>
              <w:t xml:space="preserve">ürün analize tabi tutulur. İlk analizde uygunsuzluk bulunması halinde firmadan ıslah edilmiş numune istenerek analiz tekrarlanır. İkinci analizde de uygunsuzluk bulunması halinde firma temsilcileri ile analiz yöntemi hakkında değerlendirme toplantısı yapılarak yeni numunenin analiz yöntemi tespit edilir ve analizi gerçekleştirilir. Üçüncü analizde de uygunsuzluk bulunması halinde firma temsilcileri ile son değerlendirme toplantısı yapılır, analiz uygunsuzluğu tarif edilir ve yeni analiz yöntemi belirlenerek son defa analiz yapılır. </w:t>
            </w:r>
            <w:r w:rsidRPr="002F7660">
              <w:rPr>
                <w:rFonts w:ascii="Times New Roman" w:eastAsia="Times New Roman" w:hAnsi="Times New Roman" w:cs="Times New Roman"/>
                <w:color w:val="00B050"/>
                <w:sz w:val="24"/>
                <w:szCs w:val="24"/>
                <w:lang w:eastAsia="tr-TR"/>
              </w:rPr>
              <w:t xml:space="preserve">Belirtilen analiz basamakları tamamlandığı halde, kalitatif ve kantitatif formül uygunsuzluğunun ve beyan edilen </w:t>
            </w:r>
            <w:proofErr w:type="spellStart"/>
            <w:r w:rsidRPr="002F7660">
              <w:rPr>
                <w:rFonts w:ascii="Times New Roman" w:eastAsia="Times New Roman" w:hAnsi="Times New Roman" w:cs="Times New Roman"/>
                <w:color w:val="00B050"/>
                <w:sz w:val="24"/>
                <w:szCs w:val="24"/>
                <w:lang w:eastAsia="tr-TR"/>
              </w:rPr>
              <w:t>spesifikasyonlarının</w:t>
            </w:r>
            <w:proofErr w:type="spellEnd"/>
            <w:r w:rsidRPr="002F7660">
              <w:rPr>
                <w:rFonts w:ascii="Times New Roman" w:eastAsia="Times New Roman" w:hAnsi="Times New Roman" w:cs="Times New Roman"/>
                <w:color w:val="00B050"/>
                <w:sz w:val="24"/>
                <w:szCs w:val="24"/>
                <w:lang w:eastAsia="tr-TR"/>
              </w:rPr>
              <w:t xml:space="preserve"> kabul edilebilir limitlerin dışında bulunduğunun tespit edilmesi durumlarında ruhsat başvurusu esastan reddedilir.</w:t>
            </w:r>
          </w:p>
          <w:p w14:paraId="7F7D925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(2)</w:t>
            </w:r>
            <w:r w:rsidRPr="002F7660">
              <w:rPr>
                <w:rFonts w:ascii="Times New Roman" w:eastAsia="Times New Roman" w:hAnsi="Times New Roman" w:cs="Times New Roman"/>
                <w:sz w:val="24"/>
                <w:szCs w:val="24"/>
                <w:lang w:eastAsia="tr-TR"/>
              </w:rPr>
              <w:t xml:space="preserve"> Bir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ürünün ruhsatlandırılması için </w:t>
            </w:r>
            <w:r w:rsidRPr="002F7660">
              <w:rPr>
                <w:rFonts w:ascii="Times New Roman" w:eastAsia="Times New Roman" w:hAnsi="Times New Roman" w:cs="Times New Roman"/>
                <w:color w:val="00B050"/>
                <w:sz w:val="24"/>
                <w:szCs w:val="24"/>
                <w:lang w:eastAsia="tr-TR"/>
              </w:rPr>
              <w:t>Kuruma</w:t>
            </w:r>
            <w:r w:rsidRPr="002F7660">
              <w:rPr>
                <w:rFonts w:ascii="Times New Roman" w:eastAsia="Times New Roman" w:hAnsi="Times New Roman" w:cs="Times New Roman"/>
                <w:sz w:val="24"/>
                <w:szCs w:val="24"/>
                <w:lang w:eastAsia="tr-TR"/>
              </w:rPr>
              <w:t xml:space="preserve"> yapılan başvurunun değerlendirilmesi sürecin</w:t>
            </w:r>
            <w:r w:rsidRPr="002F7660">
              <w:rPr>
                <w:rFonts w:ascii="Times New Roman" w:eastAsia="Times New Roman" w:hAnsi="Times New Roman" w:cs="Times New Roman"/>
                <w:color w:val="00B050"/>
                <w:sz w:val="24"/>
                <w:szCs w:val="24"/>
                <w:lang w:eastAsia="tr-TR"/>
              </w:rPr>
              <w:t>in</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 xml:space="preserve">aşağıda belirtilen her bir durumu için başvuru sahibine en fazla üç yazılı ve iki sözlü cevap hakkı tanınmasından sonra sunulan belge ve bilgilerin değerlendirilmesi sonucunda </w:t>
            </w:r>
            <w:r w:rsidRPr="002F7660">
              <w:rPr>
                <w:rFonts w:ascii="Times New Roman" w:eastAsia="Times New Roman" w:hAnsi="Times New Roman" w:cs="Times New Roman"/>
                <w:sz w:val="24"/>
                <w:szCs w:val="24"/>
                <w:lang w:eastAsia="tr-TR"/>
              </w:rPr>
              <w:t>ürünün;</w:t>
            </w:r>
          </w:p>
          <w:p w14:paraId="0F641430"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a) Normal kullanma şartlarında, potansiyel riskinin tedav</w:t>
            </w:r>
            <w:r w:rsidRPr="002F7660">
              <w:rPr>
                <w:rFonts w:ascii="Times New Roman" w:eastAsia="Times New Roman" w:hAnsi="Times New Roman" w:cs="Times New Roman"/>
                <w:color w:val="00B050"/>
                <w:sz w:val="24"/>
                <w:szCs w:val="24"/>
                <w:lang w:eastAsia="tr-TR"/>
              </w:rPr>
              <w:t>inin yararlı</w:t>
            </w:r>
            <w:r w:rsidRPr="002F7660">
              <w:rPr>
                <w:rFonts w:ascii="Times New Roman" w:eastAsia="Times New Roman" w:hAnsi="Times New Roman" w:cs="Times New Roman"/>
                <w:sz w:val="24"/>
                <w:szCs w:val="24"/>
                <w:lang w:eastAsia="tr-TR"/>
              </w:rPr>
              <w:t xml:space="preserve"> etkisinden fazla olduğunun </w:t>
            </w:r>
            <w:r w:rsidRPr="002F7660">
              <w:rPr>
                <w:rFonts w:ascii="Times New Roman" w:eastAsia="Times New Roman" w:hAnsi="Times New Roman" w:cs="Times New Roman"/>
                <w:color w:val="00B050"/>
                <w:sz w:val="24"/>
                <w:szCs w:val="24"/>
                <w:lang w:eastAsia="tr-TR"/>
              </w:rPr>
              <w:t>veya,</w:t>
            </w:r>
          </w:p>
          <w:p w14:paraId="0D671D3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b) </w:t>
            </w:r>
            <w:proofErr w:type="spellStart"/>
            <w:r w:rsidRPr="002F7660">
              <w:rPr>
                <w:rFonts w:ascii="Times New Roman" w:eastAsia="Times New Roman" w:hAnsi="Times New Roman" w:cs="Times New Roman"/>
                <w:sz w:val="24"/>
                <w:szCs w:val="24"/>
                <w:lang w:eastAsia="tr-TR"/>
              </w:rPr>
              <w:t>Terapötik</w:t>
            </w:r>
            <w:proofErr w:type="spellEnd"/>
            <w:r w:rsidRPr="002F7660">
              <w:rPr>
                <w:rFonts w:ascii="Times New Roman" w:eastAsia="Times New Roman" w:hAnsi="Times New Roman" w:cs="Times New Roman"/>
                <w:sz w:val="24"/>
                <w:szCs w:val="24"/>
                <w:lang w:eastAsia="tr-TR"/>
              </w:rPr>
              <w:t xml:space="preserve"> etkisinin yetersiz olduğun</w:t>
            </w:r>
            <w:r w:rsidRPr="002F7660">
              <w:rPr>
                <w:rFonts w:ascii="Times New Roman" w:eastAsia="Times New Roman" w:hAnsi="Times New Roman" w:cs="Times New Roman"/>
                <w:color w:val="00B050"/>
                <w:sz w:val="24"/>
                <w:szCs w:val="24"/>
                <w:lang w:eastAsia="tr-TR"/>
              </w:rPr>
              <w:t>un</w:t>
            </w:r>
            <w:r w:rsidRPr="002F7660">
              <w:rPr>
                <w:rFonts w:ascii="Times New Roman" w:eastAsia="Times New Roman" w:hAnsi="Times New Roman" w:cs="Times New Roman"/>
                <w:sz w:val="24"/>
                <w:szCs w:val="24"/>
                <w:lang w:eastAsia="tr-TR"/>
              </w:rPr>
              <w:t xml:space="preserve"> veya </w:t>
            </w:r>
            <w:proofErr w:type="spellStart"/>
            <w:r w:rsidRPr="002F7660">
              <w:rPr>
                <w:rFonts w:ascii="Times New Roman" w:eastAsia="Times New Roman" w:hAnsi="Times New Roman" w:cs="Times New Roman"/>
                <w:sz w:val="24"/>
                <w:szCs w:val="24"/>
                <w:lang w:eastAsia="tr-TR"/>
              </w:rPr>
              <w:t>terapötik</w:t>
            </w:r>
            <w:proofErr w:type="spellEnd"/>
            <w:r w:rsidRPr="002F7660">
              <w:rPr>
                <w:rFonts w:ascii="Times New Roman" w:eastAsia="Times New Roman" w:hAnsi="Times New Roman" w:cs="Times New Roman"/>
                <w:sz w:val="24"/>
                <w:szCs w:val="24"/>
                <w:lang w:eastAsia="tr-TR"/>
              </w:rPr>
              <w:t xml:space="preserve"> etkisinin yeterli şekilde kanıtlanamadığının </w:t>
            </w:r>
            <w:r w:rsidRPr="002F7660">
              <w:rPr>
                <w:rFonts w:ascii="Times New Roman" w:eastAsia="Times New Roman" w:hAnsi="Times New Roman" w:cs="Times New Roman"/>
                <w:color w:val="00B050"/>
                <w:sz w:val="24"/>
                <w:szCs w:val="24"/>
                <w:lang w:eastAsia="tr-TR"/>
              </w:rPr>
              <w:t>veya,</w:t>
            </w:r>
          </w:p>
          <w:p w14:paraId="47D8FED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c) Geçerli olduğu durumlarda </w:t>
            </w:r>
            <w:proofErr w:type="spellStart"/>
            <w:r w:rsidRPr="002F7660">
              <w:rPr>
                <w:rFonts w:ascii="Times New Roman" w:eastAsia="Times New Roman" w:hAnsi="Times New Roman" w:cs="Times New Roman"/>
                <w:color w:val="00B050"/>
                <w:sz w:val="24"/>
                <w:szCs w:val="24"/>
                <w:lang w:eastAsia="tr-TR"/>
              </w:rPr>
              <w:t>biyoyararlanımının</w:t>
            </w:r>
            <w:proofErr w:type="spellEnd"/>
            <w:r w:rsidRPr="002F7660">
              <w:rPr>
                <w:rFonts w:ascii="Times New Roman" w:eastAsia="Times New Roman" w:hAnsi="Times New Roman" w:cs="Times New Roman"/>
                <w:color w:val="00B050"/>
                <w:sz w:val="24"/>
                <w:szCs w:val="24"/>
                <w:lang w:eastAsia="tr-TR"/>
              </w:rPr>
              <w:t xml:space="preserve"> yeterli olmadığının veya,</w:t>
            </w:r>
          </w:p>
          <w:p w14:paraId="6AB5E7A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proofErr w:type="gramStart"/>
            <w:r w:rsidRPr="002F7660">
              <w:rPr>
                <w:rFonts w:ascii="Times New Roman" w:eastAsia="Times New Roman" w:hAnsi="Times New Roman" w:cs="Times New Roman"/>
                <w:color w:val="00B050"/>
                <w:sz w:val="24"/>
                <w:szCs w:val="24"/>
                <w:lang w:eastAsia="tr-TR"/>
              </w:rPr>
              <w:t>ç</w:t>
            </w:r>
            <w:proofErr w:type="gramEnd"/>
            <w:r w:rsidRPr="002F7660">
              <w:rPr>
                <w:rFonts w:ascii="Times New Roman" w:eastAsia="Times New Roman" w:hAnsi="Times New Roman" w:cs="Times New Roman"/>
                <w:color w:val="00B050"/>
                <w:sz w:val="24"/>
                <w:szCs w:val="24"/>
                <w:lang w:eastAsia="tr-TR"/>
              </w:rPr>
              <w:t xml:space="preserve">) </w:t>
            </w:r>
            <w:proofErr w:type="spellStart"/>
            <w:r w:rsidRPr="002F7660">
              <w:rPr>
                <w:rFonts w:ascii="Times New Roman" w:eastAsia="Times New Roman" w:hAnsi="Times New Roman" w:cs="Times New Roman"/>
                <w:color w:val="00B050"/>
                <w:sz w:val="24"/>
                <w:szCs w:val="24"/>
                <w:lang w:eastAsia="tr-TR"/>
              </w:rPr>
              <w:t>Biyobenzer</w:t>
            </w:r>
            <w:proofErr w:type="spellEnd"/>
            <w:r w:rsidRPr="002F7660">
              <w:rPr>
                <w:rFonts w:ascii="Times New Roman" w:eastAsia="Times New Roman" w:hAnsi="Times New Roman" w:cs="Times New Roman"/>
                <w:color w:val="00B050"/>
                <w:sz w:val="24"/>
                <w:szCs w:val="24"/>
                <w:lang w:eastAsia="tr-TR"/>
              </w:rPr>
              <w:t xml:space="preserve"> tıbbi ürün başvurularında referans biyolojik ürüne benzerliğin kanıtlanamadığının,</w:t>
            </w:r>
          </w:p>
          <w:p w14:paraId="5F84F88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sz w:val="24"/>
                <w:szCs w:val="24"/>
                <w:lang w:eastAsia="tr-TR"/>
              </w:rPr>
              <w:t>tespit</w:t>
            </w:r>
            <w:proofErr w:type="gramEnd"/>
            <w:r w:rsidRPr="002F7660">
              <w:rPr>
                <w:rFonts w:ascii="Times New Roman" w:eastAsia="Times New Roman" w:hAnsi="Times New Roman" w:cs="Times New Roman"/>
                <w:sz w:val="24"/>
                <w:szCs w:val="24"/>
                <w:lang w:eastAsia="tr-TR"/>
              </w:rPr>
              <w:t xml:space="preserve"> edilmesi durumlarında ruhsat başvuru</w:t>
            </w:r>
            <w:r w:rsidRPr="002F7660">
              <w:rPr>
                <w:rFonts w:ascii="Times New Roman" w:eastAsia="Times New Roman" w:hAnsi="Times New Roman" w:cs="Times New Roman"/>
                <w:color w:val="00B050"/>
                <w:sz w:val="24"/>
                <w:szCs w:val="24"/>
                <w:lang w:eastAsia="tr-TR"/>
              </w:rPr>
              <w:t>su</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esastan</w:t>
            </w:r>
            <w:r w:rsidRPr="002F7660">
              <w:rPr>
                <w:rFonts w:ascii="Times New Roman" w:eastAsia="Times New Roman" w:hAnsi="Times New Roman" w:cs="Times New Roman"/>
                <w:sz w:val="24"/>
                <w:szCs w:val="24"/>
                <w:lang w:eastAsia="tr-TR"/>
              </w:rPr>
              <w:t xml:space="preserve"> reddedilir.</w:t>
            </w:r>
          </w:p>
          <w:p w14:paraId="0B3F9E2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color w:val="00B050"/>
                <w:sz w:val="24"/>
                <w:szCs w:val="24"/>
                <w:lang w:eastAsia="tr-TR"/>
              </w:rPr>
              <w:t>Başvurunun esastan reddinin</w:t>
            </w:r>
            <w:r w:rsidRPr="002F7660">
              <w:rPr>
                <w:rFonts w:ascii="Times New Roman" w:eastAsia="Times New Roman" w:hAnsi="Times New Roman" w:cs="Times New Roman"/>
                <w:b/>
                <w:bCs/>
                <w:sz w:val="24"/>
                <w:szCs w:val="24"/>
                <w:lang w:eastAsia="tr-TR"/>
              </w:rPr>
              <w:t xml:space="preserve"> bildirimi ve itiraz</w:t>
            </w:r>
          </w:p>
          <w:p w14:paraId="22A3E83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sz w:val="24"/>
                <w:szCs w:val="24"/>
                <w:lang w:eastAsia="tr-TR"/>
              </w:rPr>
              <w:t>MADDE 19 – </w:t>
            </w:r>
            <w:r w:rsidRPr="002F7660">
              <w:rPr>
                <w:rFonts w:ascii="Times New Roman" w:eastAsia="Times New Roman" w:hAnsi="Times New Roman" w:cs="Times New Roman"/>
                <w:color w:val="00B050"/>
                <w:sz w:val="24"/>
                <w:szCs w:val="24"/>
                <w:lang w:eastAsia="tr-TR"/>
              </w:rPr>
              <w:t>(1)</w:t>
            </w:r>
            <w:r w:rsidRPr="002F7660">
              <w:rPr>
                <w:rFonts w:ascii="Times New Roman" w:eastAsia="Times New Roman" w:hAnsi="Times New Roman" w:cs="Times New Roman"/>
                <w:sz w:val="24"/>
                <w:szCs w:val="24"/>
                <w:lang w:eastAsia="tr-TR"/>
              </w:rPr>
              <w:t xml:space="preserve"> Ruhsat başvurusunun </w:t>
            </w:r>
            <w:r w:rsidRPr="002F7660">
              <w:rPr>
                <w:rFonts w:ascii="Times New Roman" w:eastAsia="Times New Roman" w:hAnsi="Times New Roman" w:cs="Times New Roman"/>
                <w:color w:val="00B050"/>
                <w:sz w:val="24"/>
                <w:szCs w:val="24"/>
                <w:lang w:eastAsia="tr-TR"/>
              </w:rPr>
              <w:t>esastan</w:t>
            </w:r>
            <w:r w:rsidRPr="002F7660">
              <w:rPr>
                <w:rFonts w:ascii="Times New Roman" w:eastAsia="Times New Roman" w:hAnsi="Times New Roman" w:cs="Times New Roman"/>
                <w:sz w:val="24"/>
                <w:szCs w:val="24"/>
                <w:lang w:eastAsia="tr-TR"/>
              </w:rPr>
              <w:t xml:space="preserve"> reddi halinde karar gerekçeli olarak başvuru sahibine bildirilir </w:t>
            </w:r>
            <w:r w:rsidRPr="002F7660">
              <w:rPr>
                <w:rFonts w:ascii="Times New Roman" w:eastAsia="Times New Roman" w:hAnsi="Times New Roman" w:cs="Times New Roman"/>
                <w:color w:val="00B050"/>
                <w:sz w:val="24"/>
                <w:szCs w:val="24"/>
                <w:lang w:eastAsia="tr-TR"/>
              </w:rPr>
              <w:t>veya bildirim yapılamaması halinde Kurum internet sitesinde ilan edilebilir.</w:t>
            </w:r>
            <w:r w:rsidRPr="002F7660">
              <w:rPr>
                <w:rFonts w:ascii="Times New Roman" w:eastAsia="Times New Roman" w:hAnsi="Times New Roman" w:cs="Times New Roman"/>
                <w:sz w:val="24"/>
                <w:szCs w:val="24"/>
                <w:lang w:eastAsia="tr-TR"/>
              </w:rPr>
              <w:t xml:space="preserve"> Başvuru sahibinin karara </w:t>
            </w:r>
            <w:r w:rsidRPr="002F7660">
              <w:rPr>
                <w:rFonts w:ascii="Times New Roman" w:eastAsia="Times New Roman" w:hAnsi="Times New Roman" w:cs="Times New Roman"/>
                <w:color w:val="00B050"/>
                <w:sz w:val="24"/>
                <w:szCs w:val="24"/>
                <w:lang w:eastAsia="tr-TR"/>
              </w:rPr>
              <w:t>karşı bildirim veya ilan tarihinden itibaren kırk beş</w:t>
            </w:r>
            <w:r w:rsidRPr="002F7660">
              <w:rPr>
                <w:rFonts w:ascii="Times New Roman" w:eastAsia="Times New Roman" w:hAnsi="Times New Roman" w:cs="Times New Roman"/>
                <w:sz w:val="24"/>
                <w:szCs w:val="24"/>
                <w:lang w:eastAsia="tr-TR"/>
              </w:rPr>
              <w:t xml:space="preserve"> gün </w:t>
            </w:r>
            <w:r w:rsidRPr="002F7660">
              <w:rPr>
                <w:rFonts w:ascii="Times New Roman" w:eastAsia="Times New Roman" w:hAnsi="Times New Roman" w:cs="Times New Roman"/>
                <w:sz w:val="24"/>
                <w:szCs w:val="24"/>
                <w:lang w:eastAsia="tr-TR"/>
              </w:rPr>
              <w:lastRenderedPageBreak/>
              <w:t xml:space="preserve">içinde </w:t>
            </w:r>
            <w:r w:rsidRPr="002F7660">
              <w:rPr>
                <w:rFonts w:ascii="Times New Roman" w:eastAsia="Times New Roman" w:hAnsi="Times New Roman" w:cs="Times New Roman"/>
                <w:color w:val="00B050"/>
                <w:sz w:val="24"/>
                <w:szCs w:val="24"/>
                <w:lang w:eastAsia="tr-TR"/>
              </w:rPr>
              <w:t>Kuruma</w:t>
            </w:r>
            <w:r w:rsidRPr="002F7660">
              <w:rPr>
                <w:rFonts w:ascii="Times New Roman" w:eastAsia="Times New Roman" w:hAnsi="Times New Roman" w:cs="Times New Roman"/>
                <w:sz w:val="24"/>
                <w:szCs w:val="24"/>
                <w:lang w:eastAsia="tr-TR"/>
              </w:rPr>
              <w:t xml:space="preserve"> itiraz etme hakkı vardır. </w:t>
            </w:r>
            <w:r w:rsidRPr="002F7660">
              <w:rPr>
                <w:rFonts w:ascii="Times New Roman" w:eastAsia="Times New Roman" w:hAnsi="Times New Roman" w:cs="Times New Roman"/>
                <w:color w:val="00B050"/>
                <w:sz w:val="24"/>
                <w:szCs w:val="24"/>
                <w:lang w:eastAsia="tr-TR"/>
              </w:rPr>
              <w:t>Kırk beş</w:t>
            </w:r>
            <w:r w:rsidRPr="002F7660">
              <w:rPr>
                <w:rFonts w:ascii="Times New Roman" w:eastAsia="Times New Roman" w:hAnsi="Times New Roman" w:cs="Times New Roman"/>
                <w:sz w:val="24"/>
                <w:szCs w:val="24"/>
                <w:lang w:eastAsia="tr-TR"/>
              </w:rPr>
              <w:t xml:space="preserve"> gün içinde itiraz edilmediği takdirde, başvuru belgeleri sahibine iade edilir. </w:t>
            </w:r>
            <w:r w:rsidRPr="002F7660">
              <w:rPr>
                <w:rFonts w:ascii="Times New Roman" w:eastAsia="Times New Roman" w:hAnsi="Times New Roman" w:cs="Times New Roman"/>
                <w:color w:val="00B050"/>
                <w:sz w:val="24"/>
                <w:szCs w:val="24"/>
                <w:lang w:eastAsia="tr-TR"/>
              </w:rPr>
              <w:t>Başvuru sahibinin belgeleri iade almaması durumunda; 18/10/2019 tarihli ve 30922 sayılı Devlet Arşiv Hizmetleri Hakkında Yönetmelik hükümleri uygulanır.</w:t>
            </w:r>
          </w:p>
          <w:p w14:paraId="05110F0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(2)</w:t>
            </w:r>
            <w:r w:rsidRPr="002F7660">
              <w:rPr>
                <w:rFonts w:ascii="Times New Roman" w:eastAsia="Times New Roman" w:hAnsi="Times New Roman" w:cs="Times New Roman"/>
                <w:sz w:val="24"/>
                <w:szCs w:val="24"/>
                <w:lang w:eastAsia="tr-TR"/>
              </w:rPr>
              <w:t xml:space="preserve"> İtiraz doksan gün içinde </w:t>
            </w:r>
            <w:r w:rsidRPr="002F7660">
              <w:rPr>
                <w:rFonts w:ascii="Times New Roman" w:eastAsia="Times New Roman" w:hAnsi="Times New Roman" w:cs="Times New Roman"/>
                <w:color w:val="00B050"/>
                <w:sz w:val="24"/>
                <w:szCs w:val="24"/>
                <w:lang w:eastAsia="tr-TR"/>
              </w:rPr>
              <w:t>Kurum</w:t>
            </w:r>
            <w:r w:rsidRPr="002F7660">
              <w:rPr>
                <w:rFonts w:ascii="Times New Roman" w:eastAsia="Times New Roman" w:hAnsi="Times New Roman" w:cs="Times New Roman"/>
                <w:sz w:val="24"/>
                <w:szCs w:val="24"/>
                <w:lang w:eastAsia="tr-TR"/>
              </w:rPr>
              <w:t xml:space="preserve"> tarafından değerlendirilerek sonucu başvuru sahibine bildirilir. İtirazın değerlendirilmesi sırasında, gerekli görülür ise başvuru sahibine sözlü açıklama ve savunma hakkı verilir.</w:t>
            </w:r>
          </w:p>
          <w:p w14:paraId="7A795E9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(3)</w:t>
            </w:r>
            <w:r w:rsidRPr="002F7660">
              <w:rPr>
                <w:rFonts w:ascii="Times New Roman" w:eastAsia="Times New Roman" w:hAnsi="Times New Roman" w:cs="Times New Roman"/>
                <w:sz w:val="24"/>
                <w:szCs w:val="24"/>
                <w:lang w:eastAsia="tr-TR"/>
              </w:rPr>
              <w:t xml:space="preserve"> İtirazın değerlendirilmesi sonucunda çıkan karar </w:t>
            </w:r>
            <w:r w:rsidRPr="002F7660">
              <w:rPr>
                <w:rFonts w:ascii="Times New Roman" w:eastAsia="Times New Roman" w:hAnsi="Times New Roman" w:cs="Times New Roman"/>
                <w:color w:val="00B050"/>
                <w:sz w:val="24"/>
                <w:szCs w:val="24"/>
                <w:lang w:eastAsia="tr-TR"/>
              </w:rPr>
              <w:t xml:space="preserve">kesin olup </w:t>
            </w:r>
            <w:proofErr w:type="gramStart"/>
            <w:r w:rsidRPr="002F7660">
              <w:rPr>
                <w:rFonts w:ascii="Times New Roman" w:eastAsia="Times New Roman" w:hAnsi="Times New Roman" w:cs="Times New Roman"/>
                <w:color w:val="00B050"/>
                <w:sz w:val="24"/>
                <w:szCs w:val="24"/>
                <w:lang w:eastAsia="tr-TR"/>
              </w:rPr>
              <w:t>mezkur</w:t>
            </w:r>
            <w:proofErr w:type="gramEnd"/>
            <w:r w:rsidRPr="002F7660">
              <w:rPr>
                <w:rFonts w:ascii="Times New Roman" w:eastAsia="Times New Roman" w:hAnsi="Times New Roman" w:cs="Times New Roman"/>
                <w:color w:val="00B050"/>
                <w:sz w:val="24"/>
                <w:szCs w:val="24"/>
                <w:lang w:eastAsia="tr-TR"/>
              </w:rPr>
              <w:t xml:space="preserve"> karara ilişkin Kuruma</w:t>
            </w:r>
            <w:r w:rsidRPr="002F7660">
              <w:rPr>
                <w:rFonts w:ascii="Times New Roman" w:eastAsia="Times New Roman" w:hAnsi="Times New Roman" w:cs="Times New Roman"/>
                <w:sz w:val="24"/>
                <w:szCs w:val="24"/>
                <w:lang w:eastAsia="tr-TR"/>
              </w:rPr>
              <w:t xml:space="preserve"> itiraz edilemez.</w:t>
            </w:r>
          </w:p>
          <w:p w14:paraId="1D2EE72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(4)</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Başvurunun esastan reddedilmesi, başvuru sahibinin yeniden bir ruhsat başvurusu yapmasına engel değildir.</w:t>
            </w:r>
          </w:p>
          <w:p w14:paraId="2B65A4D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Ruhsatın verilmesi</w:t>
            </w:r>
          </w:p>
          <w:p w14:paraId="7571D3B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20 –</w:t>
            </w:r>
            <w:r w:rsidRPr="002F7660">
              <w:rPr>
                <w:rFonts w:ascii="Times New Roman" w:eastAsia="Times New Roman" w:hAnsi="Times New Roman" w:cs="Times New Roman"/>
                <w:sz w:val="24"/>
                <w:szCs w:val="24"/>
                <w:lang w:eastAsia="tr-TR"/>
              </w:rPr>
              <w:t> </w:t>
            </w:r>
            <w:r w:rsidRPr="002F7660">
              <w:rPr>
                <w:rFonts w:ascii="Times New Roman" w:eastAsia="Times New Roman" w:hAnsi="Times New Roman" w:cs="Times New Roman"/>
                <w:color w:val="00B050"/>
                <w:sz w:val="24"/>
                <w:szCs w:val="24"/>
                <w:lang w:eastAsia="tr-TR"/>
              </w:rPr>
              <w:t>(1)</w:t>
            </w:r>
            <w:r w:rsidRPr="002F7660">
              <w:rPr>
                <w:rFonts w:ascii="Times New Roman" w:eastAsia="Times New Roman" w:hAnsi="Times New Roman" w:cs="Times New Roman"/>
                <w:sz w:val="24"/>
                <w:szCs w:val="24"/>
                <w:lang w:eastAsia="tr-TR"/>
              </w:rPr>
              <w:t xml:space="preserve"> Başvuru sahibi tarafından </w:t>
            </w:r>
            <w:r w:rsidRPr="002F7660">
              <w:rPr>
                <w:rFonts w:ascii="Times New Roman" w:eastAsia="Times New Roman" w:hAnsi="Times New Roman" w:cs="Times New Roman"/>
                <w:color w:val="00B050"/>
                <w:sz w:val="24"/>
                <w:szCs w:val="24"/>
                <w:lang w:eastAsia="tr-TR"/>
              </w:rPr>
              <w:t>Kuruma</w:t>
            </w:r>
            <w:r w:rsidRPr="002F7660">
              <w:rPr>
                <w:rFonts w:ascii="Times New Roman" w:eastAsia="Times New Roman" w:hAnsi="Times New Roman" w:cs="Times New Roman"/>
                <w:sz w:val="24"/>
                <w:szCs w:val="24"/>
                <w:lang w:eastAsia="tr-TR"/>
              </w:rPr>
              <w:t xml:space="preserve"> sunulan belgelerin incelenmesi ve değerlendirilmesi sonucunda, bu Yönetmelikte öngörülen hususlara uygun olduğu tespit edilen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ürüne ruhsat düzenlenir ve başvuru sahibi bilgilendirilir.</w:t>
            </w:r>
          </w:p>
          <w:p w14:paraId="2AD4579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(2)</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 xml:space="preserve">Pastiller, oral spreyler, çiğneme tabletleri, balık yağı preparatları, nikotin sakızları ve </w:t>
            </w:r>
            <w:proofErr w:type="spellStart"/>
            <w:r w:rsidRPr="002F7660">
              <w:rPr>
                <w:rFonts w:ascii="Times New Roman" w:eastAsia="Times New Roman" w:hAnsi="Times New Roman" w:cs="Times New Roman"/>
                <w:color w:val="00B050"/>
                <w:sz w:val="24"/>
                <w:szCs w:val="24"/>
                <w:lang w:eastAsia="tr-TR"/>
              </w:rPr>
              <w:t>pediyatrik</w:t>
            </w:r>
            <w:proofErr w:type="spellEnd"/>
            <w:r w:rsidRPr="002F7660">
              <w:rPr>
                <w:rFonts w:ascii="Times New Roman" w:eastAsia="Times New Roman" w:hAnsi="Times New Roman" w:cs="Times New Roman"/>
                <w:color w:val="00B050"/>
                <w:sz w:val="24"/>
                <w:szCs w:val="24"/>
                <w:lang w:eastAsia="tr-TR"/>
              </w:rPr>
              <w:t xml:space="preserve"> vitamin şuruplarında sadece aroma farklılığı bulunması durumu ve sadece tek dozluk çok dozluk kullanım farkı bulunanlar istisna olmak üzere; Kurum </w:t>
            </w:r>
            <w:r w:rsidRPr="002F7660">
              <w:rPr>
                <w:rFonts w:ascii="Times New Roman" w:eastAsia="Times New Roman" w:hAnsi="Times New Roman" w:cs="Times New Roman"/>
                <w:sz w:val="24"/>
                <w:szCs w:val="24"/>
                <w:lang w:eastAsia="tr-TR"/>
              </w:rPr>
              <w:t>tarafından ruhsatlandırılan</w:t>
            </w:r>
            <w:r w:rsidRPr="002F7660">
              <w:rPr>
                <w:rFonts w:ascii="Times New Roman" w:eastAsia="Times New Roman" w:hAnsi="Times New Roman" w:cs="Times New Roman"/>
                <w:color w:val="00B050"/>
                <w:sz w:val="24"/>
                <w:szCs w:val="24"/>
                <w:lang w:eastAsia="tr-TR"/>
              </w:rPr>
              <w:t xml:space="preserve"> beşeri tıbbi ürün ile etkin madde/maddeler açısından birim dozda aynı kalitatif ve kantitatif bileşime sahip, aynı </w:t>
            </w:r>
            <w:proofErr w:type="spellStart"/>
            <w:r w:rsidRPr="002F7660">
              <w:rPr>
                <w:rFonts w:ascii="Times New Roman" w:eastAsia="Times New Roman" w:hAnsi="Times New Roman" w:cs="Times New Roman"/>
                <w:color w:val="00B050"/>
                <w:sz w:val="24"/>
                <w:szCs w:val="24"/>
                <w:lang w:eastAsia="tr-TR"/>
              </w:rPr>
              <w:t>endikasyon</w:t>
            </w:r>
            <w:proofErr w:type="spellEnd"/>
            <w:r w:rsidRPr="002F7660">
              <w:rPr>
                <w:rFonts w:ascii="Times New Roman" w:eastAsia="Times New Roman" w:hAnsi="Times New Roman" w:cs="Times New Roman"/>
                <w:color w:val="00B050"/>
                <w:sz w:val="24"/>
                <w:szCs w:val="24"/>
                <w:lang w:eastAsia="tr-TR"/>
              </w:rPr>
              <w:t xml:space="preserve"> </w:t>
            </w:r>
            <w:r w:rsidRPr="002F7660">
              <w:rPr>
                <w:rFonts w:ascii="Times New Roman" w:eastAsia="Times New Roman" w:hAnsi="Times New Roman" w:cs="Times New Roman"/>
                <w:sz w:val="24"/>
                <w:szCs w:val="24"/>
                <w:lang w:eastAsia="tr-TR"/>
              </w:rPr>
              <w:t>ve</w:t>
            </w:r>
            <w:r w:rsidRPr="002F7660">
              <w:rPr>
                <w:rFonts w:ascii="Times New Roman" w:eastAsia="Times New Roman" w:hAnsi="Times New Roman" w:cs="Times New Roman"/>
                <w:color w:val="00B050"/>
                <w:sz w:val="24"/>
                <w:szCs w:val="24"/>
                <w:lang w:eastAsia="tr-TR"/>
              </w:rPr>
              <w:t xml:space="preserve"> </w:t>
            </w:r>
            <w:r w:rsidRPr="002F7660">
              <w:rPr>
                <w:rFonts w:ascii="Times New Roman" w:eastAsia="Times New Roman" w:hAnsi="Times New Roman" w:cs="Times New Roman"/>
                <w:sz w:val="24"/>
                <w:szCs w:val="24"/>
                <w:lang w:eastAsia="tr-TR"/>
              </w:rPr>
              <w:t xml:space="preserve">aynı </w:t>
            </w:r>
            <w:proofErr w:type="spellStart"/>
            <w:r w:rsidRPr="002F7660">
              <w:rPr>
                <w:rFonts w:ascii="Times New Roman" w:eastAsia="Times New Roman" w:hAnsi="Times New Roman" w:cs="Times New Roman"/>
                <w:sz w:val="24"/>
                <w:szCs w:val="24"/>
                <w:lang w:eastAsia="tr-TR"/>
              </w:rPr>
              <w:t>farmasötik</w:t>
            </w:r>
            <w:proofErr w:type="spellEnd"/>
            <w:r w:rsidRPr="002F7660">
              <w:rPr>
                <w:rFonts w:ascii="Times New Roman" w:eastAsia="Times New Roman" w:hAnsi="Times New Roman" w:cs="Times New Roman"/>
                <w:sz w:val="24"/>
                <w:szCs w:val="24"/>
                <w:lang w:eastAsia="tr-TR"/>
              </w:rPr>
              <w:t xml:space="preserve"> şekildeki ürün için aynı gerçek ya da tüzel kişiye, farklı bir ticari isimle de olsa ikinci bir ruhsat verilmez.</w:t>
            </w:r>
            <w:r w:rsidRPr="002F7660">
              <w:rPr>
                <w:rFonts w:ascii="Times New Roman" w:eastAsia="Times New Roman" w:hAnsi="Times New Roman" w:cs="Times New Roman"/>
                <w:color w:val="00B050"/>
                <w:sz w:val="24"/>
                <w:szCs w:val="24"/>
                <w:lang w:eastAsia="tr-TR"/>
              </w:rPr>
              <w:t xml:space="preserve"> Ancak ruhsatlı bir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ürüne üstünlük sağladığı bilimsel ve teknolojik olarak gösterilen beşeri tıbbi ürünlere ilişkin başvurular Kurum tarafından ayrıca değerlendirilir. Bu fıkra kapsamında etkin madde/maddelerin aynı kabul edilmesine ilişkin değerlendirmede </w:t>
            </w:r>
            <w:proofErr w:type="gramStart"/>
            <w:r w:rsidRPr="002F7660">
              <w:rPr>
                <w:rFonts w:ascii="Times New Roman" w:eastAsia="Times New Roman" w:hAnsi="Times New Roman" w:cs="Times New Roman"/>
                <w:color w:val="00B050"/>
                <w:sz w:val="24"/>
                <w:szCs w:val="24"/>
                <w:lang w:eastAsia="tr-TR"/>
              </w:rPr>
              <w:t>4 üncü</w:t>
            </w:r>
            <w:proofErr w:type="gramEnd"/>
            <w:r w:rsidRPr="002F7660">
              <w:rPr>
                <w:rFonts w:ascii="Times New Roman" w:eastAsia="Times New Roman" w:hAnsi="Times New Roman" w:cs="Times New Roman"/>
                <w:color w:val="00B050"/>
                <w:sz w:val="24"/>
                <w:szCs w:val="24"/>
                <w:lang w:eastAsia="tr-TR"/>
              </w:rPr>
              <w:t xml:space="preserve"> maddenin birinci fıkrasının (i) bendi esas alınır.</w:t>
            </w:r>
          </w:p>
          <w:p w14:paraId="2F303D2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lastRenderedPageBreak/>
              <w:t xml:space="preserve">(3) Aynı gerçek ya da tüzel kişi aynı etkin madde/maddelere ve </w:t>
            </w:r>
            <w:proofErr w:type="spellStart"/>
            <w:r w:rsidRPr="002F7660">
              <w:rPr>
                <w:rFonts w:ascii="Times New Roman" w:eastAsia="Times New Roman" w:hAnsi="Times New Roman" w:cs="Times New Roman"/>
                <w:color w:val="00B050"/>
                <w:sz w:val="24"/>
                <w:szCs w:val="24"/>
                <w:lang w:eastAsia="tr-TR"/>
              </w:rPr>
              <w:t>endikasyona</w:t>
            </w:r>
            <w:proofErr w:type="spellEnd"/>
            <w:r w:rsidRPr="002F7660">
              <w:rPr>
                <w:rFonts w:ascii="Times New Roman" w:eastAsia="Times New Roman" w:hAnsi="Times New Roman" w:cs="Times New Roman"/>
                <w:color w:val="00B050"/>
                <w:sz w:val="24"/>
                <w:szCs w:val="24"/>
                <w:lang w:eastAsia="tr-TR"/>
              </w:rPr>
              <w:t xml:space="preserve"> sahip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ürünlerin, farklı </w:t>
            </w:r>
            <w:proofErr w:type="spellStart"/>
            <w:r w:rsidRPr="002F7660">
              <w:rPr>
                <w:rFonts w:ascii="Times New Roman" w:eastAsia="Times New Roman" w:hAnsi="Times New Roman" w:cs="Times New Roman"/>
                <w:color w:val="00B050"/>
                <w:sz w:val="24"/>
                <w:szCs w:val="24"/>
                <w:lang w:eastAsia="tr-TR"/>
              </w:rPr>
              <w:t>yitilik</w:t>
            </w:r>
            <w:proofErr w:type="spellEnd"/>
            <w:r w:rsidRPr="002F7660">
              <w:rPr>
                <w:rFonts w:ascii="Times New Roman" w:eastAsia="Times New Roman" w:hAnsi="Times New Roman" w:cs="Times New Roman"/>
                <w:color w:val="00B050"/>
                <w:sz w:val="24"/>
                <w:szCs w:val="24"/>
                <w:lang w:eastAsia="tr-TR"/>
              </w:rPr>
              <w:t xml:space="preserve"> veya uygulama yolu veya </w:t>
            </w:r>
            <w:proofErr w:type="spellStart"/>
            <w:r w:rsidRPr="002F7660">
              <w:rPr>
                <w:rFonts w:ascii="Times New Roman" w:eastAsia="Times New Roman" w:hAnsi="Times New Roman" w:cs="Times New Roman"/>
                <w:color w:val="00B050"/>
                <w:sz w:val="24"/>
                <w:szCs w:val="24"/>
                <w:lang w:eastAsia="tr-TR"/>
              </w:rPr>
              <w:t>farmasötik</w:t>
            </w:r>
            <w:proofErr w:type="spellEnd"/>
            <w:r w:rsidRPr="002F7660">
              <w:rPr>
                <w:rFonts w:ascii="Times New Roman" w:eastAsia="Times New Roman" w:hAnsi="Times New Roman" w:cs="Times New Roman"/>
                <w:color w:val="00B050"/>
                <w:sz w:val="24"/>
                <w:szCs w:val="24"/>
                <w:lang w:eastAsia="tr-TR"/>
              </w:rPr>
              <w:t xml:space="preserve"> şekilleri için farklı bir ticari isim kullanamaz.</w:t>
            </w:r>
          </w:p>
          <w:p w14:paraId="68A6D51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(4) Bir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ürüne, geleneksel bitkisel tıbbi ürün veya </w:t>
            </w:r>
            <w:proofErr w:type="spellStart"/>
            <w:r w:rsidRPr="002F7660">
              <w:rPr>
                <w:rFonts w:ascii="Times New Roman" w:eastAsia="Times New Roman" w:hAnsi="Times New Roman" w:cs="Times New Roman"/>
                <w:color w:val="00B050"/>
                <w:sz w:val="24"/>
                <w:szCs w:val="24"/>
                <w:lang w:eastAsia="tr-TR"/>
              </w:rPr>
              <w:t>homeopatik</w:t>
            </w:r>
            <w:proofErr w:type="spellEnd"/>
            <w:r w:rsidRPr="002F7660">
              <w:rPr>
                <w:rFonts w:ascii="Times New Roman" w:eastAsia="Times New Roman" w:hAnsi="Times New Roman" w:cs="Times New Roman"/>
                <w:color w:val="00B050"/>
                <w:sz w:val="24"/>
                <w:szCs w:val="24"/>
                <w:lang w:eastAsia="tr-TR"/>
              </w:rPr>
              <w:t xml:space="preserve"> tıbbi ürün ile aynı isimli ruhsat verilemez.</w:t>
            </w:r>
          </w:p>
          <w:p w14:paraId="6349979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(5)</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 xml:space="preserve">Kurumca ruhsat, sertifika ve diğer uluslararası geçerliliği olan belgeler fiziki </w:t>
            </w:r>
            <w:proofErr w:type="gramStart"/>
            <w:r w:rsidRPr="002F7660">
              <w:rPr>
                <w:rFonts w:ascii="Times New Roman" w:eastAsia="Times New Roman" w:hAnsi="Times New Roman" w:cs="Times New Roman"/>
                <w:color w:val="00B050"/>
                <w:sz w:val="24"/>
                <w:szCs w:val="24"/>
                <w:lang w:eastAsia="tr-TR"/>
              </w:rPr>
              <w:t>doküman</w:t>
            </w:r>
            <w:proofErr w:type="gramEnd"/>
            <w:r w:rsidRPr="002F7660">
              <w:rPr>
                <w:rFonts w:ascii="Times New Roman" w:eastAsia="Times New Roman" w:hAnsi="Times New Roman" w:cs="Times New Roman"/>
                <w:color w:val="00B050"/>
                <w:sz w:val="24"/>
                <w:szCs w:val="24"/>
                <w:lang w:eastAsia="tr-TR"/>
              </w:rPr>
              <w:t xml:space="preserve"> olarak da hazırlanabilir.</w:t>
            </w:r>
          </w:p>
          <w:p w14:paraId="194A4E1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 xml:space="preserve">(6) Kurum tarafından ruhsatlandırılan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ürünlerin listesi en az ayda bir kez olmak üzere Kurum resmî internet sayfasında ve yılda bir kez olmak üzere </w:t>
            </w:r>
            <w:r w:rsidRPr="002F7660">
              <w:rPr>
                <w:rFonts w:ascii="Times New Roman" w:eastAsia="Times New Roman" w:hAnsi="Times New Roman" w:cs="Times New Roman"/>
                <w:sz w:val="24"/>
                <w:szCs w:val="24"/>
                <w:lang w:eastAsia="tr-TR"/>
              </w:rPr>
              <w:t xml:space="preserve">Resmî </w:t>
            </w:r>
            <w:proofErr w:type="spellStart"/>
            <w:r w:rsidRPr="002F7660">
              <w:rPr>
                <w:rFonts w:ascii="Times New Roman" w:eastAsia="Times New Roman" w:hAnsi="Times New Roman" w:cs="Times New Roman"/>
                <w:sz w:val="24"/>
                <w:szCs w:val="24"/>
                <w:lang w:eastAsia="tr-TR"/>
              </w:rPr>
              <w:t>Gazete’de</w:t>
            </w:r>
            <w:proofErr w:type="spellEnd"/>
            <w:r w:rsidRPr="002F7660">
              <w:rPr>
                <w:rFonts w:ascii="Times New Roman" w:eastAsia="Times New Roman" w:hAnsi="Times New Roman" w:cs="Times New Roman"/>
                <w:sz w:val="24"/>
                <w:szCs w:val="24"/>
                <w:lang w:eastAsia="tr-TR"/>
              </w:rPr>
              <w:t xml:space="preserve"> ilan edilir.</w:t>
            </w:r>
          </w:p>
          <w:p w14:paraId="52A2529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Ruhsatın geçerlilik süresi</w:t>
            </w:r>
          </w:p>
          <w:p w14:paraId="3848732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sz w:val="24"/>
                <w:szCs w:val="24"/>
                <w:lang w:eastAsia="tr-TR"/>
              </w:rPr>
              <w:t>MADDE 21 – </w:t>
            </w:r>
            <w:r w:rsidRPr="002F7660">
              <w:rPr>
                <w:rFonts w:ascii="Times New Roman" w:eastAsia="Times New Roman" w:hAnsi="Times New Roman" w:cs="Times New Roman"/>
                <w:color w:val="00B050"/>
                <w:sz w:val="24"/>
                <w:szCs w:val="24"/>
                <w:lang w:eastAsia="tr-TR"/>
              </w:rPr>
              <w:t>(1)</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 xml:space="preserve">Ruhsatın yenilenmesine ilişkin değerlendirme, verildiği tarihten beş yıl sonra Kurum tarafından yarar/risk dengesi dikkate alınarak yapılır. Ruhsat sahibi, İlaçların Güvenliliği Hakkında Yönetmelik hükümleri uyarınca, şüpheli </w:t>
            </w:r>
            <w:proofErr w:type="spellStart"/>
            <w:r w:rsidRPr="002F7660">
              <w:rPr>
                <w:rFonts w:ascii="Times New Roman" w:eastAsia="Times New Roman" w:hAnsi="Times New Roman" w:cs="Times New Roman"/>
                <w:color w:val="00B050"/>
                <w:sz w:val="24"/>
                <w:szCs w:val="24"/>
                <w:lang w:eastAsia="tr-TR"/>
              </w:rPr>
              <w:t>advers</w:t>
            </w:r>
            <w:proofErr w:type="spellEnd"/>
            <w:r w:rsidRPr="002F7660">
              <w:rPr>
                <w:rFonts w:ascii="Times New Roman" w:eastAsia="Times New Roman" w:hAnsi="Times New Roman" w:cs="Times New Roman"/>
                <w:color w:val="00B050"/>
                <w:sz w:val="24"/>
                <w:szCs w:val="24"/>
                <w:lang w:eastAsia="tr-TR"/>
              </w:rPr>
              <w:t xml:space="preserve"> reaksiyon raporları ve periyodik yarar/risk değerlendirme raporlarının değerlendirmesini de içeren etkililik, güvenlilik ve kaliteye ilişkin tüm güncel bilgiler ile ürünün ruhsatlandırılmasından itibaren yapılan tüm varyasyonlarıyla ilgili bilgilerini içeren dosyayı beş yıllık sürenin dolmasından dokuz ay önce Kuruma sunar.</w:t>
            </w:r>
          </w:p>
          <w:p w14:paraId="4E77883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(2) Ruhsat bir kez yenilendikten sonra Kurum, ilgili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ürüne yetersiz sayıda hastanın maruz kalması da dahil olmak üzere, </w:t>
            </w:r>
            <w:proofErr w:type="spellStart"/>
            <w:r w:rsidRPr="002F7660">
              <w:rPr>
                <w:rFonts w:ascii="Times New Roman" w:eastAsia="Times New Roman" w:hAnsi="Times New Roman" w:cs="Times New Roman"/>
                <w:color w:val="00B050"/>
                <w:sz w:val="24"/>
                <w:szCs w:val="24"/>
                <w:lang w:eastAsia="tr-TR"/>
              </w:rPr>
              <w:t>farmakovijilans</w:t>
            </w:r>
            <w:proofErr w:type="spellEnd"/>
            <w:r w:rsidRPr="002F7660">
              <w:rPr>
                <w:rFonts w:ascii="Times New Roman" w:eastAsia="Times New Roman" w:hAnsi="Times New Roman" w:cs="Times New Roman"/>
                <w:color w:val="00B050"/>
                <w:sz w:val="24"/>
                <w:szCs w:val="24"/>
                <w:lang w:eastAsia="tr-TR"/>
              </w:rPr>
              <w:t xml:space="preserve"> ile ilgili nedenlerle ek bir beş yıllık yenileme değerlendirmesi yapılmasına karar vermediği sürece ruhsat süresiz olarak geçerlidir.</w:t>
            </w:r>
          </w:p>
          <w:p w14:paraId="5AB2BF3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(3) Piyasaya sunulmamış olması nedeniyle ürüne ilişkin beş yıllık </w:t>
            </w:r>
            <w:proofErr w:type="spellStart"/>
            <w:r w:rsidRPr="002F7660">
              <w:rPr>
                <w:rFonts w:ascii="Times New Roman" w:eastAsia="Times New Roman" w:hAnsi="Times New Roman" w:cs="Times New Roman"/>
                <w:color w:val="00B050"/>
                <w:sz w:val="24"/>
                <w:szCs w:val="24"/>
                <w:lang w:eastAsia="tr-TR"/>
              </w:rPr>
              <w:t>farmakovijilans</w:t>
            </w:r>
            <w:proofErr w:type="spellEnd"/>
            <w:r w:rsidRPr="002F7660">
              <w:rPr>
                <w:rFonts w:ascii="Times New Roman" w:eastAsia="Times New Roman" w:hAnsi="Times New Roman" w:cs="Times New Roman"/>
                <w:color w:val="00B050"/>
                <w:sz w:val="24"/>
                <w:szCs w:val="24"/>
                <w:lang w:eastAsia="tr-TR"/>
              </w:rPr>
              <w:t xml:space="preserve"> verisinin sunulamayacağı durumlarda ruhsatın geçerliliğine ilişkin değerlendirme, mevcut </w:t>
            </w:r>
            <w:proofErr w:type="spellStart"/>
            <w:r w:rsidRPr="002F7660">
              <w:rPr>
                <w:rFonts w:ascii="Times New Roman" w:eastAsia="Times New Roman" w:hAnsi="Times New Roman" w:cs="Times New Roman"/>
                <w:color w:val="00B050"/>
                <w:sz w:val="24"/>
                <w:szCs w:val="24"/>
                <w:lang w:eastAsia="tr-TR"/>
              </w:rPr>
              <w:t>farmakovijilans</w:t>
            </w:r>
            <w:proofErr w:type="spellEnd"/>
            <w:r w:rsidRPr="002F7660">
              <w:rPr>
                <w:rFonts w:ascii="Times New Roman" w:eastAsia="Times New Roman" w:hAnsi="Times New Roman" w:cs="Times New Roman"/>
                <w:color w:val="00B050"/>
                <w:sz w:val="24"/>
                <w:szCs w:val="24"/>
                <w:lang w:eastAsia="tr-TR"/>
              </w:rPr>
              <w:t xml:space="preserve"> verisinin ilgili mevzuat hükümleri doğrultusunda hazırlanarak sunulmasının ardından yapılır.</w:t>
            </w:r>
          </w:p>
          <w:p w14:paraId="165F65A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Ruhsatın askıya alınması</w:t>
            </w:r>
          </w:p>
          <w:p w14:paraId="64CB46A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22 – </w:t>
            </w:r>
            <w:r w:rsidRPr="002F7660">
              <w:rPr>
                <w:rFonts w:ascii="Times New Roman" w:eastAsia="Times New Roman" w:hAnsi="Times New Roman" w:cs="Times New Roman"/>
                <w:sz w:val="24"/>
                <w:szCs w:val="24"/>
                <w:lang w:eastAsia="tr-TR"/>
              </w:rPr>
              <w:t>(</w:t>
            </w:r>
            <w:r w:rsidRPr="002F7660">
              <w:rPr>
                <w:rFonts w:ascii="Times New Roman" w:eastAsia="Times New Roman" w:hAnsi="Times New Roman" w:cs="Times New Roman"/>
                <w:color w:val="00B050"/>
                <w:sz w:val="24"/>
                <w:szCs w:val="24"/>
                <w:lang w:eastAsia="tr-TR"/>
              </w:rPr>
              <w:t>1)</w:t>
            </w:r>
            <w:r w:rsidRPr="002F7660">
              <w:rPr>
                <w:rFonts w:ascii="Times New Roman" w:eastAsia="Times New Roman" w:hAnsi="Times New Roman" w:cs="Times New Roman"/>
                <w:sz w:val="24"/>
                <w:szCs w:val="24"/>
                <w:lang w:eastAsia="tr-TR"/>
              </w:rPr>
              <w:t xml:space="preserve"> Ruhsatlı bir ürün ile ilgili olarak;</w:t>
            </w:r>
          </w:p>
          <w:p w14:paraId="65625B1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lastRenderedPageBreak/>
              <w:t>a) Normal kullanım şartlarında zararlı etkilerinin ortaya çıkması,</w:t>
            </w:r>
          </w:p>
          <w:p w14:paraId="094D8D2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b) </w:t>
            </w:r>
            <w:proofErr w:type="spellStart"/>
            <w:r w:rsidRPr="002F7660">
              <w:rPr>
                <w:rFonts w:ascii="Times New Roman" w:eastAsia="Times New Roman" w:hAnsi="Times New Roman" w:cs="Times New Roman"/>
                <w:sz w:val="24"/>
                <w:szCs w:val="24"/>
                <w:lang w:eastAsia="tr-TR"/>
              </w:rPr>
              <w:t>Terapötik</w:t>
            </w:r>
            <w:proofErr w:type="spellEnd"/>
            <w:r w:rsidRPr="002F7660">
              <w:rPr>
                <w:rFonts w:ascii="Times New Roman" w:eastAsia="Times New Roman" w:hAnsi="Times New Roman" w:cs="Times New Roman"/>
                <w:sz w:val="24"/>
                <w:szCs w:val="24"/>
                <w:lang w:eastAsia="tr-TR"/>
              </w:rPr>
              <w:t xml:space="preserve"> etkisinin olmadığının veya yetersiz olduğunun tespiti,</w:t>
            </w:r>
          </w:p>
          <w:p w14:paraId="7F2DA89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c) Ruhsata esas olan formülden farklı bir formül ile üretilmesi,</w:t>
            </w:r>
          </w:p>
          <w:p w14:paraId="15A8F63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sz w:val="24"/>
                <w:szCs w:val="24"/>
                <w:lang w:eastAsia="tr-TR"/>
              </w:rPr>
              <w:t>ç</w:t>
            </w:r>
            <w:proofErr w:type="gramEnd"/>
            <w:r w:rsidRPr="002F7660">
              <w:rPr>
                <w:rFonts w:ascii="Times New Roman" w:eastAsia="Times New Roman" w:hAnsi="Times New Roman" w:cs="Times New Roman"/>
                <w:sz w:val="24"/>
                <w:szCs w:val="24"/>
                <w:lang w:eastAsia="tr-TR"/>
              </w:rPr>
              <w:t xml:space="preserve">) Ruhsata esas formül, </w:t>
            </w:r>
            <w:proofErr w:type="spellStart"/>
            <w:r w:rsidRPr="002F7660">
              <w:rPr>
                <w:rFonts w:ascii="Times New Roman" w:eastAsia="Times New Roman" w:hAnsi="Times New Roman" w:cs="Times New Roman"/>
                <w:color w:val="00B050"/>
                <w:sz w:val="24"/>
                <w:szCs w:val="24"/>
                <w:lang w:eastAsia="tr-TR"/>
              </w:rPr>
              <w:t>yitilik</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farmasötik</w:t>
            </w:r>
            <w:proofErr w:type="spellEnd"/>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şekil,</w:t>
            </w:r>
            <w:r w:rsidRPr="002F7660">
              <w:rPr>
                <w:rFonts w:ascii="Times New Roman" w:eastAsia="Times New Roman" w:hAnsi="Times New Roman" w:cs="Times New Roman"/>
                <w:sz w:val="24"/>
                <w:szCs w:val="24"/>
                <w:lang w:eastAsia="tr-TR"/>
              </w:rPr>
              <w:t xml:space="preserve"> ambalaj ve kısa ürün bilgilerinde </w:t>
            </w:r>
            <w:r w:rsidRPr="002F7660">
              <w:rPr>
                <w:rFonts w:ascii="Times New Roman" w:eastAsia="Times New Roman" w:hAnsi="Times New Roman" w:cs="Times New Roman"/>
                <w:color w:val="00B050"/>
                <w:sz w:val="24"/>
                <w:szCs w:val="24"/>
                <w:lang w:eastAsia="tr-TR"/>
              </w:rPr>
              <w:t>Kurumun</w:t>
            </w:r>
            <w:r w:rsidRPr="002F7660">
              <w:rPr>
                <w:rFonts w:ascii="Times New Roman" w:eastAsia="Times New Roman" w:hAnsi="Times New Roman" w:cs="Times New Roman"/>
                <w:sz w:val="24"/>
                <w:szCs w:val="24"/>
                <w:lang w:eastAsia="tr-TR"/>
              </w:rPr>
              <w:t xml:space="preserve"> bilgisi veya onayı dışında değişiklik yapılması,</w:t>
            </w:r>
          </w:p>
          <w:p w14:paraId="0DFA0AD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d)</w:t>
            </w:r>
            <w:r w:rsidRPr="002F7660">
              <w:rPr>
                <w:rFonts w:ascii="Times New Roman" w:eastAsia="Times New Roman" w:hAnsi="Times New Roman" w:cs="Times New Roman"/>
                <w:sz w:val="24"/>
                <w:szCs w:val="24"/>
                <w:lang w:eastAsia="tr-TR"/>
              </w:rPr>
              <w:t xml:space="preserve"> Ruhsat sahibi tarafından üretim ve kontrol yöntemleri bakımından bilimsel ve teknik ilerlemelerin dikkate alınmaması ve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w:t>
            </w:r>
            <w:r w:rsidRPr="002F7660">
              <w:rPr>
                <w:rFonts w:ascii="Times New Roman" w:eastAsia="Times New Roman" w:hAnsi="Times New Roman" w:cs="Times New Roman"/>
                <w:sz w:val="24"/>
                <w:szCs w:val="24"/>
                <w:lang w:eastAsia="tr-TR"/>
              </w:rPr>
              <w:t xml:space="preserve">tıbbi ürünün genel kabul gören bilimsel yöntemlerle üretilmesini ve kontrol edilmesini sağlamak amacıyla gerekli değişikliğin yapılmaması </w:t>
            </w:r>
            <w:r w:rsidRPr="002F7660">
              <w:rPr>
                <w:rFonts w:ascii="Times New Roman" w:eastAsia="Times New Roman" w:hAnsi="Times New Roman" w:cs="Times New Roman"/>
                <w:color w:val="00B050"/>
                <w:sz w:val="24"/>
                <w:szCs w:val="24"/>
                <w:lang w:eastAsia="tr-TR"/>
              </w:rPr>
              <w:t>veya</w:t>
            </w:r>
            <w:r w:rsidRPr="002F7660">
              <w:rPr>
                <w:rFonts w:ascii="Times New Roman" w:eastAsia="Times New Roman" w:hAnsi="Times New Roman" w:cs="Times New Roman"/>
                <w:sz w:val="24"/>
                <w:szCs w:val="24"/>
                <w:lang w:eastAsia="tr-TR"/>
              </w:rPr>
              <w:t xml:space="preserve"> değişiklik y</w:t>
            </w:r>
            <w:r w:rsidRPr="002F7660">
              <w:rPr>
                <w:rFonts w:ascii="Times New Roman" w:eastAsia="Times New Roman" w:hAnsi="Times New Roman" w:cs="Times New Roman"/>
                <w:color w:val="00B050"/>
                <w:sz w:val="24"/>
                <w:szCs w:val="24"/>
                <w:lang w:eastAsia="tr-TR"/>
              </w:rPr>
              <w:t>apılmışsa</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Kurumun</w:t>
            </w:r>
            <w:r w:rsidRPr="002F7660">
              <w:rPr>
                <w:rFonts w:ascii="Times New Roman" w:eastAsia="Times New Roman" w:hAnsi="Times New Roman" w:cs="Times New Roman"/>
                <w:sz w:val="24"/>
                <w:szCs w:val="24"/>
                <w:lang w:eastAsia="tr-TR"/>
              </w:rPr>
              <w:t xml:space="preserve"> onayına sunulmaması,</w:t>
            </w:r>
          </w:p>
          <w:p w14:paraId="4C7E03A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e)</w:t>
            </w:r>
            <w:r w:rsidRPr="002F7660">
              <w:rPr>
                <w:rFonts w:ascii="Times New Roman" w:eastAsia="Times New Roman" w:hAnsi="Times New Roman" w:cs="Times New Roman"/>
                <w:sz w:val="24"/>
                <w:szCs w:val="24"/>
                <w:lang w:eastAsia="tr-TR"/>
              </w:rPr>
              <w:t xml:space="preserve"> Yapılan piyasa kontrolleri sonucunda hatalı olduğu tespit edilen ürünler için yapılan uyarının dikkate alınmaması ve hatalı üretime devam edilmesi,</w:t>
            </w:r>
          </w:p>
          <w:p w14:paraId="195E6CE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f)</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8 inci maddenin birinci fıkrasının (g) ve (i) bentlerinde yer alan üretim metodu ve üretici tarafından kullanılan kontrol metotlarının belirtildiği şekilde uygulanmadığının tespit edilmesi,</w:t>
            </w:r>
          </w:p>
          <w:p w14:paraId="5684372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g)</w:t>
            </w:r>
            <w:r w:rsidRPr="002F7660">
              <w:rPr>
                <w:rFonts w:ascii="Times New Roman" w:eastAsia="Times New Roman" w:hAnsi="Times New Roman" w:cs="Times New Roman"/>
                <w:sz w:val="24"/>
                <w:szCs w:val="24"/>
                <w:lang w:eastAsia="tr-TR"/>
              </w:rPr>
              <w:t xml:space="preserve"> Ambalaj </w:t>
            </w:r>
            <w:r w:rsidRPr="002F7660">
              <w:rPr>
                <w:rFonts w:ascii="Times New Roman" w:eastAsia="Times New Roman" w:hAnsi="Times New Roman" w:cs="Times New Roman"/>
                <w:color w:val="00B050"/>
                <w:sz w:val="24"/>
                <w:szCs w:val="24"/>
                <w:lang w:eastAsia="tr-TR"/>
              </w:rPr>
              <w:t>bilgileri</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ve kullanma talimatı</w:t>
            </w:r>
            <w:r w:rsidRPr="002F7660">
              <w:rPr>
                <w:rFonts w:ascii="Times New Roman" w:eastAsia="Times New Roman" w:hAnsi="Times New Roman" w:cs="Times New Roman"/>
                <w:sz w:val="24"/>
                <w:szCs w:val="24"/>
                <w:lang w:eastAsia="tr-TR"/>
              </w:rPr>
              <w:t xml:space="preserve"> ile ilgili mevzuat hükümlerine uyulmaması,</w:t>
            </w:r>
          </w:p>
          <w:p w14:paraId="2944A23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proofErr w:type="gramStart"/>
            <w:r w:rsidRPr="002F7660">
              <w:rPr>
                <w:rFonts w:ascii="Times New Roman" w:eastAsia="Times New Roman" w:hAnsi="Times New Roman" w:cs="Times New Roman"/>
                <w:color w:val="00B050"/>
                <w:sz w:val="24"/>
                <w:szCs w:val="24"/>
                <w:lang w:eastAsia="tr-TR"/>
              </w:rPr>
              <w:t>ğ</w:t>
            </w:r>
            <w:proofErr w:type="gramEnd"/>
            <w:r w:rsidRPr="002F7660">
              <w:rPr>
                <w:rFonts w:ascii="Times New Roman" w:eastAsia="Times New Roman" w:hAnsi="Times New Roman" w:cs="Times New Roman"/>
                <w:color w:val="00B050"/>
                <w:sz w:val="24"/>
                <w:szCs w:val="24"/>
                <w:lang w:eastAsia="tr-TR"/>
              </w:rPr>
              <w:t>)</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Kısa ürün bilgilerinde ve kullanma talimatında gerekli güncellemelerin yapılmaması veya bildirilmemesi,</w:t>
            </w:r>
          </w:p>
          <w:p w14:paraId="49100A0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h)</w:t>
            </w:r>
            <w:r w:rsidRPr="002F7660">
              <w:rPr>
                <w:rFonts w:ascii="Times New Roman" w:eastAsia="Times New Roman" w:hAnsi="Times New Roman" w:cs="Times New Roman"/>
                <w:sz w:val="24"/>
                <w:szCs w:val="24"/>
                <w:lang w:eastAsia="tr-TR"/>
              </w:rPr>
              <w:t xml:space="preserve"> Ruhsat sahibi tarafından,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ürünle ilgili olarak </w:t>
            </w:r>
            <w:r w:rsidRPr="002F7660">
              <w:rPr>
                <w:rFonts w:ascii="Times New Roman" w:eastAsia="Times New Roman" w:hAnsi="Times New Roman" w:cs="Times New Roman"/>
                <w:color w:val="00B050"/>
                <w:sz w:val="24"/>
                <w:szCs w:val="24"/>
                <w:lang w:eastAsia="tr-TR"/>
              </w:rPr>
              <w:t xml:space="preserve">Kurum </w:t>
            </w:r>
            <w:r w:rsidRPr="002F7660">
              <w:rPr>
                <w:rFonts w:ascii="Times New Roman" w:eastAsia="Times New Roman" w:hAnsi="Times New Roman" w:cs="Times New Roman"/>
                <w:sz w:val="24"/>
                <w:szCs w:val="24"/>
                <w:lang w:eastAsia="tr-TR"/>
              </w:rPr>
              <w:t xml:space="preserve">talimatlarına </w:t>
            </w:r>
            <w:r w:rsidRPr="002F7660">
              <w:rPr>
                <w:rFonts w:ascii="Times New Roman" w:eastAsia="Times New Roman" w:hAnsi="Times New Roman" w:cs="Times New Roman"/>
                <w:color w:val="00B050"/>
                <w:sz w:val="24"/>
                <w:szCs w:val="24"/>
                <w:lang w:eastAsia="tr-TR"/>
              </w:rPr>
              <w:t>Kurumca belirlenen sürede</w:t>
            </w:r>
            <w:r w:rsidRPr="002F7660">
              <w:rPr>
                <w:rFonts w:ascii="Times New Roman" w:eastAsia="Times New Roman" w:hAnsi="Times New Roman" w:cs="Times New Roman"/>
                <w:sz w:val="24"/>
                <w:szCs w:val="24"/>
                <w:lang w:eastAsia="tr-TR"/>
              </w:rPr>
              <w:t xml:space="preserve"> cevap verilmemesi,</w:t>
            </w:r>
          </w:p>
          <w:p w14:paraId="075D4D3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ı)</w:t>
            </w:r>
            <w:r w:rsidRPr="002F7660">
              <w:rPr>
                <w:rFonts w:ascii="Times New Roman" w:eastAsia="Times New Roman" w:hAnsi="Times New Roman" w:cs="Times New Roman"/>
                <w:sz w:val="24"/>
                <w:szCs w:val="24"/>
                <w:lang w:eastAsia="tr-TR"/>
              </w:rPr>
              <w:t xml:space="preserve"> Bu Yönetmeliğin hükümlerine göre bir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 için </w:t>
            </w:r>
            <w:r w:rsidRPr="002F7660">
              <w:rPr>
                <w:rFonts w:ascii="Times New Roman" w:eastAsia="Times New Roman" w:hAnsi="Times New Roman" w:cs="Times New Roman"/>
                <w:color w:val="00B050"/>
                <w:sz w:val="24"/>
                <w:szCs w:val="24"/>
                <w:lang w:eastAsia="tr-TR"/>
              </w:rPr>
              <w:t>yapılan başvuruda sunulan</w:t>
            </w:r>
            <w:r w:rsidRPr="002F7660">
              <w:rPr>
                <w:rFonts w:ascii="Times New Roman" w:eastAsia="Times New Roman" w:hAnsi="Times New Roman" w:cs="Times New Roman"/>
                <w:sz w:val="24"/>
                <w:szCs w:val="24"/>
                <w:lang w:eastAsia="tr-TR"/>
              </w:rPr>
              <w:t xml:space="preserve"> belgelerde </w:t>
            </w:r>
            <w:r w:rsidRPr="002F7660">
              <w:rPr>
                <w:rFonts w:ascii="Times New Roman" w:eastAsia="Times New Roman" w:hAnsi="Times New Roman" w:cs="Times New Roman"/>
                <w:color w:val="00B050"/>
                <w:sz w:val="24"/>
                <w:szCs w:val="24"/>
                <w:lang w:eastAsia="tr-TR"/>
              </w:rPr>
              <w:t>ürünün kalite, etkililik veya güvenliliğini etkileyecek</w:t>
            </w:r>
            <w:r w:rsidRPr="002F7660">
              <w:rPr>
                <w:rFonts w:ascii="Times New Roman" w:eastAsia="Times New Roman" w:hAnsi="Times New Roman" w:cs="Times New Roman"/>
                <w:sz w:val="24"/>
                <w:szCs w:val="24"/>
                <w:lang w:eastAsia="tr-TR"/>
              </w:rPr>
              <w:t xml:space="preserve"> yanlışlık olduğunun tespit edilmesi </w:t>
            </w:r>
            <w:r w:rsidRPr="002F7660">
              <w:rPr>
                <w:rFonts w:ascii="Times New Roman" w:eastAsia="Times New Roman" w:hAnsi="Times New Roman" w:cs="Times New Roman"/>
                <w:color w:val="00B050"/>
                <w:sz w:val="24"/>
                <w:szCs w:val="24"/>
                <w:lang w:eastAsia="tr-TR"/>
              </w:rPr>
              <w:t>veya sunulan belgelerin geçerliliğini yitirmesi,</w:t>
            </w:r>
          </w:p>
          <w:p w14:paraId="21670F7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i)</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 xml:space="preserve">Kurum tarafından uygun bulunması şartıyla, ticari serinin büyüklüğü nedeniyle tek bir ülke piyasası için üretilmediği veya ülkemiz piyasasına sunulamadığı durumlar hariç olmak üzere; bir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w:t>
            </w:r>
            <w:r w:rsidRPr="002F7660">
              <w:rPr>
                <w:rFonts w:ascii="Times New Roman" w:eastAsia="Times New Roman" w:hAnsi="Times New Roman" w:cs="Times New Roman"/>
                <w:color w:val="00B050"/>
                <w:sz w:val="24"/>
                <w:szCs w:val="24"/>
                <w:lang w:eastAsia="tr-TR"/>
              </w:rPr>
              <w:lastRenderedPageBreak/>
              <w:t>tıbbi ürünün ruhsatlandırıldığı tarihten itibaren ilk otuz ay içinde en az bir ticari serisinin piyasaya sunulmamış olması,</w:t>
            </w:r>
          </w:p>
          <w:p w14:paraId="09C8363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j) Ülkemizde imal edilen ve daha önce piyasaya sunulmuş olan, </w:t>
            </w:r>
            <w:proofErr w:type="spellStart"/>
            <w:r w:rsidRPr="002F7660">
              <w:rPr>
                <w:rFonts w:ascii="Times New Roman" w:eastAsia="Times New Roman" w:hAnsi="Times New Roman" w:cs="Times New Roman"/>
                <w:color w:val="00B050"/>
                <w:sz w:val="24"/>
                <w:szCs w:val="24"/>
                <w:lang w:eastAsia="tr-TR"/>
              </w:rPr>
              <w:t>karekod</w:t>
            </w:r>
            <w:proofErr w:type="spellEnd"/>
            <w:r w:rsidRPr="002F7660">
              <w:rPr>
                <w:rFonts w:ascii="Times New Roman" w:eastAsia="Times New Roman" w:hAnsi="Times New Roman" w:cs="Times New Roman"/>
                <w:color w:val="00B050"/>
                <w:sz w:val="24"/>
                <w:szCs w:val="24"/>
                <w:lang w:eastAsia="tr-TR"/>
              </w:rPr>
              <w:t xml:space="preserve"> uygulaması kapsamındaki ruhsatlı bir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ürünün kesintisiz otuz ay boyunca en az bir ticari serisinin yurt içi veya yurt dışı piyasalarda; ülkemize ithal edilen ürünler için ise yurt içi piyasada olmadığının belirlenmesi veya </w:t>
            </w:r>
            <w:proofErr w:type="spellStart"/>
            <w:r w:rsidRPr="002F7660">
              <w:rPr>
                <w:rFonts w:ascii="Times New Roman" w:eastAsia="Times New Roman" w:hAnsi="Times New Roman" w:cs="Times New Roman"/>
                <w:color w:val="00B050"/>
                <w:sz w:val="24"/>
                <w:szCs w:val="24"/>
                <w:lang w:eastAsia="tr-TR"/>
              </w:rPr>
              <w:t>karekod</w:t>
            </w:r>
            <w:proofErr w:type="spellEnd"/>
            <w:r w:rsidRPr="002F7660">
              <w:rPr>
                <w:rFonts w:ascii="Times New Roman" w:eastAsia="Times New Roman" w:hAnsi="Times New Roman" w:cs="Times New Roman"/>
                <w:color w:val="00B050"/>
                <w:sz w:val="24"/>
                <w:szCs w:val="24"/>
                <w:lang w:eastAsia="tr-TR"/>
              </w:rPr>
              <w:t xml:space="preserve"> uygulamasının kapsamı dışındaki beşeri tıbbi ürünler için piyasaya sunulduğunu gösteren resmî belgelerin Kuruma sunulmaması,</w:t>
            </w:r>
          </w:p>
          <w:p w14:paraId="60D3F55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k)</w:t>
            </w:r>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Farmakovijilans</w:t>
            </w:r>
            <w:proofErr w:type="spellEnd"/>
            <w:r w:rsidRPr="002F7660">
              <w:rPr>
                <w:rFonts w:ascii="Times New Roman" w:eastAsia="Times New Roman" w:hAnsi="Times New Roman" w:cs="Times New Roman"/>
                <w:sz w:val="24"/>
                <w:szCs w:val="24"/>
                <w:lang w:eastAsia="tr-TR"/>
              </w:rPr>
              <w:t xml:space="preserve"> uygulamaları çerçevesinde ulaşan bildirimler </w:t>
            </w:r>
            <w:r w:rsidRPr="002F7660">
              <w:rPr>
                <w:rFonts w:ascii="Times New Roman" w:eastAsia="Times New Roman" w:hAnsi="Times New Roman" w:cs="Times New Roman"/>
                <w:color w:val="00B050"/>
                <w:sz w:val="24"/>
                <w:szCs w:val="24"/>
                <w:lang w:eastAsia="tr-TR"/>
              </w:rPr>
              <w:t>için Kurum</w:t>
            </w:r>
            <w:r w:rsidRPr="002F7660">
              <w:rPr>
                <w:rFonts w:ascii="Times New Roman" w:eastAsia="Times New Roman" w:hAnsi="Times New Roman" w:cs="Times New Roman"/>
                <w:sz w:val="24"/>
                <w:szCs w:val="24"/>
                <w:lang w:eastAsia="tr-TR"/>
              </w:rPr>
              <w:t xml:space="preserve"> tarafından yapılan yarar/risk değerlendirmesi sonucunda ruhsatın askıya alınmasına karar verilmesi,</w:t>
            </w:r>
          </w:p>
          <w:p w14:paraId="3E77773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l) İlaçların Güvenliliği Hakkında Yönetmelik hükümlerine göre ruhsatın askıya alınmasını gerektiren hallerin tespit edilmesi,</w:t>
            </w:r>
          </w:p>
          <w:p w14:paraId="0824B7A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m) 25 inci maddenin birinci fıkrasında yer alan yükümlülüğün yerine getirilmemesi,</w:t>
            </w:r>
          </w:p>
          <w:p w14:paraId="03A5FFC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n) </w:t>
            </w:r>
            <w:proofErr w:type="gramStart"/>
            <w:r w:rsidRPr="002F7660">
              <w:rPr>
                <w:rFonts w:ascii="Times New Roman" w:eastAsia="Times New Roman" w:hAnsi="Times New Roman" w:cs="Times New Roman"/>
                <w:color w:val="00B050"/>
                <w:sz w:val="24"/>
                <w:szCs w:val="24"/>
                <w:lang w:eastAsia="tr-TR"/>
              </w:rPr>
              <w:t xml:space="preserve">26 </w:t>
            </w:r>
            <w:proofErr w:type="spellStart"/>
            <w:r w:rsidRPr="002F7660">
              <w:rPr>
                <w:rFonts w:ascii="Times New Roman" w:eastAsia="Times New Roman" w:hAnsi="Times New Roman" w:cs="Times New Roman"/>
                <w:color w:val="00B050"/>
                <w:sz w:val="24"/>
                <w:szCs w:val="24"/>
                <w:lang w:eastAsia="tr-TR"/>
              </w:rPr>
              <w:t>ncı</w:t>
            </w:r>
            <w:proofErr w:type="spellEnd"/>
            <w:proofErr w:type="gramEnd"/>
            <w:r w:rsidRPr="002F7660">
              <w:rPr>
                <w:rFonts w:ascii="Times New Roman" w:eastAsia="Times New Roman" w:hAnsi="Times New Roman" w:cs="Times New Roman"/>
                <w:color w:val="00B050"/>
                <w:sz w:val="24"/>
                <w:szCs w:val="24"/>
                <w:lang w:eastAsia="tr-TR"/>
              </w:rPr>
              <w:t xml:space="preserve"> maddenin birinci fıkrasının (c) bendinde yer alan taahhütlerin yerine getirilmemesi,</w:t>
            </w:r>
          </w:p>
          <w:p w14:paraId="1252FA3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o) Halk sağlığı ve ilaca erişimin sürdürülebilirliği açısından önem arz eden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ürünün, Kurum tarafından talep edilmesine rağmen, talep tarihinden itibaren altı ay içinde ruhsat sahibi tarafından piyasaya arz edilmemesi,</w:t>
            </w:r>
          </w:p>
          <w:p w14:paraId="145515C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proofErr w:type="gramStart"/>
            <w:r w:rsidRPr="002F7660">
              <w:rPr>
                <w:rFonts w:ascii="Times New Roman" w:eastAsia="Times New Roman" w:hAnsi="Times New Roman" w:cs="Times New Roman"/>
                <w:color w:val="00B050"/>
                <w:sz w:val="24"/>
                <w:szCs w:val="24"/>
                <w:lang w:eastAsia="tr-TR"/>
              </w:rPr>
              <w:t>durumlarından</w:t>
            </w:r>
            <w:proofErr w:type="gramEnd"/>
            <w:r w:rsidRPr="002F7660">
              <w:rPr>
                <w:rFonts w:ascii="Times New Roman" w:eastAsia="Times New Roman" w:hAnsi="Times New Roman" w:cs="Times New Roman"/>
                <w:color w:val="00B050"/>
                <w:sz w:val="24"/>
                <w:szCs w:val="24"/>
                <w:lang w:eastAsia="tr-TR"/>
              </w:rPr>
              <w:t xml:space="preserve"> en az birinin tespiti halinde, beşeri tıbbi ürüne ait ruhsat Kurum tarafından askıya alınır.</w:t>
            </w:r>
          </w:p>
          <w:p w14:paraId="1F311CF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(2) </w:t>
            </w:r>
            <w:r w:rsidRPr="002F7660">
              <w:rPr>
                <w:rFonts w:ascii="Times New Roman" w:eastAsia="Times New Roman" w:hAnsi="Times New Roman" w:cs="Times New Roman"/>
                <w:sz w:val="24"/>
                <w:szCs w:val="24"/>
                <w:lang w:eastAsia="tr-TR"/>
              </w:rPr>
              <w:t>Ruhsatı askıya alınan</w:t>
            </w:r>
            <w:r w:rsidRPr="002F7660">
              <w:rPr>
                <w:rFonts w:ascii="Times New Roman" w:eastAsia="Times New Roman" w:hAnsi="Times New Roman" w:cs="Times New Roman"/>
                <w:color w:val="00B050"/>
                <w:sz w:val="24"/>
                <w:szCs w:val="24"/>
                <w:lang w:eastAsia="tr-TR"/>
              </w:rPr>
              <w:t xml:space="preserve">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w:t>
            </w:r>
            <w:r w:rsidRPr="002F7660">
              <w:rPr>
                <w:rFonts w:ascii="Times New Roman" w:eastAsia="Times New Roman" w:hAnsi="Times New Roman" w:cs="Times New Roman"/>
                <w:sz w:val="24"/>
                <w:szCs w:val="24"/>
                <w:lang w:eastAsia="tr-TR"/>
              </w:rPr>
              <w:t xml:space="preserve">ürünün </w:t>
            </w:r>
            <w:r w:rsidRPr="002F7660">
              <w:rPr>
                <w:rFonts w:ascii="Times New Roman" w:eastAsia="Times New Roman" w:hAnsi="Times New Roman" w:cs="Times New Roman"/>
                <w:color w:val="00B050"/>
                <w:sz w:val="24"/>
                <w:szCs w:val="24"/>
                <w:lang w:eastAsia="tr-TR"/>
              </w:rPr>
              <w:t>piyasaya arz için yapılan</w:t>
            </w:r>
            <w:r w:rsidRPr="002F7660">
              <w:rPr>
                <w:rFonts w:ascii="Times New Roman" w:eastAsia="Times New Roman" w:hAnsi="Times New Roman" w:cs="Times New Roman"/>
                <w:sz w:val="24"/>
                <w:szCs w:val="24"/>
                <w:lang w:eastAsia="tr-TR"/>
              </w:rPr>
              <w:t xml:space="preserve"> üretimi veya ithalatı durdurulur. </w:t>
            </w:r>
            <w:r w:rsidRPr="002F7660">
              <w:rPr>
                <w:rFonts w:ascii="Times New Roman" w:eastAsia="Times New Roman" w:hAnsi="Times New Roman" w:cs="Times New Roman"/>
                <w:color w:val="00B050"/>
                <w:sz w:val="24"/>
                <w:szCs w:val="24"/>
                <w:lang w:eastAsia="tr-TR"/>
              </w:rPr>
              <w:t xml:space="preserve">Hâli hazırda ithal edilmiş veya üretilmiş olan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 Kurum tarafından aksi yönde karar alınmadıkça piyasaya arz edilemez. Piyasada bulunan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 hakkındaki karar, ruhsatın askıya alınma gerekçesi dikkate alınarak Kurum tarafından verilir.</w:t>
            </w:r>
          </w:p>
          <w:p w14:paraId="3A30962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(3) Kurum, gerektiğinde kullanıma hazır bulunmamaları durumunda ciddi halk sağlığı sorunlarına yol açabilecek veya ülkemiz </w:t>
            </w:r>
            <w:r w:rsidRPr="002F7660">
              <w:rPr>
                <w:rFonts w:ascii="Times New Roman" w:eastAsia="Times New Roman" w:hAnsi="Times New Roman" w:cs="Times New Roman"/>
                <w:color w:val="00B050"/>
                <w:sz w:val="24"/>
                <w:szCs w:val="24"/>
                <w:lang w:eastAsia="tr-TR"/>
              </w:rPr>
              <w:lastRenderedPageBreak/>
              <w:t xml:space="preserve">piyasasında hiç ihtiyaç duyulmayan ancak ihraç edilen,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 için birinci fıkranın (i) ve (j) bentlerinin uygulanmasına istisna getirebilir.</w:t>
            </w:r>
          </w:p>
          <w:p w14:paraId="74FE3ED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(4) Ruhsatı askıya alınan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ürünlerin listesi Kurum resmî internet sayfasında ilan edilir.</w:t>
            </w:r>
          </w:p>
          <w:p w14:paraId="58BEDAE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(5) Birinci fıkranın (i) veya (j) bentlerinde belirtilen nedenlerle ruhsatı askıya alınan ürünlerin tekrar piyasaya verilmek istenmesi halinde Kurumca belirlenen usullere uygun olarak, ürünü en geç altı ay içinde piyasaya arz etme taahhüdü ile Kuruma ruhsatın askıdan indirilmesi için başvuru yapılır. Kurum tarafından uygun bulunması durumunda ürün ruhsatı askıdan indirilir. Taahhüt edilen süre içerisinde piyasaya arz edilmeyen ürünler için </w:t>
            </w:r>
            <w:proofErr w:type="gramStart"/>
            <w:r w:rsidRPr="002F7660">
              <w:rPr>
                <w:rFonts w:ascii="Times New Roman" w:eastAsia="Times New Roman" w:hAnsi="Times New Roman" w:cs="Times New Roman"/>
                <w:color w:val="00B050"/>
                <w:sz w:val="24"/>
                <w:szCs w:val="24"/>
                <w:lang w:eastAsia="tr-TR"/>
              </w:rPr>
              <w:t>23 üncü</w:t>
            </w:r>
            <w:proofErr w:type="gramEnd"/>
            <w:r w:rsidRPr="002F7660">
              <w:rPr>
                <w:rFonts w:ascii="Times New Roman" w:eastAsia="Times New Roman" w:hAnsi="Times New Roman" w:cs="Times New Roman"/>
                <w:color w:val="00B050"/>
                <w:sz w:val="24"/>
                <w:szCs w:val="24"/>
                <w:lang w:eastAsia="tr-TR"/>
              </w:rPr>
              <w:t xml:space="preserve"> madde doğrultusunda işlem tesis edilir.</w:t>
            </w:r>
          </w:p>
          <w:p w14:paraId="2CE0034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Ruhsatın iptali</w:t>
            </w:r>
          </w:p>
          <w:p w14:paraId="28EA288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23 –</w:t>
            </w:r>
            <w:r w:rsidRPr="002F7660">
              <w:rPr>
                <w:rFonts w:ascii="Times New Roman" w:eastAsia="Times New Roman" w:hAnsi="Times New Roman" w:cs="Times New Roman"/>
                <w:sz w:val="24"/>
                <w:szCs w:val="24"/>
                <w:lang w:eastAsia="tr-TR"/>
              </w:rPr>
              <w:t> </w:t>
            </w:r>
            <w:r w:rsidRPr="002F7660">
              <w:rPr>
                <w:rFonts w:ascii="Times New Roman" w:eastAsia="Times New Roman" w:hAnsi="Times New Roman" w:cs="Times New Roman"/>
                <w:color w:val="00B050"/>
                <w:sz w:val="24"/>
                <w:szCs w:val="24"/>
                <w:lang w:eastAsia="tr-TR"/>
              </w:rPr>
              <w:t>(1)</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 xml:space="preserve">Aşağıda belirtilen durumlardan birinin mevcudiyeti halinde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 için verilmiş olan ruhsat iptal edilir:</w:t>
            </w:r>
          </w:p>
          <w:p w14:paraId="3A20F72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a</w:t>
            </w:r>
            <w:r w:rsidRPr="002F7660">
              <w:rPr>
                <w:rFonts w:ascii="Times New Roman" w:eastAsia="Times New Roman" w:hAnsi="Times New Roman" w:cs="Times New Roman"/>
                <w:sz w:val="24"/>
                <w:szCs w:val="24"/>
                <w:lang w:eastAsia="tr-TR"/>
              </w:rPr>
              <w:t>)                </w:t>
            </w:r>
            <w:proofErr w:type="gramStart"/>
            <w:r w:rsidRPr="002F7660">
              <w:rPr>
                <w:rFonts w:ascii="Times New Roman" w:eastAsia="Times New Roman" w:hAnsi="Times New Roman" w:cs="Times New Roman"/>
                <w:sz w:val="24"/>
                <w:szCs w:val="24"/>
                <w:lang w:eastAsia="tr-TR"/>
              </w:rPr>
              <w:t xml:space="preserve">22 </w:t>
            </w:r>
            <w:proofErr w:type="spellStart"/>
            <w:r w:rsidRPr="002F7660">
              <w:rPr>
                <w:rFonts w:ascii="Times New Roman" w:eastAsia="Times New Roman" w:hAnsi="Times New Roman" w:cs="Times New Roman"/>
                <w:sz w:val="24"/>
                <w:szCs w:val="24"/>
                <w:lang w:eastAsia="tr-TR"/>
              </w:rPr>
              <w:t>nci</w:t>
            </w:r>
            <w:proofErr w:type="spellEnd"/>
            <w:proofErr w:type="gramEnd"/>
            <w:r w:rsidRPr="002F7660">
              <w:rPr>
                <w:rFonts w:ascii="Times New Roman" w:eastAsia="Times New Roman" w:hAnsi="Times New Roman" w:cs="Times New Roman"/>
                <w:sz w:val="24"/>
                <w:szCs w:val="24"/>
                <w:lang w:eastAsia="tr-TR"/>
              </w:rPr>
              <w:t xml:space="preserve"> maddenin</w:t>
            </w:r>
            <w:r w:rsidRPr="002F7660">
              <w:rPr>
                <w:rFonts w:ascii="Times New Roman" w:eastAsia="Times New Roman" w:hAnsi="Times New Roman" w:cs="Times New Roman"/>
                <w:color w:val="00B050"/>
                <w:sz w:val="24"/>
                <w:szCs w:val="24"/>
                <w:lang w:eastAsia="tr-TR"/>
              </w:rPr>
              <w:t xml:space="preserve"> birinci fıkrasında </w:t>
            </w:r>
            <w:r w:rsidRPr="002F7660">
              <w:rPr>
                <w:rFonts w:ascii="Times New Roman" w:eastAsia="Times New Roman" w:hAnsi="Times New Roman" w:cs="Times New Roman"/>
                <w:sz w:val="24"/>
                <w:szCs w:val="24"/>
                <w:lang w:eastAsia="tr-TR"/>
              </w:rPr>
              <w:t>sayılan hallerden</w:t>
            </w:r>
            <w:r w:rsidRPr="002F7660">
              <w:rPr>
                <w:rFonts w:ascii="Times New Roman" w:eastAsia="Times New Roman" w:hAnsi="Times New Roman" w:cs="Times New Roman"/>
                <w:color w:val="00B050"/>
                <w:sz w:val="24"/>
                <w:szCs w:val="24"/>
                <w:lang w:eastAsia="tr-TR"/>
              </w:rPr>
              <w:t xml:space="preserve"> (i) ve (j) bentlerinde sayılanlar hariç olmak üzere </w:t>
            </w:r>
            <w:r w:rsidRPr="002F7660">
              <w:rPr>
                <w:rFonts w:ascii="Times New Roman" w:eastAsia="Times New Roman" w:hAnsi="Times New Roman" w:cs="Times New Roman"/>
                <w:sz w:val="24"/>
                <w:szCs w:val="24"/>
                <w:lang w:eastAsia="tr-TR"/>
              </w:rPr>
              <w:t>biri veya birkaçı sebebiyle ruhsatı askıya alınan ürünler hakkında ruhsat sahibi tarafından</w:t>
            </w:r>
            <w:r w:rsidRPr="002F7660">
              <w:rPr>
                <w:rFonts w:ascii="Times New Roman" w:eastAsia="Times New Roman" w:hAnsi="Times New Roman" w:cs="Times New Roman"/>
                <w:color w:val="00B050"/>
                <w:sz w:val="24"/>
                <w:szCs w:val="24"/>
                <w:lang w:eastAsia="tr-TR"/>
              </w:rPr>
              <w:t xml:space="preserve"> ruhsatın askıya alındığı tarihten itibaren </w:t>
            </w:r>
            <w:r w:rsidRPr="002F7660">
              <w:rPr>
                <w:rFonts w:ascii="Times New Roman" w:eastAsia="Times New Roman" w:hAnsi="Times New Roman" w:cs="Times New Roman"/>
                <w:sz w:val="24"/>
                <w:szCs w:val="24"/>
                <w:lang w:eastAsia="tr-TR"/>
              </w:rPr>
              <w:t>en geç altı ay içinde askıya alınma gerekçesinin aksini ispatlayan belgelerin sunulmaması</w:t>
            </w:r>
            <w:r w:rsidRPr="002F7660">
              <w:rPr>
                <w:rFonts w:ascii="Times New Roman" w:eastAsia="Times New Roman" w:hAnsi="Times New Roman" w:cs="Times New Roman"/>
                <w:color w:val="00B050"/>
                <w:sz w:val="24"/>
                <w:szCs w:val="24"/>
                <w:lang w:eastAsia="tr-TR"/>
              </w:rPr>
              <w:t xml:space="preserve"> veya durumu açıklayan belgelerin Kurum tarafından uygun bulunmaması.</w:t>
            </w:r>
          </w:p>
          <w:p w14:paraId="1DB5F9D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b) Ruhsat üzerinde Kuruma tebliğ edilmiş haciz veya tedbir kararı bulunmaması koşuluyla, ruhsat sahibinin talebi ve Kurumun uygun görmesi.</w:t>
            </w:r>
          </w:p>
          <w:p w14:paraId="693E9E2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c) </w:t>
            </w:r>
            <w:proofErr w:type="gramStart"/>
            <w:r w:rsidRPr="002F7660">
              <w:rPr>
                <w:rFonts w:ascii="Times New Roman" w:eastAsia="Times New Roman" w:hAnsi="Times New Roman" w:cs="Times New Roman"/>
                <w:color w:val="00B050"/>
                <w:sz w:val="24"/>
                <w:szCs w:val="24"/>
                <w:lang w:eastAsia="tr-TR"/>
              </w:rPr>
              <w:t xml:space="preserve">22 </w:t>
            </w:r>
            <w:proofErr w:type="spellStart"/>
            <w:r w:rsidRPr="002F7660">
              <w:rPr>
                <w:rFonts w:ascii="Times New Roman" w:eastAsia="Times New Roman" w:hAnsi="Times New Roman" w:cs="Times New Roman"/>
                <w:color w:val="00B050"/>
                <w:sz w:val="24"/>
                <w:szCs w:val="24"/>
                <w:lang w:eastAsia="tr-TR"/>
              </w:rPr>
              <w:t>nci</w:t>
            </w:r>
            <w:proofErr w:type="spellEnd"/>
            <w:proofErr w:type="gramEnd"/>
            <w:r w:rsidRPr="002F7660">
              <w:rPr>
                <w:rFonts w:ascii="Times New Roman" w:eastAsia="Times New Roman" w:hAnsi="Times New Roman" w:cs="Times New Roman"/>
                <w:color w:val="00B050"/>
                <w:sz w:val="24"/>
                <w:szCs w:val="24"/>
                <w:lang w:eastAsia="tr-TR"/>
              </w:rPr>
              <w:t xml:space="preserve"> maddenin beşinci fıkrası uyarınca taahhüt edilen süre içerisinde ürünlerin piyasaya arz edilmemesi.</w:t>
            </w:r>
          </w:p>
          <w:p w14:paraId="2246DB7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w:t>
            </w:r>
            <w:r w:rsidRPr="002F7660">
              <w:rPr>
                <w:rFonts w:ascii="Times New Roman" w:eastAsia="Times New Roman" w:hAnsi="Times New Roman" w:cs="Times New Roman"/>
                <w:color w:val="00B050"/>
                <w:sz w:val="24"/>
                <w:szCs w:val="24"/>
                <w:lang w:eastAsia="tr-TR"/>
              </w:rPr>
              <w:t>(2</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Ortak pazarlanan ürünlerden başvurusu tam ve eksiksiz dosya ile yapılan ürüne ait ruhsatın iptal edilmesi halinde, ruhsat başvurusu yalnızca Ek-1’e uygun olarak hazırlanan Modül 1 ile kabul edilmiş olan ortak pazarlanan ürünlere ait ruhsatlar da iptal edilir.</w:t>
            </w:r>
          </w:p>
          <w:p w14:paraId="135F64F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lastRenderedPageBreak/>
              <w:t xml:space="preserve"> (3) </w:t>
            </w:r>
            <w:r w:rsidRPr="002F7660">
              <w:rPr>
                <w:rFonts w:ascii="Times New Roman" w:eastAsia="Times New Roman" w:hAnsi="Times New Roman" w:cs="Times New Roman"/>
                <w:sz w:val="24"/>
                <w:szCs w:val="24"/>
                <w:lang w:eastAsia="tr-TR"/>
              </w:rPr>
              <w:t xml:space="preserve">Ruhsatı iptal edilen bir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ürünün üretimi veya ithalatı durdurulur. </w:t>
            </w:r>
            <w:r w:rsidRPr="002F7660">
              <w:rPr>
                <w:rFonts w:ascii="Times New Roman" w:eastAsia="Times New Roman" w:hAnsi="Times New Roman" w:cs="Times New Roman"/>
                <w:color w:val="00B050"/>
                <w:sz w:val="24"/>
                <w:szCs w:val="24"/>
                <w:lang w:eastAsia="tr-TR"/>
              </w:rPr>
              <w:t xml:space="preserve">Hâlihazırda piyasada bulunan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ürünler hakkındaki karar, ruhsatın iptal gerekçesi dikkate alınarak </w:t>
            </w:r>
            <w:r w:rsidRPr="002F7660">
              <w:rPr>
                <w:rFonts w:ascii="Times New Roman" w:eastAsia="Times New Roman" w:hAnsi="Times New Roman" w:cs="Times New Roman"/>
                <w:color w:val="00B050"/>
                <w:sz w:val="24"/>
                <w:szCs w:val="24"/>
                <w:lang w:eastAsia="tr-TR"/>
              </w:rPr>
              <w:t>Kurum</w:t>
            </w:r>
            <w:r w:rsidRPr="002F7660">
              <w:rPr>
                <w:rFonts w:ascii="Times New Roman" w:eastAsia="Times New Roman" w:hAnsi="Times New Roman" w:cs="Times New Roman"/>
                <w:sz w:val="24"/>
                <w:szCs w:val="24"/>
                <w:lang w:eastAsia="tr-TR"/>
              </w:rPr>
              <w:t xml:space="preserve"> tarafından verilir.</w:t>
            </w:r>
          </w:p>
          <w:p w14:paraId="4DB20D2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(4) Birinci fıkranın (b) bendine göre iptal işlemi uygun görülüp askıya alınan ruhsatlar; altı ay süreyle Kurum resmî internet sayfasında ilan edilir. Bu durumdaki ruhsatlar; talep halinde, ürünü piyasaya arz etme taahhüdünde bulunan ve bu Yönetmelikle belirlenen ruhsat başvurusunda bulunma şartlarını haiz gerçek ya da tüzel kişilere, bu kişilerin talepleri ve ruhsat sahibinin rızası bulunması halinde, ruhsat devri başvuru şartlarının sağlanması koşuluyla devredilir. Devir başvurusu yapılan ruhsatların iptal edilme işlemlerine devam edilmez.</w:t>
            </w:r>
          </w:p>
          <w:p w14:paraId="42B0A4A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(5) Birinci fıkranın (b) bendine göre ruhsat iptali talep edilen ürünlerin; ortak pazarlanan ve ruhsat başvurusu tam ve eksiksiz dosya ile yapılan bir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 olması durumunda, ruhsat sahibinin ortak pazarlamaya konu edilen diğer beşeri tıbbi ürün/ürünlerin listesini Kuruma sunması zorunludur.</w:t>
            </w:r>
          </w:p>
          <w:p w14:paraId="0DA9A00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(6) </w:t>
            </w:r>
            <w:proofErr w:type="gramStart"/>
            <w:r w:rsidRPr="002F7660">
              <w:rPr>
                <w:rFonts w:ascii="Times New Roman" w:eastAsia="Times New Roman" w:hAnsi="Times New Roman" w:cs="Times New Roman"/>
                <w:color w:val="00B050"/>
                <w:sz w:val="24"/>
                <w:szCs w:val="24"/>
                <w:lang w:eastAsia="tr-TR"/>
              </w:rPr>
              <w:t xml:space="preserve">22 </w:t>
            </w:r>
            <w:proofErr w:type="spellStart"/>
            <w:r w:rsidRPr="002F7660">
              <w:rPr>
                <w:rFonts w:ascii="Times New Roman" w:eastAsia="Times New Roman" w:hAnsi="Times New Roman" w:cs="Times New Roman"/>
                <w:color w:val="00B050"/>
                <w:sz w:val="24"/>
                <w:szCs w:val="24"/>
                <w:lang w:eastAsia="tr-TR"/>
              </w:rPr>
              <w:t>nci</w:t>
            </w:r>
            <w:proofErr w:type="spellEnd"/>
            <w:proofErr w:type="gramEnd"/>
            <w:r w:rsidRPr="002F7660">
              <w:rPr>
                <w:rFonts w:ascii="Times New Roman" w:eastAsia="Times New Roman" w:hAnsi="Times New Roman" w:cs="Times New Roman"/>
                <w:color w:val="00B050"/>
                <w:sz w:val="24"/>
                <w:szCs w:val="24"/>
                <w:lang w:eastAsia="tr-TR"/>
              </w:rPr>
              <w:t xml:space="preserve"> maddenin birinci fıkrasının (o) bendi gereğince askıya alınan ürünlerin ruhsat askı süresi Kurum tarafından uygun bulunması halinde altı ay daha uzatılabilir.</w:t>
            </w:r>
          </w:p>
          <w:p w14:paraId="3F6D85C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(7) Kurum</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 xml:space="preserve">tarafından </w:t>
            </w:r>
            <w:r w:rsidRPr="002F7660">
              <w:rPr>
                <w:rFonts w:ascii="Times New Roman" w:eastAsia="Times New Roman" w:hAnsi="Times New Roman" w:cs="Times New Roman"/>
                <w:sz w:val="24"/>
                <w:szCs w:val="24"/>
                <w:lang w:eastAsia="tr-TR"/>
              </w:rPr>
              <w:t xml:space="preserve">ruhsatları iptal edilen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ürünlerin listesi Kurum resmî internet sayfasında</w:t>
            </w:r>
            <w:r w:rsidRPr="002F7660">
              <w:rPr>
                <w:rFonts w:ascii="Times New Roman" w:eastAsia="Times New Roman" w:hAnsi="Times New Roman" w:cs="Times New Roman"/>
                <w:sz w:val="24"/>
                <w:szCs w:val="24"/>
                <w:lang w:eastAsia="tr-TR"/>
              </w:rPr>
              <w:t xml:space="preserve"> ilan edilir.</w:t>
            </w:r>
          </w:p>
          <w:p w14:paraId="67B1536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r w:rsidRPr="002F7660">
              <w:rPr>
                <w:rFonts w:ascii="Times New Roman" w:eastAsia="Times New Roman" w:hAnsi="Times New Roman" w:cs="Times New Roman"/>
                <w:b/>
                <w:bCs/>
                <w:color w:val="00B050"/>
                <w:sz w:val="24"/>
                <w:szCs w:val="24"/>
                <w:lang w:eastAsia="tr-TR"/>
              </w:rPr>
              <w:t>Ruhsatın ya da ürün dosyalarının zayi olması</w:t>
            </w:r>
          </w:p>
          <w:p w14:paraId="18DA17F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color w:val="00B050"/>
                <w:sz w:val="24"/>
                <w:szCs w:val="24"/>
                <w:lang w:eastAsia="tr-TR"/>
              </w:rPr>
              <w:t>MADDE 24</w:t>
            </w:r>
            <w:r w:rsidRPr="002F7660">
              <w:rPr>
                <w:rFonts w:ascii="Times New Roman" w:eastAsia="Times New Roman" w:hAnsi="Times New Roman" w:cs="Times New Roman"/>
                <w:color w:val="00B050"/>
                <w:sz w:val="24"/>
                <w:szCs w:val="24"/>
                <w:lang w:eastAsia="tr-TR"/>
              </w:rPr>
              <w:t xml:space="preserve"> – (1) Kurum tarafından verilmiş olan ruhsatın zayi olması durumunda ruhsat sahibi tarafından ruhsatın zayi olduğunu gösterir gazete ilanı ile Kuruma zayi ruhsat başvurusu yapılır. Bu durumda yeni bir ruhsat belgesi düzenlenir.</w:t>
            </w:r>
          </w:p>
          <w:p w14:paraId="01D5843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(2) Ruhsat başvurusu yapılmış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ürünün ruhsat dosyanın zayi olması halinde başvuru sahibi veya ruhsat sahibi tarafından Kuruma, zayi ruhsat dosyası başvurusu yapılır. Kurum tarafından gerekçesi uygun bulunan başvurular için başvuru sahibine dosyanın bir kopyası verilir.</w:t>
            </w:r>
          </w:p>
          <w:p w14:paraId="773E21F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lastRenderedPageBreak/>
              <w:t>Ruhsat sahibinin sorumluluğu</w:t>
            </w:r>
          </w:p>
          <w:p w14:paraId="25AB22A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sz w:val="24"/>
                <w:szCs w:val="24"/>
                <w:lang w:eastAsia="tr-TR"/>
              </w:rPr>
              <w:t xml:space="preserve">MADDE </w:t>
            </w:r>
            <w:r w:rsidRPr="002F7660">
              <w:rPr>
                <w:rFonts w:ascii="Times New Roman" w:eastAsia="Times New Roman" w:hAnsi="Times New Roman" w:cs="Times New Roman"/>
                <w:b/>
                <w:bCs/>
                <w:color w:val="00B050"/>
                <w:sz w:val="24"/>
                <w:szCs w:val="24"/>
                <w:lang w:eastAsia="tr-TR"/>
              </w:rPr>
              <w:t>25</w:t>
            </w:r>
            <w:r w:rsidRPr="002F7660">
              <w:rPr>
                <w:rFonts w:ascii="Times New Roman" w:eastAsia="Times New Roman" w:hAnsi="Times New Roman" w:cs="Times New Roman"/>
                <w:b/>
                <w:bCs/>
                <w:sz w:val="24"/>
                <w:szCs w:val="24"/>
                <w:lang w:eastAsia="tr-TR"/>
              </w:rPr>
              <w:t xml:space="preserve"> – </w:t>
            </w:r>
            <w:r w:rsidRPr="002F7660">
              <w:rPr>
                <w:rFonts w:ascii="Times New Roman" w:eastAsia="Times New Roman" w:hAnsi="Times New Roman" w:cs="Times New Roman"/>
                <w:color w:val="00B050"/>
                <w:sz w:val="24"/>
                <w:szCs w:val="24"/>
                <w:lang w:eastAsia="tr-TR"/>
              </w:rPr>
              <w:t>(1)</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Ruhsat sahibi, piyasada olan bir ürününü herhangi bir nedenle piyasaya veremeyecekse bu durumun oluşmasından en az otuz gün önce Kuruma ürünü piyasaya veremeyeceğini bildirmekle yükümlüdür.</w:t>
            </w:r>
          </w:p>
          <w:p w14:paraId="315E657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(2)</w:t>
            </w:r>
            <w:r w:rsidRPr="002F7660">
              <w:rPr>
                <w:rFonts w:ascii="Times New Roman" w:eastAsia="Times New Roman" w:hAnsi="Times New Roman" w:cs="Times New Roman"/>
                <w:sz w:val="24"/>
                <w:szCs w:val="24"/>
                <w:lang w:eastAsia="tr-TR"/>
              </w:rPr>
              <w:t xml:space="preserve"> Ruhsat sahibi, ruhsatına sahip olduğu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ürünle ilgili olarak aşağıdaki hususlarda </w:t>
            </w:r>
            <w:r w:rsidRPr="002F7660">
              <w:rPr>
                <w:rFonts w:ascii="Times New Roman" w:eastAsia="Times New Roman" w:hAnsi="Times New Roman" w:cs="Times New Roman"/>
                <w:color w:val="00B050"/>
                <w:sz w:val="24"/>
                <w:szCs w:val="24"/>
                <w:lang w:eastAsia="tr-TR"/>
              </w:rPr>
              <w:t>Kuruma</w:t>
            </w:r>
            <w:r w:rsidRPr="002F7660">
              <w:rPr>
                <w:rFonts w:ascii="Times New Roman" w:eastAsia="Times New Roman" w:hAnsi="Times New Roman" w:cs="Times New Roman"/>
                <w:sz w:val="24"/>
                <w:szCs w:val="24"/>
                <w:lang w:eastAsia="tr-TR"/>
              </w:rPr>
              <w:t xml:space="preserve"> karşı sorumludur:</w:t>
            </w:r>
          </w:p>
          <w:p w14:paraId="0D679AE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a)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ürünün, başvuru ekinde verilen ve </w:t>
            </w:r>
            <w:r w:rsidRPr="002F7660">
              <w:rPr>
                <w:rFonts w:ascii="Times New Roman" w:eastAsia="Times New Roman" w:hAnsi="Times New Roman" w:cs="Times New Roman"/>
                <w:color w:val="00B050"/>
                <w:sz w:val="24"/>
                <w:szCs w:val="24"/>
                <w:lang w:eastAsia="tr-TR"/>
              </w:rPr>
              <w:t>Kurum tarafından</w:t>
            </w:r>
            <w:r w:rsidRPr="002F7660">
              <w:rPr>
                <w:rFonts w:ascii="Times New Roman" w:eastAsia="Times New Roman" w:hAnsi="Times New Roman" w:cs="Times New Roman"/>
                <w:sz w:val="24"/>
                <w:szCs w:val="24"/>
                <w:lang w:eastAsia="tr-TR"/>
              </w:rPr>
              <w:t xml:space="preserve"> kabul edilen </w:t>
            </w:r>
            <w:proofErr w:type="spellStart"/>
            <w:r w:rsidRPr="002F7660">
              <w:rPr>
                <w:rFonts w:ascii="Times New Roman" w:eastAsia="Times New Roman" w:hAnsi="Times New Roman" w:cs="Times New Roman"/>
                <w:sz w:val="24"/>
                <w:szCs w:val="24"/>
                <w:lang w:eastAsia="tr-TR"/>
              </w:rPr>
              <w:t>spesifikasyonlara</w:t>
            </w:r>
            <w:proofErr w:type="spellEnd"/>
            <w:r w:rsidRPr="002F7660">
              <w:rPr>
                <w:rFonts w:ascii="Times New Roman" w:eastAsia="Times New Roman" w:hAnsi="Times New Roman" w:cs="Times New Roman"/>
                <w:sz w:val="24"/>
                <w:szCs w:val="24"/>
                <w:lang w:eastAsia="tr-TR"/>
              </w:rPr>
              <w:t xml:space="preserve"> uygun olarak üretilmesi.</w:t>
            </w:r>
          </w:p>
          <w:p w14:paraId="5AADDEB0"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b) Üretim ve kontrol yöntemleri bakımından bilimsel ve teknik ilerlemelerin dikkate alınması ve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w:t>
            </w:r>
            <w:r w:rsidRPr="002F7660">
              <w:rPr>
                <w:rFonts w:ascii="Times New Roman" w:eastAsia="Times New Roman" w:hAnsi="Times New Roman" w:cs="Times New Roman"/>
                <w:sz w:val="24"/>
                <w:szCs w:val="24"/>
                <w:lang w:eastAsia="tr-TR"/>
              </w:rPr>
              <w:t xml:space="preserve">tıbbi ürünün genel kabul gören bilimsel yöntemlerle üretilmesini ve kontrol edilmesini sağlamak amacıyla gerekli her türlü değişikliği yapmak üzere </w:t>
            </w:r>
            <w:r w:rsidRPr="002F7660">
              <w:rPr>
                <w:rFonts w:ascii="Times New Roman" w:eastAsia="Times New Roman" w:hAnsi="Times New Roman" w:cs="Times New Roman"/>
                <w:color w:val="00B050"/>
                <w:sz w:val="24"/>
                <w:szCs w:val="24"/>
                <w:lang w:eastAsia="tr-TR"/>
              </w:rPr>
              <w:t>Kurumun</w:t>
            </w:r>
            <w:r w:rsidRPr="002F7660">
              <w:rPr>
                <w:rFonts w:ascii="Times New Roman" w:eastAsia="Times New Roman" w:hAnsi="Times New Roman" w:cs="Times New Roman"/>
                <w:sz w:val="24"/>
                <w:szCs w:val="24"/>
                <w:lang w:eastAsia="tr-TR"/>
              </w:rPr>
              <w:t xml:space="preserve"> onayına sunulması.</w:t>
            </w:r>
          </w:p>
          <w:p w14:paraId="5B44F92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c)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ürünün doğru ve güvenli kullanımını sağlamak için gerektiği durumlarda kısa ürün bilgilerinin ve kullanma talimatının güncellenmesi.</w:t>
            </w:r>
          </w:p>
          <w:p w14:paraId="00181B2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color w:val="00B050"/>
                <w:sz w:val="24"/>
                <w:szCs w:val="24"/>
                <w:lang w:eastAsia="tr-TR"/>
              </w:rPr>
              <w:t>ç</w:t>
            </w:r>
            <w:proofErr w:type="gramEnd"/>
            <w:r w:rsidRPr="002F7660">
              <w:rPr>
                <w:rFonts w:ascii="Times New Roman" w:eastAsia="Times New Roman" w:hAnsi="Times New Roman" w:cs="Times New Roman"/>
                <w:color w:val="00B050"/>
                <w:sz w:val="24"/>
                <w:szCs w:val="24"/>
                <w:lang w:eastAsia="tr-TR"/>
              </w:rPr>
              <w:t>)</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Beşeri tıbbi</w:t>
            </w:r>
            <w:r w:rsidRPr="002F7660">
              <w:rPr>
                <w:rFonts w:ascii="Times New Roman" w:eastAsia="Times New Roman" w:hAnsi="Times New Roman" w:cs="Times New Roman"/>
                <w:sz w:val="24"/>
                <w:szCs w:val="24"/>
                <w:lang w:eastAsia="tr-TR"/>
              </w:rPr>
              <w:t xml:space="preserve"> ürünle ilgili herhangi bir değişiklik olduğunda, ilgili kılavuz hükümleri çerçevesinde ilgili değişikliğin </w:t>
            </w:r>
            <w:r w:rsidRPr="002F7660">
              <w:rPr>
                <w:rFonts w:ascii="Times New Roman" w:eastAsia="Times New Roman" w:hAnsi="Times New Roman" w:cs="Times New Roman"/>
                <w:color w:val="00B050"/>
                <w:sz w:val="24"/>
                <w:szCs w:val="24"/>
                <w:lang w:eastAsia="tr-TR"/>
              </w:rPr>
              <w:t>Kuruma</w:t>
            </w:r>
            <w:r w:rsidRPr="002F7660">
              <w:rPr>
                <w:rFonts w:ascii="Times New Roman" w:eastAsia="Times New Roman" w:hAnsi="Times New Roman" w:cs="Times New Roman"/>
                <w:sz w:val="24"/>
                <w:szCs w:val="24"/>
                <w:lang w:eastAsia="tr-TR"/>
              </w:rPr>
              <w:t xml:space="preserve"> bildirilmesi.</w:t>
            </w:r>
          </w:p>
          <w:p w14:paraId="37D5640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d)</w:t>
            </w:r>
            <w:r w:rsidRPr="002F7660">
              <w:rPr>
                <w:rFonts w:ascii="Times New Roman" w:eastAsia="Times New Roman" w:hAnsi="Times New Roman" w:cs="Times New Roman"/>
                <w:sz w:val="24"/>
                <w:szCs w:val="24"/>
                <w:lang w:eastAsia="tr-TR"/>
              </w:rPr>
              <w:t xml:space="preserve">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 hakkında </w:t>
            </w:r>
            <w:r w:rsidRPr="002F7660">
              <w:rPr>
                <w:rFonts w:ascii="Times New Roman" w:eastAsia="Times New Roman" w:hAnsi="Times New Roman" w:cs="Times New Roman"/>
                <w:color w:val="00B050"/>
                <w:sz w:val="24"/>
                <w:szCs w:val="24"/>
                <w:lang w:eastAsia="tr-TR"/>
              </w:rPr>
              <w:t>Kurum tarafından</w:t>
            </w:r>
            <w:r w:rsidRPr="002F7660">
              <w:rPr>
                <w:rFonts w:ascii="Times New Roman" w:eastAsia="Times New Roman" w:hAnsi="Times New Roman" w:cs="Times New Roman"/>
                <w:sz w:val="24"/>
                <w:szCs w:val="24"/>
                <w:lang w:eastAsia="tr-TR"/>
              </w:rPr>
              <w:t xml:space="preserve"> talep edilen hususlara </w:t>
            </w:r>
            <w:r w:rsidRPr="002F7660">
              <w:rPr>
                <w:rFonts w:ascii="Times New Roman" w:eastAsia="Times New Roman" w:hAnsi="Times New Roman" w:cs="Times New Roman"/>
                <w:color w:val="00B050"/>
                <w:sz w:val="24"/>
                <w:szCs w:val="24"/>
                <w:lang w:eastAsia="tr-TR"/>
              </w:rPr>
              <w:t>zamanında</w:t>
            </w:r>
            <w:r w:rsidRPr="002F7660">
              <w:rPr>
                <w:rFonts w:ascii="Times New Roman" w:eastAsia="Times New Roman" w:hAnsi="Times New Roman" w:cs="Times New Roman"/>
                <w:sz w:val="24"/>
                <w:szCs w:val="24"/>
                <w:lang w:eastAsia="tr-TR"/>
              </w:rPr>
              <w:t xml:space="preserve"> cevap verilmesi.</w:t>
            </w:r>
          </w:p>
          <w:p w14:paraId="106C473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e)</w:t>
            </w:r>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Farmakovijilans</w:t>
            </w:r>
            <w:proofErr w:type="spellEnd"/>
            <w:r w:rsidRPr="002F7660">
              <w:rPr>
                <w:rFonts w:ascii="Times New Roman" w:eastAsia="Times New Roman" w:hAnsi="Times New Roman" w:cs="Times New Roman"/>
                <w:sz w:val="24"/>
                <w:szCs w:val="24"/>
                <w:lang w:eastAsia="tr-TR"/>
              </w:rPr>
              <w:t xml:space="preserve"> uygulamaları çerçevesinde </w:t>
            </w:r>
            <w:r w:rsidRPr="002F7660">
              <w:rPr>
                <w:rFonts w:ascii="Times New Roman" w:eastAsia="Times New Roman" w:hAnsi="Times New Roman" w:cs="Times New Roman"/>
                <w:color w:val="00B050"/>
                <w:sz w:val="24"/>
                <w:szCs w:val="24"/>
                <w:lang w:eastAsia="tr-TR"/>
              </w:rPr>
              <w:t>İlaçların Güvenliliği Hakkında Yönetmelikte belirtilen</w:t>
            </w:r>
            <w:r w:rsidRPr="002F7660">
              <w:rPr>
                <w:rFonts w:ascii="Times New Roman" w:eastAsia="Times New Roman" w:hAnsi="Times New Roman" w:cs="Times New Roman"/>
                <w:sz w:val="24"/>
                <w:szCs w:val="24"/>
                <w:lang w:eastAsia="tr-TR"/>
              </w:rPr>
              <w:t xml:space="preserve"> yükümlülüklerin yerine getirilmesi.</w:t>
            </w:r>
          </w:p>
          <w:p w14:paraId="24F550E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f)</w:t>
            </w:r>
            <w:r w:rsidRPr="002F7660">
              <w:rPr>
                <w:rFonts w:ascii="Times New Roman" w:eastAsia="Times New Roman" w:hAnsi="Times New Roman" w:cs="Times New Roman"/>
                <w:sz w:val="24"/>
                <w:szCs w:val="24"/>
                <w:lang w:eastAsia="tr-TR"/>
              </w:rPr>
              <w:t xml:space="preserve">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ürünün biyolojik bir </w:t>
            </w:r>
            <w:r w:rsidRPr="002F7660">
              <w:rPr>
                <w:rFonts w:ascii="Times New Roman" w:eastAsia="Times New Roman" w:hAnsi="Times New Roman" w:cs="Times New Roman"/>
                <w:color w:val="00B050"/>
                <w:sz w:val="24"/>
                <w:szCs w:val="24"/>
                <w:lang w:eastAsia="tr-TR"/>
              </w:rPr>
              <w:t>tıbbi</w:t>
            </w:r>
            <w:r w:rsidRPr="002F7660">
              <w:rPr>
                <w:rFonts w:ascii="Times New Roman" w:eastAsia="Times New Roman" w:hAnsi="Times New Roman" w:cs="Times New Roman"/>
                <w:sz w:val="24"/>
                <w:szCs w:val="24"/>
                <w:lang w:eastAsia="tr-TR"/>
              </w:rPr>
              <w:t xml:space="preserve"> ürün olması durumunda bulaşabilecek enfeksiyonların önlenmesi için </w:t>
            </w:r>
            <w:r w:rsidRPr="002F7660">
              <w:rPr>
                <w:rFonts w:ascii="Times New Roman" w:eastAsia="Times New Roman" w:hAnsi="Times New Roman" w:cs="Times New Roman"/>
                <w:color w:val="00B050"/>
                <w:sz w:val="24"/>
                <w:szCs w:val="24"/>
                <w:lang w:eastAsia="tr-TR"/>
              </w:rPr>
              <w:t>gerekli</w:t>
            </w:r>
            <w:r w:rsidRPr="002F7660">
              <w:rPr>
                <w:rFonts w:ascii="Times New Roman" w:eastAsia="Times New Roman" w:hAnsi="Times New Roman" w:cs="Times New Roman"/>
                <w:sz w:val="24"/>
                <w:szCs w:val="24"/>
                <w:lang w:eastAsia="tr-TR"/>
              </w:rPr>
              <w:t xml:space="preserve"> tedbirlerin alınması.</w:t>
            </w:r>
          </w:p>
          <w:p w14:paraId="722D05F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g)</w:t>
            </w:r>
            <w:r w:rsidRPr="002F7660">
              <w:rPr>
                <w:rFonts w:ascii="Times New Roman" w:eastAsia="Times New Roman" w:hAnsi="Times New Roman" w:cs="Times New Roman"/>
                <w:sz w:val="24"/>
                <w:szCs w:val="24"/>
                <w:lang w:eastAsia="tr-TR"/>
              </w:rPr>
              <w:t xml:space="preserve"> Ruhsatına sahip olduğu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ürünün piyasada bulunabilirliğinin sağlanması.</w:t>
            </w:r>
          </w:p>
          <w:p w14:paraId="444B4F2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color w:val="00B050"/>
                <w:sz w:val="24"/>
                <w:szCs w:val="24"/>
                <w:lang w:eastAsia="tr-TR"/>
              </w:rPr>
              <w:t>ğ</w:t>
            </w:r>
            <w:proofErr w:type="gramEnd"/>
            <w:r w:rsidRPr="002F7660">
              <w:rPr>
                <w:rFonts w:ascii="Times New Roman" w:eastAsia="Times New Roman" w:hAnsi="Times New Roman" w:cs="Times New Roman"/>
                <w:color w:val="00B050"/>
                <w:sz w:val="24"/>
                <w:szCs w:val="24"/>
                <w:lang w:eastAsia="tr-TR"/>
              </w:rPr>
              <w:t>)</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Beşeri tıbbi</w:t>
            </w:r>
            <w:r w:rsidRPr="002F7660">
              <w:rPr>
                <w:rFonts w:ascii="Times New Roman" w:eastAsia="Times New Roman" w:hAnsi="Times New Roman" w:cs="Times New Roman"/>
                <w:sz w:val="24"/>
                <w:szCs w:val="24"/>
                <w:lang w:eastAsia="tr-TR"/>
              </w:rPr>
              <w:t xml:space="preserve"> ürünün etkililiği veya halk sağlığının korunması gerekçesiyle ruhsatının askıya alınması veya </w:t>
            </w:r>
            <w:r w:rsidRPr="002F7660">
              <w:rPr>
                <w:rFonts w:ascii="Times New Roman" w:eastAsia="Times New Roman" w:hAnsi="Times New Roman" w:cs="Times New Roman"/>
                <w:color w:val="00B050"/>
                <w:sz w:val="24"/>
                <w:szCs w:val="24"/>
                <w:lang w:eastAsia="tr-TR"/>
              </w:rPr>
              <w:t>piyasadan</w:t>
            </w:r>
            <w:r w:rsidRPr="002F7660">
              <w:rPr>
                <w:rFonts w:ascii="Times New Roman" w:eastAsia="Times New Roman" w:hAnsi="Times New Roman" w:cs="Times New Roman"/>
                <w:sz w:val="24"/>
                <w:szCs w:val="24"/>
                <w:lang w:eastAsia="tr-TR"/>
              </w:rPr>
              <w:t xml:space="preserve"> çekilmesi </w:t>
            </w:r>
            <w:r w:rsidRPr="002F7660">
              <w:rPr>
                <w:rFonts w:ascii="Times New Roman" w:eastAsia="Times New Roman" w:hAnsi="Times New Roman" w:cs="Times New Roman"/>
                <w:sz w:val="24"/>
                <w:szCs w:val="24"/>
                <w:lang w:eastAsia="tr-TR"/>
              </w:rPr>
              <w:lastRenderedPageBreak/>
              <w:t xml:space="preserve">durumunda alınan her türlü tedbirin tüm </w:t>
            </w:r>
            <w:r w:rsidRPr="002F7660">
              <w:rPr>
                <w:rFonts w:ascii="Times New Roman" w:eastAsia="Times New Roman" w:hAnsi="Times New Roman" w:cs="Times New Roman"/>
                <w:color w:val="00B050"/>
                <w:sz w:val="24"/>
                <w:szCs w:val="24"/>
                <w:lang w:eastAsia="tr-TR"/>
              </w:rPr>
              <w:t xml:space="preserve">detaylarıyla </w:t>
            </w:r>
            <w:r w:rsidRPr="002F7660">
              <w:rPr>
                <w:rFonts w:ascii="Times New Roman" w:eastAsia="Times New Roman" w:hAnsi="Times New Roman" w:cs="Times New Roman"/>
                <w:sz w:val="24"/>
                <w:szCs w:val="24"/>
                <w:lang w:eastAsia="tr-TR"/>
              </w:rPr>
              <w:t xml:space="preserve">birlikte derhal </w:t>
            </w:r>
            <w:r w:rsidRPr="002F7660">
              <w:rPr>
                <w:rFonts w:ascii="Times New Roman" w:eastAsia="Times New Roman" w:hAnsi="Times New Roman" w:cs="Times New Roman"/>
                <w:color w:val="00B050"/>
                <w:sz w:val="24"/>
                <w:szCs w:val="24"/>
                <w:lang w:eastAsia="tr-TR"/>
              </w:rPr>
              <w:t xml:space="preserve">Kuruma </w:t>
            </w:r>
            <w:r w:rsidRPr="002F7660">
              <w:rPr>
                <w:rFonts w:ascii="Times New Roman" w:eastAsia="Times New Roman" w:hAnsi="Times New Roman" w:cs="Times New Roman"/>
                <w:sz w:val="24"/>
                <w:szCs w:val="24"/>
                <w:lang w:eastAsia="tr-TR"/>
              </w:rPr>
              <w:t>bildirilmesi.</w:t>
            </w:r>
          </w:p>
          <w:p w14:paraId="1827F3B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h)</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 xml:space="preserve">İthal edilen, ihraç edilen veya lisans altında ülkemizde üretilen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ürünlerin kalite veya etkililik veya güvenlilik nedeniyle; ruhsatlı olduğu diğer ülkelerde ruhsatının askıya alınması veya iptal edilmesi veya piyasadan geri çekilmesi veya toplatılması durumunun Kuruma bildirilmesi.</w:t>
            </w:r>
          </w:p>
          <w:p w14:paraId="4FBD92F0"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ı)</w:t>
            </w:r>
            <w:r w:rsidRPr="002F7660">
              <w:rPr>
                <w:rFonts w:ascii="Times New Roman" w:eastAsia="Times New Roman" w:hAnsi="Times New Roman" w:cs="Times New Roman"/>
                <w:sz w:val="24"/>
                <w:szCs w:val="24"/>
                <w:lang w:eastAsia="tr-TR"/>
              </w:rPr>
              <w:t xml:space="preserve">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ürünlerle ilgili belirlenmiş harçların ve ücretlerin ödenmesi.</w:t>
            </w:r>
          </w:p>
          <w:p w14:paraId="36BAEAC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(3) Ruhsat ya da başvuru sahibi bu Yönetmelikte belirtilen esaslara uygun olarak başvuru yapmak ve Kuruma sunduğu bilgi ve belgelerin doğruluğunun teyidi ile yükümlü olup bu bilgi ve belgelerin sonuçlarından doğacak her türlü sorumluluğu kabul eder.</w:t>
            </w:r>
          </w:p>
          <w:p w14:paraId="3BCD120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(4) Ruhsat ya da başvuru sahibi ürünü ile ilgili Kuruma sunduğu tüm belgelerin asıllarını saklamakla ve talep edildiğinde Kuruma sunmakla sorumludur.</w:t>
            </w:r>
          </w:p>
          <w:p w14:paraId="453A8D6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(5)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ürünün ruhsatlandırılmış olması ruhsat sahibinin hukuki ve cezai yükümlülüğünü etkilemez.</w:t>
            </w:r>
          </w:p>
          <w:p w14:paraId="724FC55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 xml:space="preserve">Ruhsat </w:t>
            </w:r>
            <w:r w:rsidRPr="002F7660">
              <w:rPr>
                <w:rFonts w:ascii="Times New Roman" w:eastAsia="Times New Roman" w:hAnsi="Times New Roman" w:cs="Times New Roman"/>
                <w:b/>
                <w:bCs/>
                <w:color w:val="00B050"/>
                <w:sz w:val="24"/>
                <w:szCs w:val="24"/>
                <w:lang w:eastAsia="tr-TR"/>
              </w:rPr>
              <w:t>devri</w:t>
            </w:r>
          </w:p>
          <w:p w14:paraId="79519BE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 xml:space="preserve">MADDE </w:t>
            </w:r>
            <w:r w:rsidRPr="002F7660">
              <w:rPr>
                <w:rFonts w:ascii="Times New Roman" w:eastAsia="Times New Roman" w:hAnsi="Times New Roman" w:cs="Times New Roman"/>
                <w:b/>
                <w:bCs/>
                <w:color w:val="00B050"/>
                <w:sz w:val="24"/>
                <w:szCs w:val="24"/>
                <w:lang w:eastAsia="tr-TR"/>
              </w:rPr>
              <w:t>26</w:t>
            </w:r>
            <w:r w:rsidRPr="002F7660">
              <w:rPr>
                <w:rFonts w:ascii="Times New Roman" w:eastAsia="Times New Roman" w:hAnsi="Times New Roman" w:cs="Times New Roman"/>
                <w:b/>
                <w:bCs/>
                <w:sz w:val="24"/>
                <w:szCs w:val="24"/>
                <w:lang w:eastAsia="tr-TR"/>
              </w:rPr>
              <w:t xml:space="preserve"> –</w:t>
            </w:r>
            <w:r w:rsidRPr="002F7660">
              <w:rPr>
                <w:rFonts w:ascii="Times New Roman" w:eastAsia="Times New Roman" w:hAnsi="Times New Roman" w:cs="Times New Roman"/>
                <w:sz w:val="24"/>
                <w:szCs w:val="24"/>
                <w:lang w:eastAsia="tr-TR"/>
              </w:rPr>
              <w:t> </w:t>
            </w:r>
            <w:r w:rsidRPr="002F7660">
              <w:rPr>
                <w:rFonts w:ascii="Times New Roman" w:eastAsia="Times New Roman" w:hAnsi="Times New Roman" w:cs="Times New Roman"/>
                <w:color w:val="00B050"/>
                <w:sz w:val="24"/>
                <w:szCs w:val="24"/>
                <w:lang w:eastAsia="tr-TR"/>
              </w:rPr>
              <w:t>(1)</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Kurum</w:t>
            </w:r>
            <w:r w:rsidRPr="002F7660">
              <w:rPr>
                <w:rFonts w:ascii="Times New Roman" w:eastAsia="Times New Roman" w:hAnsi="Times New Roman" w:cs="Times New Roman"/>
                <w:sz w:val="24"/>
                <w:szCs w:val="24"/>
                <w:lang w:eastAsia="tr-TR"/>
              </w:rPr>
              <w:t xml:space="preserve"> tarafından ruhsatlandırılmış bir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ürününün ruhsat </w:t>
            </w:r>
            <w:r w:rsidRPr="002F7660">
              <w:rPr>
                <w:rFonts w:ascii="Times New Roman" w:eastAsia="Times New Roman" w:hAnsi="Times New Roman" w:cs="Times New Roman"/>
                <w:color w:val="00B050"/>
                <w:sz w:val="24"/>
                <w:szCs w:val="24"/>
                <w:lang w:eastAsia="tr-TR"/>
              </w:rPr>
              <w:t>devri</w:t>
            </w:r>
            <w:r w:rsidRPr="002F7660">
              <w:rPr>
                <w:rFonts w:ascii="Times New Roman" w:eastAsia="Times New Roman" w:hAnsi="Times New Roman" w:cs="Times New Roman"/>
                <w:sz w:val="24"/>
                <w:szCs w:val="24"/>
                <w:lang w:eastAsia="tr-TR"/>
              </w:rPr>
              <w:t xml:space="preserve"> yapılabilir. Ruhsat </w:t>
            </w:r>
            <w:r w:rsidRPr="002F7660">
              <w:rPr>
                <w:rFonts w:ascii="Times New Roman" w:eastAsia="Times New Roman" w:hAnsi="Times New Roman" w:cs="Times New Roman"/>
                <w:color w:val="00B050"/>
                <w:sz w:val="24"/>
                <w:szCs w:val="24"/>
                <w:lang w:eastAsia="tr-TR"/>
              </w:rPr>
              <w:t>devir</w:t>
            </w:r>
            <w:r w:rsidRPr="002F7660">
              <w:rPr>
                <w:rFonts w:ascii="Times New Roman" w:eastAsia="Times New Roman" w:hAnsi="Times New Roman" w:cs="Times New Roman"/>
                <w:sz w:val="24"/>
                <w:szCs w:val="24"/>
                <w:lang w:eastAsia="tr-TR"/>
              </w:rPr>
              <w:t xml:space="preserve"> işlemleri için aşağıdaki belgeler Kuruma sunulur:</w:t>
            </w:r>
          </w:p>
          <w:p w14:paraId="4AD6C0E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a) Mahkemece ruhsatın</w:t>
            </w:r>
            <w:r w:rsidRPr="002F7660">
              <w:rPr>
                <w:rFonts w:ascii="Times New Roman" w:eastAsia="Times New Roman" w:hAnsi="Times New Roman" w:cs="Times New Roman"/>
                <w:color w:val="00B050"/>
                <w:sz w:val="24"/>
                <w:szCs w:val="24"/>
                <w:lang w:eastAsia="tr-TR"/>
              </w:rPr>
              <w:t xml:space="preserve"> devredildiğine</w:t>
            </w:r>
            <w:r w:rsidRPr="002F7660">
              <w:rPr>
                <w:rFonts w:ascii="Times New Roman" w:eastAsia="Times New Roman" w:hAnsi="Times New Roman" w:cs="Times New Roman"/>
                <w:sz w:val="24"/>
                <w:szCs w:val="24"/>
                <w:lang w:eastAsia="tr-TR"/>
              </w:rPr>
              <w:t xml:space="preserve"> dair </w:t>
            </w:r>
            <w:r w:rsidRPr="002F7660">
              <w:rPr>
                <w:rFonts w:ascii="Times New Roman" w:eastAsia="Times New Roman" w:hAnsi="Times New Roman" w:cs="Times New Roman"/>
                <w:color w:val="00B050"/>
                <w:sz w:val="24"/>
                <w:szCs w:val="24"/>
                <w:lang w:eastAsia="tr-TR"/>
              </w:rPr>
              <w:t>mahkeme ilamı, icra dairesince ruhsatın cebri icra yoluyla satıldığına ilişkin</w:t>
            </w:r>
            <w:r w:rsidRPr="002F7660">
              <w:rPr>
                <w:rFonts w:ascii="Times New Roman" w:eastAsia="Times New Roman" w:hAnsi="Times New Roman" w:cs="Times New Roman"/>
                <w:sz w:val="24"/>
                <w:szCs w:val="24"/>
                <w:lang w:eastAsia="tr-TR"/>
              </w:rPr>
              <w:t xml:space="preserve"> karar veya noter huzurunda düzenlenmiş ve aşağıdaki hususları içeren sözleşme;</w:t>
            </w:r>
          </w:p>
          <w:p w14:paraId="2BB39C50"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1) Ruhsat </w:t>
            </w:r>
            <w:r w:rsidRPr="002F7660">
              <w:rPr>
                <w:rFonts w:ascii="Times New Roman" w:eastAsia="Times New Roman" w:hAnsi="Times New Roman" w:cs="Times New Roman"/>
                <w:color w:val="00B050"/>
                <w:sz w:val="24"/>
                <w:szCs w:val="24"/>
                <w:lang w:eastAsia="tr-TR"/>
              </w:rPr>
              <w:t>devri</w:t>
            </w:r>
            <w:r w:rsidRPr="002F7660">
              <w:rPr>
                <w:rFonts w:ascii="Times New Roman" w:eastAsia="Times New Roman" w:hAnsi="Times New Roman" w:cs="Times New Roman"/>
                <w:sz w:val="24"/>
                <w:szCs w:val="24"/>
                <w:lang w:eastAsia="tr-TR"/>
              </w:rPr>
              <w:t xml:space="preserve"> işlemine konu olan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ürünün ismi, ruhsat tarihi ve sayısı,</w:t>
            </w:r>
          </w:p>
          <w:p w14:paraId="2480719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2) Ruhsatı </w:t>
            </w:r>
            <w:r w:rsidRPr="002F7660">
              <w:rPr>
                <w:rFonts w:ascii="Times New Roman" w:eastAsia="Times New Roman" w:hAnsi="Times New Roman" w:cs="Times New Roman"/>
                <w:color w:val="00B050"/>
                <w:sz w:val="24"/>
                <w:szCs w:val="24"/>
                <w:lang w:eastAsia="tr-TR"/>
              </w:rPr>
              <w:t>devredecek ve ruhsatı devralacak</w:t>
            </w:r>
            <w:r w:rsidRPr="002F7660">
              <w:rPr>
                <w:rFonts w:ascii="Times New Roman" w:eastAsia="Times New Roman" w:hAnsi="Times New Roman" w:cs="Times New Roman"/>
                <w:sz w:val="24"/>
                <w:szCs w:val="24"/>
                <w:lang w:eastAsia="tr-TR"/>
              </w:rPr>
              <w:t xml:space="preserve"> olan gerçek ya da tüzel kişilerin isim ve adresleri,</w:t>
            </w:r>
          </w:p>
          <w:p w14:paraId="6E92A77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3) </w:t>
            </w:r>
            <w:r w:rsidRPr="002F7660">
              <w:rPr>
                <w:rFonts w:ascii="Times New Roman" w:eastAsia="Times New Roman" w:hAnsi="Times New Roman" w:cs="Times New Roman"/>
                <w:color w:val="00B050"/>
                <w:sz w:val="24"/>
                <w:szCs w:val="24"/>
                <w:lang w:eastAsia="tr-TR"/>
              </w:rPr>
              <w:t>Kurum</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tarafından</w:t>
            </w:r>
            <w:r w:rsidRPr="002F7660">
              <w:rPr>
                <w:rFonts w:ascii="Times New Roman" w:eastAsia="Times New Roman" w:hAnsi="Times New Roman" w:cs="Times New Roman"/>
                <w:sz w:val="24"/>
                <w:szCs w:val="24"/>
                <w:lang w:eastAsia="tr-TR"/>
              </w:rPr>
              <w:t xml:space="preserve"> onaylanmış, tam ve güncellenmiş olan mevcut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 dosyasının eksiksiz bir biçimde devralan kişiye teslim edildiğine dair tutanak.</w:t>
            </w:r>
          </w:p>
          <w:p w14:paraId="0B2F528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lastRenderedPageBreak/>
              <w:t xml:space="preserve">b) </w:t>
            </w:r>
            <w:r w:rsidRPr="002F7660">
              <w:rPr>
                <w:rFonts w:ascii="Times New Roman" w:eastAsia="Times New Roman" w:hAnsi="Times New Roman" w:cs="Times New Roman"/>
                <w:color w:val="00B050"/>
                <w:sz w:val="24"/>
                <w:szCs w:val="24"/>
                <w:lang w:eastAsia="tr-TR"/>
              </w:rPr>
              <w:t>Ruhsatı devralan</w:t>
            </w:r>
            <w:r w:rsidRPr="002F7660">
              <w:rPr>
                <w:rFonts w:ascii="Times New Roman" w:eastAsia="Times New Roman" w:hAnsi="Times New Roman" w:cs="Times New Roman"/>
                <w:sz w:val="24"/>
                <w:szCs w:val="24"/>
                <w:lang w:eastAsia="tr-TR"/>
              </w:rPr>
              <w:t xml:space="preserve"> kişin</w:t>
            </w:r>
            <w:r w:rsidRPr="002F7660">
              <w:rPr>
                <w:rFonts w:ascii="Times New Roman" w:eastAsia="Times New Roman" w:hAnsi="Times New Roman" w:cs="Times New Roman"/>
                <w:color w:val="00B050"/>
                <w:sz w:val="24"/>
                <w:szCs w:val="24"/>
                <w:lang w:eastAsia="tr-TR"/>
              </w:rPr>
              <w:t>in</w:t>
            </w:r>
            <w:r w:rsidRPr="002F7660">
              <w:rPr>
                <w:rFonts w:ascii="Times New Roman" w:eastAsia="Times New Roman" w:hAnsi="Times New Roman" w:cs="Times New Roman"/>
                <w:sz w:val="24"/>
                <w:szCs w:val="24"/>
                <w:lang w:eastAsia="tr-TR"/>
              </w:rPr>
              <w:t>, ruhsat sahibinden beklenen tüm sorumlulukları yerine getirebileceğini gösteren;</w:t>
            </w:r>
          </w:p>
          <w:p w14:paraId="317CE36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1) </w:t>
            </w:r>
            <w:proofErr w:type="gramStart"/>
            <w:r w:rsidRPr="002F7660">
              <w:rPr>
                <w:rFonts w:ascii="Times New Roman" w:eastAsia="Times New Roman" w:hAnsi="Times New Roman" w:cs="Times New Roman"/>
                <w:sz w:val="24"/>
                <w:szCs w:val="24"/>
                <w:lang w:eastAsia="tr-TR"/>
              </w:rPr>
              <w:t xml:space="preserve">7 </w:t>
            </w:r>
            <w:proofErr w:type="spellStart"/>
            <w:r w:rsidRPr="002F7660">
              <w:rPr>
                <w:rFonts w:ascii="Times New Roman" w:eastAsia="Times New Roman" w:hAnsi="Times New Roman" w:cs="Times New Roman"/>
                <w:sz w:val="24"/>
                <w:szCs w:val="24"/>
                <w:lang w:eastAsia="tr-TR"/>
              </w:rPr>
              <w:t>nci</w:t>
            </w:r>
            <w:proofErr w:type="spellEnd"/>
            <w:proofErr w:type="gramEnd"/>
            <w:r w:rsidRPr="002F7660">
              <w:rPr>
                <w:rFonts w:ascii="Times New Roman" w:eastAsia="Times New Roman" w:hAnsi="Times New Roman" w:cs="Times New Roman"/>
                <w:sz w:val="24"/>
                <w:szCs w:val="24"/>
                <w:lang w:eastAsia="tr-TR"/>
              </w:rPr>
              <w:t xml:space="preserve"> maddede ruhsat başvurusunda bulunabilecek kişiler için belirtilen mesleklerden birine mensup olunduğunu gösteren diploma </w:t>
            </w:r>
            <w:r w:rsidRPr="002F7660">
              <w:rPr>
                <w:rFonts w:ascii="Times New Roman" w:eastAsia="Times New Roman" w:hAnsi="Times New Roman" w:cs="Times New Roman"/>
                <w:color w:val="00B050"/>
                <w:sz w:val="24"/>
                <w:szCs w:val="24"/>
                <w:lang w:eastAsia="tr-TR"/>
              </w:rPr>
              <w:t>aslı veya noter onaylı sureti veya Yükseköğretim Kurulundan alınan mezuniyet belgesi,</w:t>
            </w:r>
          </w:p>
          <w:p w14:paraId="1F2D87C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2) Tüzel kişi olması durumunda, şirketin ortaklarını ve sorumlu kişilerin görev ve unvanlarını belirten ticaret sicil gazetesi,</w:t>
            </w:r>
          </w:p>
          <w:p w14:paraId="30BF3D4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3) </w:t>
            </w:r>
            <w:r w:rsidRPr="002F7660">
              <w:rPr>
                <w:rFonts w:ascii="Times New Roman" w:eastAsia="Times New Roman" w:hAnsi="Times New Roman" w:cs="Times New Roman"/>
                <w:color w:val="00B050"/>
                <w:sz w:val="24"/>
                <w:szCs w:val="24"/>
                <w:lang w:eastAsia="tr-TR"/>
              </w:rPr>
              <w:t>İlaçların Güvenliliği Hakkında Yönetmelik kapsamında</w:t>
            </w:r>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color w:val="00B050"/>
                <w:sz w:val="24"/>
                <w:szCs w:val="24"/>
                <w:lang w:eastAsia="tr-TR"/>
              </w:rPr>
              <w:t>farmakovijilans</w:t>
            </w:r>
            <w:proofErr w:type="spellEnd"/>
            <w:r w:rsidRPr="002F7660">
              <w:rPr>
                <w:rFonts w:ascii="Times New Roman" w:eastAsia="Times New Roman" w:hAnsi="Times New Roman" w:cs="Times New Roman"/>
                <w:color w:val="00B050"/>
                <w:sz w:val="24"/>
                <w:szCs w:val="24"/>
                <w:lang w:eastAsia="tr-TR"/>
              </w:rPr>
              <w:t xml:space="preserve"> yetkilisi ile ilgili belgeler,</w:t>
            </w:r>
          </w:p>
          <w:p w14:paraId="339DBD8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4) </w:t>
            </w:r>
            <w:r w:rsidRPr="002F7660">
              <w:rPr>
                <w:rFonts w:ascii="Times New Roman" w:eastAsia="Times New Roman" w:hAnsi="Times New Roman" w:cs="Times New Roman"/>
                <w:color w:val="00B050"/>
                <w:sz w:val="24"/>
                <w:szCs w:val="24"/>
                <w:lang w:eastAsia="tr-TR"/>
              </w:rPr>
              <w:t>Beşerî Tıbbi Ürünlerin Tanıtım Faaliyetleri Hakkında Yönetmelik kapsamında bilim servisini tanımlayan belge ve bu servisin adresi, telefon numarası ve KEP adresi.</w:t>
            </w:r>
          </w:p>
          <w:p w14:paraId="457CD8D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c) Ruhsatı </w:t>
            </w:r>
            <w:r w:rsidRPr="002F7660">
              <w:rPr>
                <w:rFonts w:ascii="Times New Roman" w:eastAsia="Times New Roman" w:hAnsi="Times New Roman" w:cs="Times New Roman"/>
                <w:color w:val="00B050"/>
                <w:sz w:val="24"/>
                <w:szCs w:val="24"/>
                <w:lang w:eastAsia="tr-TR"/>
              </w:rPr>
              <w:t>devralan</w:t>
            </w:r>
            <w:r w:rsidRPr="002F7660">
              <w:rPr>
                <w:rFonts w:ascii="Times New Roman" w:eastAsia="Times New Roman" w:hAnsi="Times New Roman" w:cs="Times New Roman"/>
                <w:sz w:val="24"/>
                <w:szCs w:val="24"/>
                <w:lang w:eastAsia="tr-TR"/>
              </w:rPr>
              <w:t xml:space="preserve"> kişinin adı, soyadı, adresi, telefon </w:t>
            </w:r>
            <w:r w:rsidRPr="002F7660">
              <w:rPr>
                <w:rFonts w:ascii="Times New Roman" w:eastAsia="Times New Roman" w:hAnsi="Times New Roman" w:cs="Times New Roman"/>
                <w:color w:val="00B050"/>
                <w:sz w:val="24"/>
                <w:szCs w:val="24"/>
                <w:lang w:eastAsia="tr-TR"/>
              </w:rPr>
              <w:t>numarası</w:t>
            </w:r>
            <w:r w:rsidRPr="002F7660">
              <w:rPr>
                <w:rFonts w:ascii="Times New Roman" w:eastAsia="Times New Roman" w:hAnsi="Times New Roman" w:cs="Times New Roman"/>
                <w:sz w:val="24"/>
                <w:szCs w:val="24"/>
                <w:lang w:eastAsia="tr-TR"/>
              </w:rPr>
              <w:t xml:space="preserve"> ve </w:t>
            </w:r>
            <w:r w:rsidRPr="002F7660">
              <w:rPr>
                <w:rFonts w:ascii="Times New Roman" w:eastAsia="Times New Roman" w:hAnsi="Times New Roman" w:cs="Times New Roman"/>
                <w:color w:val="00B050"/>
                <w:sz w:val="24"/>
                <w:szCs w:val="24"/>
                <w:lang w:eastAsia="tr-TR"/>
              </w:rPr>
              <w:t>KEP adresi ile</w:t>
            </w:r>
            <w:r w:rsidRPr="002F7660">
              <w:rPr>
                <w:rFonts w:ascii="Times New Roman" w:eastAsia="Times New Roman" w:hAnsi="Times New Roman" w:cs="Times New Roman"/>
                <w:sz w:val="24"/>
                <w:szCs w:val="24"/>
                <w:lang w:eastAsia="tr-TR"/>
              </w:rPr>
              <w:t xml:space="preserve"> birlikte, </w:t>
            </w:r>
            <w:r w:rsidRPr="002F7660">
              <w:rPr>
                <w:rFonts w:ascii="Times New Roman" w:eastAsia="Times New Roman" w:hAnsi="Times New Roman" w:cs="Times New Roman"/>
                <w:color w:val="00B050"/>
                <w:sz w:val="24"/>
                <w:szCs w:val="24"/>
                <w:lang w:eastAsia="tr-TR"/>
              </w:rPr>
              <w:t>beşeri tıbbi</w:t>
            </w:r>
            <w:r w:rsidRPr="002F7660">
              <w:rPr>
                <w:rFonts w:ascii="Times New Roman" w:eastAsia="Times New Roman" w:hAnsi="Times New Roman" w:cs="Times New Roman"/>
                <w:sz w:val="24"/>
                <w:szCs w:val="24"/>
                <w:lang w:eastAsia="tr-TR"/>
              </w:rPr>
              <w:t xml:space="preserve"> ürünün güncellenmiş kısa ürün bilgileri, kullanma talimatı, iç ve dış ambalajın birer örneği ve noter aracılığıyla yapılan devirlerde, söz konusu ürün </w:t>
            </w:r>
            <w:r w:rsidRPr="002F7660">
              <w:rPr>
                <w:rFonts w:ascii="Times New Roman" w:eastAsia="Times New Roman" w:hAnsi="Times New Roman" w:cs="Times New Roman"/>
                <w:color w:val="00B050"/>
                <w:sz w:val="24"/>
                <w:szCs w:val="24"/>
                <w:lang w:eastAsia="tr-TR"/>
              </w:rPr>
              <w:t>için daha önce</w:t>
            </w:r>
            <w:r w:rsidRPr="002F7660">
              <w:rPr>
                <w:rFonts w:ascii="Times New Roman" w:eastAsia="Times New Roman" w:hAnsi="Times New Roman" w:cs="Times New Roman"/>
                <w:sz w:val="24"/>
                <w:szCs w:val="24"/>
                <w:lang w:eastAsia="tr-TR"/>
              </w:rPr>
              <w:t xml:space="preserve"> verilmiş olan ruhsatın aslı; </w:t>
            </w:r>
            <w:r w:rsidRPr="002F7660">
              <w:rPr>
                <w:rFonts w:ascii="Times New Roman" w:eastAsia="Times New Roman" w:hAnsi="Times New Roman" w:cs="Times New Roman"/>
                <w:color w:val="00B050"/>
                <w:sz w:val="24"/>
                <w:szCs w:val="24"/>
                <w:lang w:eastAsia="tr-TR"/>
              </w:rPr>
              <w:t>güncellenmiş kısa ürün bilgileri ve kullanma talimatının sunulamadığı durumlarda beşeri tıbbi ürüne ait kısa ürün bilgileri ve kullanma talimatı ile ilgili, gerekli tüm değişiklik ve güncellemelerin, beşeri tıbbi ürünün ruhsat devir işlemleri tamamlandıktan sonra ilgili kılavuzlar doğrultusunda yapılacağına ve onay alınmadan satış izni başvurusu yapılmayacağına ilişkin, devralan tarafından eksiksiz olarak hazırlanmış taahhütname,</w:t>
            </w:r>
          </w:p>
          <w:p w14:paraId="61982A3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ç)</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Beşeri tıbbi</w:t>
            </w:r>
            <w:r w:rsidRPr="002F7660">
              <w:rPr>
                <w:rFonts w:ascii="Times New Roman" w:eastAsia="Times New Roman" w:hAnsi="Times New Roman" w:cs="Times New Roman"/>
                <w:sz w:val="24"/>
                <w:szCs w:val="24"/>
                <w:lang w:eastAsia="tr-TR"/>
              </w:rPr>
              <w:t xml:space="preserve"> ürünün ithal</w:t>
            </w:r>
            <w:r w:rsidRPr="002F7660">
              <w:rPr>
                <w:rFonts w:ascii="Times New Roman" w:eastAsia="Times New Roman" w:hAnsi="Times New Roman" w:cs="Times New Roman"/>
                <w:color w:val="00B050"/>
                <w:sz w:val="24"/>
                <w:szCs w:val="24"/>
                <w:lang w:eastAsia="tr-TR"/>
              </w:rPr>
              <w:t>atı durumunda</w:t>
            </w:r>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color w:val="00B050"/>
                <w:sz w:val="24"/>
                <w:szCs w:val="24"/>
                <w:lang w:eastAsia="tr-TR"/>
              </w:rPr>
              <w:t>lisansör</w:t>
            </w:r>
            <w:proofErr w:type="spellEnd"/>
            <w:r w:rsidRPr="002F7660">
              <w:rPr>
                <w:rFonts w:ascii="Times New Roman" w:eastAsia="Times New Roman" w:hAnsi="Times New Roman" w:cs="Times New Roman"/>
                <w:color w:val="00B050"/>
                <w:sz w:val="24"/>
                <w:szCs w:val="24"/>
                <w:lang w:eastAsia="tr-TR"/>
              </w:rPr>
              <w:t xml:space="preserve"> firma tarafından düzenlenmiş, ithalatı yapan gerçek ya da tüzel kişinin; söz konusu ürünün Türkiye’ye ithalatı, </w:t>
            </w:r>
            <w:r w:rsidRPr="002F7660">
              <w:rPr>
                <w:rFonts w:ascii="Times New Roman" w:eastAsia="Times New Roman" w:hAnsi="Times New Roman" w:cs="Times New Roman"/>
                <w:sz w:val="24"/>
                <w:szCs w:val="24"/>
                <w:lang w:eastAsia="tr-TR"/>
              </w:rPr>
              <w:t>Türkiye’de ruhsatlandırılması ve satışı</w:t>
            </w:r>
            <w:r w:rsidRPr="002F7660">
              <w:rPr>
                <w:rFonts w:ascii="Times New Roman" w:eastAsia="Times New Roman" w:hAnsi="Times New Roman" w:cs="Times New Roman"/>
                <w:color w:val="00B050"/>
                <w:sz w:val="24"/>
                <w:szCs w:val="24"/>
                <w:lang w:eastAsia="tr-TR"/>
              </w:rPr>
              <w:t xml:space="preserve"> konusunda yetkili tek temsilci olduğunu, ortak pazarlama durumunda ise Türkiye’deki yetkili tek temsilci dışındaki </w:t>
            </w:r>
            <w:r w:rsidRPr="002F7660">
              <w:rPr>
                <w:rFonts w:ascii="Times New Roman" w:eastAsia="Times New Roman" w:hAnsi="Times New Roman" w:cs="Times New Roman"/>
                <w:sz w:val="24"/>
                <w:szCs w:val="24"/>
                <w:lang w:eastAsia="tr-TR"/>
              </w:rPr>
              <w:t xml:space="preserve">gerçek ya da tüzel kişiye </w:t>
            </w:r>
            <w:r w:rsidRPr="002F7660">
              <w:rPr>
                <w:rFonts w:ascii="Times New Roman" w:eastAsia="Times New Roman" w:hAnsi="Times New Roman" w:cs="Times New Roman"/>
                <w:color w:val="00B050"/>
                <w:sz w:val="24"/>
                <w:szCs w:val="24"/>
                <w:lang w:eastAsia="tr-TR"/>
              </w:rPr>
              <w:t>ortak pazarlama yetkisinin verildiğini gösteren belge ile ortak pazarlama yapacak gerçek ya da tüzel kişilerin ortak pazarlama konusundaki yazılı onayları,</w:t>
            </w:r>
          </w:p>
          <w:p w14:paraId="259865F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lastRenderedPageBreak/>
              <w:t xml:space="preserve">d) Beşeri tıbbi ürünün lisans altında üretilmesi durumunda, </w:t>
            </w:r>
            <w:proofErr w:type="spellStart"/>
            <w:r w:rsidRPr="002F7660">
              <w:rPr>
                <w:rFonts w:ascii="Times New Roman" w:eastAsia="Times New Roman" w:hAnsi="Times New Roman" w:cs="Times New Roman"/>
                <w:color w:val="00B050"/>
                <w:sz w:val="24"/>
                <w:szCs w:val="24"/>
                <w:lang w:eastAsia="tr-TR"/>
              </w:rPr>
              <w:t>lisansör</w:t>
            </w:r>
            <w:proofErr w:type="spellEnd"/>
            <w:r w:rsidRPr="002F7660">
              <w:rPr>
                <w:rFonts w:ascii="Times New Roman" w:eastAsia="Times New Roman" w:hAnsi="Times New Roman" w:cs="Times New Roman"/>
                <w:color w:val="00B050"/>
                <w:sz w:val="24"/>
                <w:szCs w:val="24"/>
                <w:lang w:eastAsia="tr-TR"/>
              </w:rPr>
              <w:t xml:space="preserve"> firma tarafından düzenlenmiş, üretimi yapan gerçek ya da tüzel kişinin; söz konusu ürünün Türkiye’de ruhsatlandırılması, üretimi ve satışı konusunda yetkili tek temsilci olduğunu, ortak pazarlama durumunda ise Türkiye’deki yetkili tek temsilci dışındaki gerçek ya da tüzel kişiye ortak pazarlama yetkisi verildiğini gösteren belge ile ortak pazarlama yapacak gerçek ya da tüzel kişilerin ortak pazarlama konusundaki yazılı onayları,</w:t>
            </w:r>
          </w:p>
          <w:p w14:paraId="628C4A0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e) Türkiye’de imal edilecek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ürünlerde başvuru sahibinin üretici olmaması durumunda, Beşeri Tıbbi Ürünler İmalathaneleri Yönetmeliğinde belirtilen şartlara sahip bir üretici ile yaptığı fason üretim sözleşmesi.</w:t>
            </w:r>
          </w:p>
          <w:p w14:paraId="3B001F0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w:t>
            </w:r>
            <w:r w:rsidRPr="002F7660">
              <w:rPr>
                <w:rFonts w:ascii="Times New Roman" w:eastAsia="Times New Roman" w:hAnsi="Times New Roman" w:cs="Times New Roman"/>
                <w:color w:val="00B050"/>
                <w:sz w:val="24"/>
                <w:szCs w:val="24"/>
                <w:lang w:eastAsia="tr-TR"/>
              </w:rPr>
              <w:t>(2)</w:t>
            </w:r>
            <w:r w:rsidRPr="002F7660">
              <w:rPr>
                <w:rFonts w:ascii="Times New Roman" w:eastAsia="Times New Roman" w:hAnsi="Times New Roman" w:cs="Times New Roman"/>
                <w:sz w:val="24"/>
                <w:szCs w:val="24"/>
                <w:lang w:eastAsia="tr-TR"/>
              </w:rPr>
              <w:t xml:space="preserve"> Noter aracılığı ile yapılan devirlerde, birinci fıkrada sayılan belgelere ek olarak </w:t>
            </w:r>
            <w:r w:rsidRPr="002F7660">
              <w:rPr>
                <w:rFonts w:ascii="Times New Roman" w:eastAsia="Times New Roman" w:hAnsi="Times New Roman" w:cs="Times New Roman"/>
                <w:color w:val="00B050"/>
                <w:sz w:val="24"/>
                <w:szCs w:val="24"/>
                <w:lang w:eastAsia="tr-TR"/>
              </w:rPr>
              <w:t>aşağıdaki hususlar geçerlidir:</w:t>
            </w:r>
          </w:p>
          <w:p w14:paraId="0EB3CD8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a) Devralan firma tarafından hazırlanan, devir başvurusu sırasında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ürünle ilgili herhangi bir değişiklik yapılmadığına ilişkin taahhütnamenin </w:t>
            </w:r>
            <w:r w:rsidRPr="002F7660">
              <w:rPr>
                <w:rFonts w:ascii="Times New Roman" w:eastAsia="Times New Roman" w:hAnsi="Times New Roman" w:cs="Times New Roman"/>
                <w:color w:val="00B050"/>
                <w:sz w:val="24"/>
                <w:szCs w:val="24"/>
                <w:lang w:eastAsia="tr-TR"/>
              </w:rPr>
              <w:t>sunulması gerekir.</w:t>
            </w:r>
          </w:p>
          <w:p w14:paraId="22E16AE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b) Devir işleminin gerçekleşmesinin ardından,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ürüne ilişkin olarak </w:t>
            </w:r>
            <w:r w:rsidRPr="002F7660">
              <w:rPr>
                <w:rFonts w:ascii="Times New Roman" w:eastAsia="Times New Roman" w:hAnsi="Times New Roman" w:cs="Times New Roman"/>
                <w:color w:val="00B050"/>
                <w:sz w:val="24"/>
                <w:szCs w:val="24"/>
                <w:lang w:eastAsia="tr-TR"/>
              </w:rPr>
              <w:t>gerekli</w:t>
            </w:r>
            <w:r w:rsidRPr="002F7660">
              <w:rPr>
                <w:rFonts w:ascii="Times New Roman" w:eastAsia="Times New Roman" w:hAnsi="Times New Roman" w:cs="Times New Roman"/>
                <w:sz w:val="24"/>
                <w:szCs w:val="24"/>
                <w:lang w:eastAsia="tr-TR"/>
              </w:rPr>
              <w:t xml:space="preserve"> tüm değişiklik ve güncellemelerin yapılacağına </w:t>
            </w:r>
            <w:r w:rsidRPr="002F7660">
              <w:rPr>
                <w:rFonts w:ascii="Times New Roman" w:eastAsia="Times New Roman" w:hAnsi="Times New Roman" w:cs="Times New Roman"/>
                <w:color w:val="00B050"/>
                <w:sz w:val="24"/>
                <w:szCs w:val="24"/>
                <w:lang w:eastAsia="tr-TR"/>
              </w:rPr>
              <w:t>dair,</w:t>
            </w:r>
            <w:r w:rsidRPr="002F7660">
              <w:rPr>
                <w:rFonts w:ascii="Times New Roman" w:eastAsia="Times New Roman" w:hAnsi="Times New Roman" w:cs="Times New Roman"/>
                <w:sz w:val="24"/>
                <w:szCs w:val="24"/>
                <w:lang w:eastAsia="tr-TR"/>
              </w:rPr>
              <w:t xml:space="preserve"> devralan firma tarafından hazırlanmış bir taahhütnamenin eksiksiz olarak sunulması halinde, mevcut ürün dosyasına ilişkin olarak </w:t>
            </w:r>
            <w:r w:rsidRPr="002F7660">
              <w:rPr>
                <w:rFonts w:ascii="Times New Roman" w:eastAsia="Times New Roman" w:hAnsi="Times New Roman" w:cs="Times New Roman"/>
                <w:color w:val="00B050"/>
                <w:sz w:val="24"/>
                <w:szCs w:val="24"/>
                <w:lang w:eastAsia="tr-TR"/>
              </w:rPr>
              <w:t xml:space="preserve">gerekli </w:t>
            </w:r>
            <w:r w:rsidRPr="002F7660">
              <w:rPr>
                <w:rFonts w:ascii="Times New Roman" w:eastAsia="Times New Roman" w:hAnsi="Times New Roman" w:cs="Times New Roman"/>
                <w:sz w:val="24"/>
                <w:szCs w:val="24"/>
                <w:lang w:eastAsia="tr-TR"/>
              </w:rPr>
              <w:t xml:space="preserve">güncellemeler ve varsa eksikliklerin giderilmesine yönelik işlemler, </w:t>
            </w:r>
            <w:r w:rsidRPr="002F7660">
              <w:rPr>
                <w:rFonts w:ascii="Times New Roman" w:eastAsia="Times New Roman" w:hAnsi="Times New Roman" w:cs="Times New Roman"/>
                <w:color w:val="00B050"/>
                <w:sz w:val="24"/>
                <w:szCs w:val="24"/>
                <w:lang w:eastAsia="tr-TR"/>
              </w:rPr>
              <w:t>beşeri tıbbi</w:t>
            </w:r>
            <w:r w:rsidRPr="002F7660">
              <w:rPr>
                <w:rFonts w:ascii="Times New Roman" w:eastAsia="Times New Roman" w:hAnsi="Times New Roman" w:cs="Times New Roman"/>
                <w:sz w:val="24"/>
                <w:szCs w:val="24"/>
                <w:lang w:eastAsia="tr-TR"/>
              </w:rPr>
              <w:t xml:space="preserve"> ürünün ruhsat </w:t>
            </w:r>
            <w:r w:rsidRPr="002F7660">
              <w:rPr>
                <w:rFonts w:ascii="Times New Roman" w:eastAsia="Times New Roman" w:hAnsi="Times New Roman" w:cs="Times New Roman"/>
                <w:color w:val="00B050"/>
                <w:sz w:val="24"/>
                <w:szCs w:val="24"/>
                <w:lang w:eastAsia="tr-TR"/>
              </w:rPr>
              <w:t>devir</w:t>
            </w:r>
            <w:r w:rsidRPr="002F7660">
              <w:rPr>
                <w:rFonts w:ascii="Times New Roman" w:eastAsia="Times New Roman" w:hAnsi="Times New Roman" w:cs="Times New Roman"/>
                <w:sz w:val="24"/>
                <w:szCs w:val="24"/>
                <w:lang w:eastAsia="tr-TR"/>
              </w:rPr>
              <w:t xml:space="preserve"> işlemleri yapıldıktan sonra, ilgili kılavuzlar doğrultusunda yapılır </w:t>
            </w:r>
            <w:r w:rsidRPr="002F7660">
              <w:rPr>
                <w:rFonts w:ascii="Times New Roman" w:eastAsia="Times New Roman" w:hAnsi="Times New Roman" w:cs="Times New Roman"/>
                <w:color w:val="00B050"/>
                <w:sz w:val="24"/>
                <w:szCs w:val="24"/>
                <w:lang w:eastAsia="tr-TR"/>
              </w:rPr>
              <w:t>ve onay alınmadan satış iznine başvurulamaz.</w:t>
            </w:r>
          </w:p>
          <w:p w14:paraId="3CCFAB4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c) Talep olması halinde; ruhsatı devreden ve devralan firmaların yazılı ve noter tasdikli mutabakatı koşulu ile yeni ruhsatın düzenlendiği tarihten sonra altı ay süre ile eski </w:t>
            </w:r>
            <w:proofErr w:type="spellStart"/>
            <w:r w:rsidRPr="002F7660">
              <w:rPr>
                <w:rFonts w:ascii="Times New Roman" w:eastAsia="Times New Roman" w:hAnsi="Times New Roman" w:cs="Times New Roman"/>
                <w:color w:val="00B050"/>
                <w:sz w:val="24"/>
                <w:szCs w:val="24"/>
                <w:lang w:eastAsia="tr-TR"/>
              </w:rPr>
              <w:t>barkodlu</w:t>
            </w:r>
            <w:proofErr w:type="spellEnd"/>
            <w:r w:rsidRPr="002F7660">
              <w:rPr>
                <w:rFonts w:ascii="Times New Roman" w:eastAsia="Times New Roman" w:hAnsi="Times New Roman" w:cs="Times New Roman"/>
                <w:color w:val="00B050"/>
                <w:sz w:val="24"/>
                <w:szCs w:val="24"/>
                <w:lang w:eastAsia="tr-TR"/>
              </w:rPr>
              <w:t xml:space="preserve"> ürünlerin üretilmesine ve sadece devralan firma tarafından piyasaya sunulmasına izin verilir. Bu durumdaki ürünlerin üretim bildirimlerine ilişkin kontrol işlemleri İlaç Takip Sistemi üzerinden gerçekleştirilir. Bu ürünler, miatları doluncaya kadar piyasada bulunabilir. İthal edilirken devredilen ürünlerin </w:t>
            </w:r>
            <w:r w:rsidRPr="002F7660">
              <w:rPr>
                <w:rFonts w:ascii="Times New Roman" w:eastAsia="Times New Roman" w:hAnsi="Times New Roman" w:cs="Times New Roman"/>
                <w:color w:val="00B050"/>
                <w:sz w:val="24"/>
                <w:szCs w:val="24"/>
                <w:lang w:eastAsia="tr-TR"/>
              </w:rPr>
              <w:lastRenderedPageBreak/>
              <w:t xml:space="preserve">devreden firma tarafından piyasaya arzı durdurulur. Yeni ruhsatın düzenlendiği tarihten sonra altı ay süre ile eski </w:t>
            </w:r>
            <w:proofErr w:type="spellStart"/>
            <w:r w:rsidRPr="002F7660">
              <w:rPr>
                <w:rFonts w:ascii="Times New Roman" w:eastAsia="Times New Roman" w:hAnsi="Times New Roman" w:cs="Times New Roman"/>
                <w:color w:val="00B050"/>
                <w:sz w:val="24"/>
                <w:szCs w:val="24"/>
                <w:lang w:eastAsia="tr-TR"/>
              </w:rPr>
              <w:t>barkodlu</w:t>
            </w:r>
            <w:proofErr w:type="spellEnd"/>
            <w:r w:rsidRPr="002F7660">
              <w:rPr>
                <w:rFonts w:ascii="Times New Roman" w:eastAsia="Times New Roman" w:hAnsi="Times New Roman" w:cs="Times New Roman"/>
                <w:color w:val="00B050"/>
                <w:sz w:val="24"/>
                <w:szCs w:val="24"/>
                <w:lang w:eastAsia="tr-TR"/>
              </w:rPr>
              <w:t xml:space="preserve"> ürünler devreden firma tarafından ruhsatı devreden ve devralan firmaların yazılı ve noter tasdikli mutabakatı koşulu ile ithal edilebilir. Ancak bu ürünler devreden firma tarafından İlaç Takip Sistemine üretim bildirimi yapılması ve ürünlerin İlaç Takip Sistemi üzerinden devralan firmaya devredilmesi koşulu ile piyasaya arz edilebilir.</w:t>
            </w:r>
          </w:p>
          <w:p w14:paraId="05EA06C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(3) </w:t>
            </w:r>
            <w:proofErr w:type="spellStart"/>
            <w:r w:rsidRPr="002F7660">
              <w:rPr>
                <w:rFonts w:ascii="Times New Roman" w:eastAsia="Times New Roman" w:hAnsi="Times New Roman" w:cs="Times New Roman"/>
                <w:color w:val="00B050"/>
                <w:sz w:val="24"/>
                <w:szCs w:val="24"/>
                <w:lang w:eastAsia="tr-TR"/>
              </w:rPr>
              <w:t>Lisansör</w:t>
            </w:r>
            <w:proofErr w:type="spellEnd"/>
            <w:r w:rsidRPr="002F7660">
              <w:rPr>
                <w:rFonts w:ascii="Times New Roman" w:eastAsia="Times New Roman" w:hAnsi="Times New Roman" w:cs="Times New Roman"/>
                <w:color w:val="00B050"/>
                <w:sz w:val="24"/>
                <w:szCs w:val="24"/>
                <w:lang w:eastAsia="tr-TR"/>
              </w:rPr>
              <w:t xml:space="preserve"> firmanın söz konusu ürünün Türkiye’de ruhsatlandırılmasına/satışına/üretimine ilişkin yetkilendirdiği gerçek ya da tüzel kişiyi</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değiştirmesi durumunda, bu maddenin birinci fıkrasında sayılan belgelere ek olarak mevcut ruhsat sahibinin ruhsat aslını iade ettiğini bildiren yazısının sunulması; mevcut ruhsat sahibinin yetkisinin kalmadığını gösteren mahkeme kararı sunulduğunda ise birinci fıkranın (a) bendi hariç beşeri tıbbi ürünün Ek-1’e uygun olarak hazırlanan Modül 1 dosyası ile birlikte bu maddedeki tüm gerekliliklerin yerine getirilmesi zorunludur. Ancak bu durumdaki ürünün ülkemizde bir hastalık için tek teşhis veya tek tedavi seçeneği olması durumunda Kurum mahkeme kararını beklemeksizin ruhsat/izin veya tescil belgesine ilişkin devir başvurusunu kabul edebilir ve sonuçlandırabilir.</w:t>
            </w:r>
          </w:p>
          <w:p w14:paraId="7E12C72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color w:val="00B050"/>
                <w:sz w:val="24"/>
                <w:szCs w:val="24"/>
                <w:lang w:eastAsia="tr-TR"/>
              </w:rPr>
              <w:t>(4)</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Kurum, yapılan ruhsat devri başvurusunu</w:t>
            </w:r>
            <w:r w:rsidRPr="002F7660">
              <w:rPr>
                <w:rFonts w:ascii="Times New Roman" w:eastAsia="Times New Roman" w:hAnsi="Times New Roman" w:cs="Times New Roman"/>
                <w:sz w:val="24"/>
                <w:szCs w:val="24"/>
                <w:lang w:eastAsia="tr-TR"/>
              </w:rPr>
              <w:t xml:space="preserve"> otuz gün </w:t>
            </w:r>
            <w:r w:rsidRPr="002F7660">
              <w:rPr>
                <w:rFonts w:ascii="Times New Roman" w:eastAsia="Times New Roman" w:hAnsi="Times New Roman" w:cs="Times New Roman"/>
                <w:color w:val="00B050"/>
                <w:sz w:val="24"/>
                <w:szCs w:val="24"/>
                <w:lang w:eastAsia="tr-TR"/>
              </w:rPr>
              <w:t>içinde değerlendirir</w:t>
            </w:r>
            <w:r w:rsidRPr="002F7660">
              <w:rPr>
                <w:rFonts w:ascii="Times New Roman" w:eastAsia="Times New Roman" w:hAnsi="Times New Roman" w:cs="Times New Roman"/>
                <w:sz w:val="24"/>
                <w:szCs w:val="24"/>
                <w:lang w:eastAsia="tr-TR"/>
              </w:rPr>
              <w:t>.</w:t>
            </w:r>
          </w:p>
          <w:p w14:paraId="316FDCB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r w:rsidRPr="002F7660">
              <w:rPr>
                <w:rFonts w:ascii="Times New Roman" w:eastAsia="Times New Roman" w:hAnsi="Times New Roman" w:cs="Times New Roman"/>
                <w:b/>
                <w:bCs/>
                <w:color w:val="00B050"/>
                <w:sz w:val="24"/>
                <w:szCs w:val="24"/>
                <w:lang w:eastAsia="tr-TR"/>
              </w:rPr>
              <w:t>Ruhsat başvurusunun devri</w:t>
            </w:r>
          </w:p>
          <w:p w14:paraId="2B74454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color w:val="00B050"/>
                <w:sz w:val="24"/>
                <w:szCs w:val="24"/>
                <w:lang w:eastAsia="tr-TR"/>
              </w:rPr>
              <w:t>MADDE 27</w:t>
            </w:r>
            <w:r w:rsidRPr="002F7660">
              <w:rPr>
                <w:rFonts w:ascii="Times New Roman" w:eastAsia="Times New Roman" w:hAnsi="Times New Roman" w:cs="Times New Roman"/>
                <w:color w:val="00B050"/>
                <w:sz w:val="24"/>
                <w:szCs w:val="24"/>
                <w:lang w:eastAsia="tr-TR"/>
              </w:rPr>
              <w:t xml:space="preserve"> – (1) Ruhsat başvurusu yapan gerçek ya da tüzel kişi başvurudan oluşan haklarını </w:t>
            </w:r>
            <w:proofErr w:type="gramStart"/>
            <w:r w:rsidRPr="002F7660">
              <w:rPr>
                <w:rFonts w:ascii="Times New Roman" w:eastAsia="Times New Roman" w:hAnsi="Times New Roman" w:cs="Times New Roman"/>
                <w:color w:val="00B050"/>
                <w:sz w:val="24"/>
                <w:szCs w:val="24"/>
                <w:lang w:eastAsia="tr-TR"/>
              </w:rPr>
              <w:t xml:space="preserve">26 </w:t>
            </w:r>
            <w:proofErr w:type="spellStart"/>
            <w:r w:rsidRPr="002F7660">
              <w:rPr>
                <w:rFonts w:ascii="Times New Roman" w:eastAsia="Times New Roman" w:hAnsi="Times New Roman" w:cs="Times New Roman"/>
                <w:color w:val="00B050"/>
                <w:sz w:val="24"/>
                <w:szCs w:val="24"/>
                <w:lang w:eastAsia="tr-TR"/>
              </w:rPr>
              <w:t>ncı</w:t>
            </w:r>
            <w:proofErr w:type="spellEnd"/>
            <w:proofErr w:type="gramEnd"/>
            <w:r w:rsidRPr="002F7660">
              <w:rPr>
                <w:rFonts w:ascii="Times New Roman" w:eastAsia="Times New Roman" w:hAnsi="Times New Roman" w:cs="Times New Roman"/>
                <w:color w:val="00B050"/>
                <w:sz w:val="24"/>
                <w:szCs w:val="24"/>
                <w:lang w:eastAsia="tr-TR"/>
              </w:rPr>
              <w:t xml:space="preserve"> maddede belirtilen ilgili koşulları yerine getirmek suretiyle başka bir gerçek ya da tüzel kişiye devredebilir.</w:t>
            </w:r>
          </w:p>
          <w:p w14:paraId="2693AAD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Satış izni alınması</w:t>
            </w:r>
          </w:p>
          <w:p w14:paraId="0A0DA3F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sz w:val="24"/>
                <w:szCs w:val="24"/>
                <w:lang w:eastAsia="tr-TR"/>
              </w:rPr>
              <w:t xml:space="preserve">MADDE </w:t>
            </w:r>
            <w:r w:rsidRPr="002F7660">
              <w:rPr>
                <w:rFonts w:ascii="Times New Roman" w:eastAsia="Times New Roman" w:hAnsi="Times New Roman" w:cs="Times New Roman"/>
                <w:b/>
                <w:bCs/>
                <w:color w:val="00B050"/>
                <w:sz w:val="24"/>
                <w:szCs w:val="24"/>
                <w:lang w:eastAsia="tr-TR"/>
              </w:rPr>
              <w:t>28</w:t>
            </w:r>
            <w:r w:rsidRPr="002F7660">
              <w:rPr>
                <w:rFonts w:ascii="Times New Roman" w:eastAsia="Times New Roman" w:hAnsi="Times New Roman" w:cs="Times New Roman"/>
                <w:b/>
                <w:bCs/>
                <w:sz w:val="24"/>
                <w:szCs w:val="24"/>
                <w:lang w:eastAsia="tr-TR"/>
              </w:rPr>
              <w:t xml:space="preserve"> –</w:t>
            </w:r>
            <w:r w:rsidRPr="002F7660">
              <w:rPr>
                <w:rFonts w:ascii="Times New Roman" w:eastAsia="Times New Roman" w:hAnsi="Times New Roman" w:cs="Times New Roman"/>
                <w:sz w:val="24"/>
                <w:szCs w:val="24"/>
                <w:lang w:eastAsia="tr-TR"/>
              </w:rPr>
              <w:t> </w:t>
            </w:r>
            <w:r w:rsidRPr="002F7660">
              <w:rPr>
                <w:rFonts w:ascii="Times New Roman" w:eastAsia="Times New Roman" w:hAnsi="Times New Roman" w:cs="Times New Roman"/>
                <w:color w:val="00B050"/>
                <w:sz w:val="24"/>
                <w:szCs w:val="24"/>
                <w:lang w:eastAsia="tr-TR"/>
              </w:rPr>
              <w:t xml:space="preserve">(1) Bu Yönetmelik hükümlerine göre Kurum tarafından ruhsatlandırılarak ilk kez piyasaya sunulacak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 için satış izni alınması zorunludur.</w:t>
            </w:r>
          </w:p>
          <w:p w14:paraId="48590F5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(2) Ruhsat sahibi; Kurumca depocuya satış fiyat başvurusu uygun bulunulan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 için depolama faaliyetlerini kendi özel </w:t>
            </w:r>
            <w:r w:rsidRPr="002F7660">
              <w:rPr>
                <w:rFonts w:ascii="Times New Roman" w:eastAsia="Times New Roman" w:hAnsi="Times New Roman" w:cs="Times New Roman"/>
                <w:color w:val="00B050"/>
                <w:sz w:val="24"/>
                <w:szCs w:val="24"/>
                <w:lang w:eastAsia="tr-TR"/>
              </w:rPr>
              <w:lastRenderedPageBreak/>
              <w:t>veya tüzel kişiliğine ait tesislerde yapması durumunda Kurum tarafından düzenlenen belgeyi, bunun dışındaki durumlarda ise depolama yerine ait Kurum tarafından düzenlenen belgeyi, taraflar arasında ürünün depolanmasına yönelik olarak imzalanmış belgeyi ve taraflara ait sicil tasdiknamesini satış izni başvurusu ile birlikte Kuruma sunar.</w:t>
            </w:r>
          </w:p>
          <w:p w14:paraId="1BAEE5D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(3) Kurum, satış izni için başvurulan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ürüne ilişkin tüm basılı materyalleri gerekli bilgiler açısından inceler.</w:t>
            </w:r>
          </w:p>
          <w:p w14:paraId="1FB4ED8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(4)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ürünün ruhsata esas ambalaj bilgilerinin veya özelliklerinin veya kullanma talimatının değişmesine yol açan işlemler için yeniden satış izni alınmasına gerek yoktur. Ancak üretim yerinin yurtdışından ülkemize ya da ülkemizden yurtdışına transferi, ambalaj boyutu değişikliği, ruhsat devir işlemleri sonrasında ve </w:t>
            </w:r>
            <w:proofErr w:type="gramStart"/>
            <w:r w:rsidRPr="002F7660">
              <w:rPr>
                <w:rFonts w:ascii="Times New Roman" w:eastAsia="Times New Roman" w:hAnsi="Times New Roman" w:cs="Times New Roman"/>
                <w:color w:val="00B050"/>
                <w:sz w:val="24"/>
                <w:szCs w:val="24"/>
                <w:lang w:eastAsia="tr-TR"/>
              </w:rPr>
              <w:t xml:space="preserve">22 </w:t>
            </w:r>
            <w:proofErr w:type="spellStart"/>
            <w:r w:rsidRPr="002F7660">
              <w:rPr>
                <w:rFonts w:ascii="Times New Roman" w:eastAsia="Times New Roman" w:hAnsi="Times New Roman" w:cs="Times New Roman"/>
                <w:color w:val="00B050"/>
                <w:sz w:val="24"/>
                <w:szCs w:val="24"/>
                <w:lang w:eastAsia="tr-TR"/>
              </w:rPr>
              <w:t>nci</w:t>
            </w:r>
            <w:proofErr w:type="spellEnd"/>
            <w:proofErr w:type="gramEnd"/>
            <w:r w:rsidRPr="002F7660">
              <w:rPr>
                <w:rFonts w:ascii="Times New Roman" w:eastAsia="Times New Roman" w:hAnsi="Times New Roman" w:cs="Times New Roman"/>
                <w:color w:val="00B050"/>
                <w:sz w:val="24"/>
                <w:szCs w:val="24"/>
                <w:lang w:eastAsia="tr-TR"/>
              </w:rPr>
              <w:t xml:space="preserve"> maddenin beşinci fıkrası doğrultusunda ruhsatının askıda olma durumu kaldırılan ürünler piyasaya sunulmadan önce; ikinci fıkrada belirtilen belgeler ile birlikte Kuruma başvurularak satış izni alınması gerekir.</w:t>
            </w:r>
          </w:p>
          <w:p w14:paraId="7B0A491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bookmarkStart w:id="0" w:name="_Hlk90139945"/>
            <w:r w:rsidRPr="002F7660">
              <w:rPr>
                <w:rFonts w:ascii="Times New Roman" w:eastAsia="Times New Roman" w:hAnsi="Times New Roman" w:cs="Times New Roman"/>
                <w:b/>
                <w:bCs/>
                <w:color w:val="00B050"/>
                <w:sz w:val="24"/>
                <w:szCs w:val="24"/>
                <w:lang w:eastAsia="tr-TR"/>
              </w:rPr>
              <w:t>Kan ürünleri için piyasaya sunum izni</w:t>
            </w:r>
          </w:p>
          <w:bookmarkEnd w:id="0"/>
          <w:p w14:paraId="54A39FE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color w:val="00B050"/>
                <w:sz w:val="24"/>
                <w:szCs w:val="24"/>
                <w:lang w:eastAsia="tr-TR"/>
              </w:rPr>
              <w:t>MADDE 29</w:t>
            </w:r>
            <w:r w:rsidRPr="002F7660">
              <w:rPr>
                <w:rFonts w:ascii="Times New Roman" w:eastAsia="Times New Roman" w:hAnsi="Times New Roman" w:cs="Times New Roman"/>
                <w:b/>
                <w:bCs/>
                <w:sz w:val="24"/>
                <w:szCs w:val="24"/>
                <w:lang w:eastAsia="tr-TR"/>
              </w:rPr>
              <w:t xml:space="preserve"> –</w:t>
            </w:r>
            <w:r w:rsidRPr="002F7660">
              <w:rPr>
                <w:rFonts w:ascii="Times New Roman" w:eastAsia="Times New Roman" w:hAnsi="Times New Roman" w:cs="Times New Roman"/>
                <w:sz w:val="24"/>
                <w:szCs w:val="24"/>
                <w:lang w:eastAsia="tr-TR"/>
              </w:rPr>
              <w:t> </w:t>
            </w:r>
            <w:r w:rsidRPr="002F7660">
              <w:rPr>
                <w:rFonts w:ascii="Times New Roman" w:eastAsia="Times New Roman" w:hAnsi="Times New Roman" w:cs="Times New Roman"/>
                <w:color w:val="00B050"/>
                <w:sz w:val="24"/>
                <w:szCs w:val="24"/>
                <w:lang w:eastAsia="tr-TR"/>
              </w:rPr>
              <w:t>(1) Satış izni bulunan, izinli olup ruhsat başvurusunda bulunulmuş veya ruhsatlı olan kan ürünleri için ruhsat/izin sahibi, ürününü piyasaya sunmadan önce 28 inci maddede yer alan hususlara ek olarak ürünün her serisi için piyasaya sunum izni almak üzere Kuruma başvurur.</w:t>
            </w:r>
          </w:p>
          <w:p w14:paraId="243AF82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(2) Piyasaya sunum izni öncesi, kan ürünlerinin veya kan ürünü içeren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ürünlerin her serisi ve bu serilerde kullanılan her bir plazma havuzu için ürüne göre belirlenen analizler, </w:t>
            </w:r>
            <w:bookmarkStart w:id="1" w:name="_Hlk90140287"/>
            <w:r w:rsidRPr="002F7660">
              <w:rPr>
                <w:rFonts w:ascii="Times New Roman" w:eastAsia="Times New Roman" w:hAnsi="Times New Roman" w:cs="Times New Roman"/>
                <w:color w:val="00B050"/>
                <w:sz w:val="24"/>
                <w:szCs w:val="24"/>
                <w:lang w:eastAsia="tr-TR"/>
              </w:rPr>
              <w:t>Kurum laboratuvarı</w:t>
            </w:r>
            <w:bookmarkEnd w:id="1"/>
            <w:r w:rsidRPr="002F7660">
              <w:rPr>
                <w:rFonts w:ascii="Times New Roman" w:eastAsia="Times New Roman" w:hAnsi="Times New Roman" w:cs="Times New Roman"/>
                <w:color w:val="00B050"/>
                <w:sz w:val="24"/>
                <w:szCs w:val="24"/>
                <w:lang w:eastAsia="tr-TR"/>
              </w:rPr>
              <w:t xml:space="preserve">nda veya Kurum tarafından bu amaçla kabul edilmiş bir laboratuvarda yapılmış olmalıdır. Ancak kan ürününün,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ürünün içeriğinde etkin madde olarak bulunmadığı ve plazma havuzunun temin edilememe gerekçelerinin Kurum tarafından uygun bulunduğu hallerde; plazma havuzu analizi aranmaksızın beşeri tıbbi ürünün her serisi için ürüne göre belirlenen analizler, Kurum </w:t>
            </w:r>
            <w:r w:rsidRPr="002F7660">
              <w:rPr>
                <w:rFonts w:ascii="Times New Roman" w:eastAsia="Times New Roman" w:hAnsi="Times New Roman" w:cs="Times New Roman"/>
                <w:color w:val="00B050"/>
                <w:sz w:val="24"/>
                <w:szCs w:val="24"/>
                <w:lang w:eastAsia="tr-TR"/>
              </w:rPr>
              <w:lastRenderedPageBreak/>
              <w:t>laboratuvarında veya Kurum tarafından bu amaçla kabul edilmiş bir laboratuvarda yapılmış olmalıdır.</w:t>
            </w:r>
          </w:p>
          <w:p w14:paraId="054FAF3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 (3) Kan ürünleri veya kan ürünü içeren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ürünlere piyasaya sunum izni alınabilmesi için satışa sunulması talep edilen miktar ile aşağıda belirtilen belge ve bilgilerin Kuruma sunulması ve ikinci fıkra uyarınca yapılan analizler ile birlikte mezkur</w:t>
            </w:r>
            <w:r w:rsidRPr="002F7660">
              <w:rPr>
                <w:rFonts w:ascii="Times New Roman" w:eastAsia="Times New Roman" w:hAnsi="Times New Roman" w:cs="Times New Roman"/>
                <w:sz w:val="24"/>
                <w:szCs w:val="24"/>
                <w:lang w:eastAsia="tr-TR"/>
              </w:rPr>
              <w:t xml:space="preserve"> </w:t>
            </w:r>
            <w:r w:rsidRPr="002F7660">
              <w:rPr>
                <w:rFonts w:ascii="Times New Roman" w:eastAsia="Times New Roman" w:hAnsi="Times New Roman" w:cs="Times New Roman"/>
                <w:color w:val="00B050"/>
                <w:sz w:val="24"/>
                <w:szCs w:val="24"/>
                <w:lang w:eastAsia="tr-TR"/>
              </w:rPr>
              <w:t>belgelerin Kurum tarafından uygun bulunması halinde ilgili beşeri tıbbi ürünlere piyasaya sunum izni verilir:</w:t>
            </w:r>
          </w:p>
          <w:p w14:paraId="5D0194C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a)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ürünün ismi ve içeriği,</w:t>
            </w:r>
          </w:p>
          <w:p w14:paraId="20B5F1F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b) Her seri </w:t>
            </w:r>
            <w:proofErr w:type="spellStart"/>
            <w:r w:rsidRPr="002F7660">
              <w:rPr>
                <w:rFonts w:ascii="Times New Roman" w:eastAsia="Times New Roman" w:hAnsi="Times New Roman" w:cs="Times New Roman"/>
                <w:color w:val="00B050"/>
                <w:sz w:val="24"/>
                <w:szCs w:val="24"/>
                <w:lang w:eastAsia="tr-TR"/>
              </w:rPr>
              <w:t>bulk</w:t>
            </w:r>
            <w:proofErr w:type="spellEnd"/>
            <w:r w:rsidRPr="002F7660">
              <w:rPr>
                <w:rFonts w:ascii="Times New Roman" w:eastAsia="Times New Roman" w:hAnsi="Times New Roman" w:cs="Times New Roman"/>
                <w:color w:val="00B050"/>
                <w:sz w:val="24"/>
                <w:szCs w:val="24"/>
                <w:lang w:eastAsia="tr-TR"/>
              </w:rPr>
              <w:t xml:space="preserve"> veya bitmiş ürün için akredite edilmiş ulusal veya uluslararası laboratuvar tarafından verilen Ulusal Sağlık Otoritesi tasdikli seri serbest bırakma sertifikası (belgenin yurt dışından temin edilmesi halinde </w:t>
            </w:r>
            <w:proofErr w:type="spellStart"/>
            <w:r w:rsidRPr="002F7660">
              <w:rPr>
                <w:rFonts w:ascii="Times New Roman" w:eastAsia="Times New Roman" w:hAnsi="Times New Roman" w:cs="Times New Roman"/>
                <w:color w:val="00B050"/>
                <w:sz w:val="24"/>
                <w:szCs w:val="24"/>
                <w:lang w:eastAsia="tr-TR"/>
              </w:rPr>
              <w:t>apostil</w:t>
            </w:r>
            <w:proofErr w:type="spellEnd"/>
            <w:r w:rsidRPr="002F7660">
              <w:rPr>
                <w:rFonts w:ascii="Times New Roman" w:eastAsia="Times New Roman" w:hAnsi="Times New Roman" w:cs="Times New Roman"/>
                <w:color w:val="00B050"/>
                <w:sz w:val="24"/>
                <w:szCs w:val="24"/>
                <w:lang w:eastAsia="tr-TR"/>
              </w:rPr>
              <w:t xml:space="preserve"> şerhli/konsolosluk onaylı),</w:t>
            </w:r>
          </w:p>
          <w:p w14:paraId="7F1119E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c) Her seri için üretim merkezinin teknik müdürü tarafından onaylanmış analiz sertifikasının aslı,</w:t>
            </w:r>
          </w:p>
          <w:p w14:paraId="4E1B861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proofErr w:type="gramStart"/>
            <w:r w:rsidRPr="002F7660">
              <w:rPr>
                <w:rFonts w:ascii="Times New Roman" w:eastAsia="Times New Roman" w:hAnsi="Times New Roman" w:cs="Times New Roman"/>
                <w:color w:val="00B050"/>
                <w:sz w:val="24"/>
                <w:szCs w:val="24"/>
                <w:lang w:eastAsia="tr-TR"/>
              </w:rPr>
              <w:t>ç</w:t>
            </w:r>
            <w:proofErr w:type="gramEnd"/>
            <w:r w:rsidRPr="002F7660">
              <w:rPr>
                <w:rFonts w:ascii="Times New Roman" w:eastAsia="Times New Roman" w:hAnsi="Times New Roman" w:cs="Times New Roman"/>
                <w:color w:val="00B050"/>
                <w:sz w:val="24"/>
                <w:szCs w:val="24"/>
                <w:lang w:eastAsia="tr-TR"/>
              </w:rPr>
              <w:t xml:space="preserve">) Her serinin hangi ülkelerde satıldığını veya serinin tümünün ülkemize ithali söz konusu olduğu durumlarda ise ilgi seride kullanılan plazma havuzlarının kullanıldığı diğer ürünlerin hangi ülke/ülkelerde satıldığını gösteren ruhsat sahibi ve uygulanabilir olduğu durumlarda </w:t>
            </w:r>
            <w:proofErr w:type="spellStart"/>
            <w:r w:rsidRPr="002F7660">
              <w:rPr>
                <w:rFonts w:ascii="Times New Roman" w:eastAsia="Times New Roman" w:hAnsi="Times New Roman" w:cs="Times New Roman"/>
                <w:color w:val="00B050"/>
                <w:sz w:val="24"/>
                <w:szCs w:val="24"/>
                <w:lang w:eastAsia="tr-TR"/>
              </w:rPr>
              <w:t>lisansör</w:t>
            </w:r>
            <w:proofErr w:type="spellEnd"/>
            <w:r w:rsidRPr="002F7660">
              <w:rPr>
                <w:rFonts w:ascii="Times New Roman" w:eastAsia="Times New Roman" w:hAnsi="Times New Roman" w:cs="Times New Roman"/>
                <w:color w:val="00B050"/>
                <w:sz w:val="24"/>
                <w:szCs w:val="24"/>
                <w:lang w:eastAsia="tr-TR"/>
              </w:rPr>
              <w:t xml:space="preserve"> firma tarafından düzenlenmiş, satılan ürünlerin miktarını gösteren belge,</w:t>
            </w:r>
          </w:p>
          <w:p w14:paraId="10F3EBD0"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d) Plazma bağışında esas alınan kurallar, plazmanın toplanma tarihi ve </w:t>
            </w:r>
            <w:proofErr w:type="spellStart"/>
            <w:r w:rsidRPr="002F7660">
              <w:rPr>
                <w:rFonts w:ascii="Times New Roman" w:eastAsia="Times New Roman" w:hAnsi="Times New Roman" w:cs="Times New Roman"/>
                <w:color w:val="00B050"/>
                <w:sz w:val="24"/>
                <w:szCs w:val="24"/>
                <w:lang w:eastAsia="tr-TR"/>
              </w:rPr>
              <w:t>donör</w:t>
            </w:r>
            <w:proofErr w:type="spellEnd"/>
            <w:r w:rsidRPr="002F7660">
              <w:rPr>
                <w:rFonts w:ascii="Times New Roman" w:eastAsia="Times New Roman" w:hAnsi="Times New Roman" w:cs="Times New Roman"/>
                <w:color w:val="00B050"/>
                <w:sz w:val="24"/>
                <w:szCs w:val="24"/>
                <w:lang w:eastAsia="tr-TR"/>
              </w:rPr>
              <w:t xml:space="preserve"> tipi (gönüllü, paralı) ve gerekli durumlarda </w:t>
            </w:r>
            <w:proofErr w:type="spellStart"/>
            <w:r w:rsidRPr="002F7660">
              <w:rPr>
                <w:rFonts w:ascii="Times New Roman" w:eastAsia="Times New Roman" w:hAnsi="Times New Roman" w:cs="Times New Roman"/>
                <w:color w:val="00B050"/>
                <w:sz w:val="24"/>
                <w:szCs w:val="24"/>
                <w:lang w:eastAsia="tr-TR"/>
              </w:rPr>
              <w:t>donörlerin</w:t>
            </w:r>
            <w:proofErr w:type="spellEnd"/>
            <w:r w:rsidRPr="002F7660">
              <w:rPr>
                <w:rFonts w:ascii="Times New Roman" w:eastAsia="Times New Roman" w:hAnsi="Times New Roman" w:cs="Times New Roman"/>
                <w:color w:val="00B050"/>
                <w:sz w:val="24"/>
                <w:szCs w:val="24"/>
                <w:lang w:eastAsia="tr-TR"/>
              </w:rPr>
              <w:t xml:space="preserve"> listesi,</w:t>
            </w:r>
          </w:p>
          <w:p w14:paraId="78AA3AA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e) Her plazma havuzuna ait örneklerin </w:t>
            </w:r>
            <w:proofErr w:type="spellStart"/>
            <w:r w:rsidRPr="002F7660">
              <w:rPr>
                <w:rFonts w:ascii="Times New Roman" w:eastAsia="Times New Roman" w:hAnsi="Times New Roman" w:cs="Times New Roman"/>
                <w:color w:val="00B050"/>
                <w:sz w:val="24"/>
                <w:szCs w:val="24"/>
                <w:lang w:eastAsia="tr-TR"/>
              </w:rPr>
              <w:t>HBsAg</w:t>
            </w:r>
            <w:proofErr w:type="spellEnd"/>
            <w:r w:rsidRPr="002F7660">
              <w:rPr>
                <w:rFonts w:ascii="Times New Roman" w:eastAsia="Times New Roman" w:hAnsi="Times New Roman" w:cs="Times New Roman"/>
                <w:color w:val="00B050"/>
                <w:sz w:val="24"/>
                <w:szCs w:val="24"/>
                <w:lang w:eastAsia="tr-TR"/>
              </w:rPr>
              <w:t>, HIV 1/2 ve HCV RNA testinin uygulandığını ve neticelerini belirten akredite edilmiş ulusal veya uluslararası laboratuvar tarafından verilen belge,</w:t>
            </w:r>
          </w:p>
          <w:p w14:paraId="35997D20"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f) Her seri için </w:t>
            </w:r>
            <w:proofErr w:type="spellStart"/>
            <w:r w:rsidRPr="002F7660">
              <w:rPr>
                <w:rFonts w:ascii="Times New Roman" w:eastAsia="Times New Roman" w:hAnsi="Times New Roman" w:cs="Times New Roman"/>
                <w:color w:val="00B050"/>
                <w:sz w:val="24"/>
                <w:szCs w:val="24"/>
                <w:lang w:eastAsia="tr-TR"/>
              </w:rPr>
              <w:t>donörlerin</w:t>
            </w:r>
            <w:proofErr w:type="spellEnd"/>
            <w:r w:rsidRPr="002F7660">
              <w:rPr>
                <w:rFonts w:ascii="Times New Roman" w:eastAsia="Times New Roman" w:hAnsi="Times New Roman" w:cs="Times New Roman"/>
                <w:color w:val="00B050"/>
                <w:sz w:val="24"/>
                <w:szCs w:val="24"/>
                <w:lang w:eastAsia="tr-TR"/>
              </w:rPr>
              <w:t xml:space="preserve"> Kurumca belirlenen hastalıklar veya hastalıkların şüphesi (Örneğin; </w:t>
            </w:r>
            <w:proofErr w:type="spellStart"/>
            <w:r w:rsidRPr="002F7660">
              <w:rPr>
                <w:rFonts w:ascii="Times New Roman" w:eastAsia="Times New Roman" w:hAnsi="Times New Roman" w:cs="Times New Roman"/>
                <w:color w:val="00B050"/>
                <w:sz w:val="24"/>
                <w:szCs w:val="24"/>
                <w:lang w:eastAsia="tr-TR"/>
              </w:rPr>
              <w:t>Creutzfeld-Jacob</w:t>
            </w:r>
            <w:proofErr w:type="spellEnd"/>
            <w:r w:rsidRPr="002F7660">
              <w:rPr>
                <w:rFonts w:ascii="Times New Roman" w:eastAsia="Times New Roman" w:hAnsi="Times New Roman" w:cs="Times New Roman"/>
                <w:color w:val="00B050"/>
                <w:sz w:val="24"/>
                <w:szCs w:val="24"/>
                <w:lang w:eastAsia="tr-TR"/>
              </w:rPr>
              <w:t xml:space="preserve"> (CJ) hastalığı gibi) yönünden güvenli olduğuna ve </w:t>
            </w:r>
            <w:proofErr w:type="spellStart"/>
            <w:r w:rsidRPr="002F7660">
              <w:rPr>
                <w:rFonts w:ascii="Times New Roman" w:eastAsia="Times New Roman" w:hAnsi="Times New Roman" w:cs="Times New Roman"/>
                <w:color w:val="00B050"/>
                <w:sz w:val="24"/>
                <w:szCs w:val="24"/>
                <w:lang w:eastAsia="tr-TR"/>
              </w:rPr>
              <w:t>donörler</w:t>
            </w:r>
            <w:proofErr w:type="spellEnd"/>
            <w:r w:rsidRPr="002F7660">
              <w:rPr>
                <w:rFonts w:ascii="Times New Roman" w:eastAsia="Times New Roman" w:hAnsi="Times New Roman" w:cs="Times New Roman"/>
                <w:color w:val="00B050"/>
                <w:sz w:val="24"/>
                <w:szCs w:val="24"/>
                <w:lang w:eastAsia="tr-TR"/>
              </w:rPr>
              <w:t xml:space="preserve"> arasında bu hastalıklara sahip </w:t>
            </w:r>
            <w:proofErr w:type="spellStart"/>
            <w:r w:rsidRPr="002F7660">
              <w:rPr>
                <w:rFonts w:ascii="Times New Roman" w:eastAsia="Times New Roman" w:hAnsi="Times New Roman" w:cs="Times New Roman"/>
                <w:color w:val="00B050"/>
                <w:sz w:val="24"/>
                <w:szCs w:val="24"/>
                <w:lang w:eastAsia="tr-TR"/>
              </w:rPr>
              <w:t>donör</w:t>
            </w:r>
            <w:proofErr w:type="spellEnd"/>
            <w:r w:rsidRPr="002F7660">
              <w:rPr>
                <w:rFonts w:ascii="Times New Roman" w:eastAsia="Times New Roman" w:hAnsi="Times New Roman" w:cs="Times New Roman"/>
                <w:color w:val="00B050"/>
                <w:sz w:val="24"/>
                <w:szCs w:val="24"/>
                <w:lang w:eastAsia="tr-TR"/>
              </w:rPr>
              <w:t xml:space="preserve"> olmadığına dair üretici tarafından düzenlenmiş belge,</w:t>
            </w:r>
          </w:p>
          <w:p w14:paraId="5C6207B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lastRenderedPageBreak/>
              <w:t xml:space="preserve">g) Ruhsat sahibi ve uygulanabilir olduğu durumlarda </w:t>
            </w:r>
            <w:proofErr w:type="spellStart"/>
            <w:r w:rsidRPr="002F7660">
              <w:rPr>
                <w:rFonts w:ascii="Times New Roman" w:eastAsia="Times New Roman" w:hAnsi="Times New Roman" w:cs="Times New Roman"/>
                <w:color w:val="00B050"/>
                <w:sz w:val="24"/>
                <w:szCs w:val="24"/>
                <w:lang w:eastAsia="tr-TR"/>
              </w:rPr>
              <w:t>lisansör</w:t>
            </w:r>
            <w:proofErr w:type="spellEnd"/>
            <w:r w:rsidRPr="002F7660">
              <w:rPr>
                <w:rFonts w:ascii="Times New Roman" w:eastAsia="Times New Roman" w:hAnsi="Times New Roman" w:cs="Times New Roman"/>
                <w:color w:val="00B050"/>
                <w:sz w:val="24"/>
                <w:szCs w:val="24"/>
                <w:lang w:eastAsia="tr-TR"/>
              </w:rPr>
              <w:t xml:space="preserve"> firma tarafından düzenlenen ve seri numarası belirtilen ürüne ait güncel varyasyon taahhüdü.</w:t>
            </w:r>
          </w:p>
          <w:p w14:paraId="37CF088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(4) Kan ürünlerinin </w:t>
            </w:r>
            <w:proofErr w:type="spellStart"/>
            <w:r w:rsidRPr="002F7660">
              <w:rPr>
                <w:rFonts w:ascii="Times New Roman" w:eastAsia="Times New Roman" w:hAnsi="Times New Roman" w:cs="Times New Roman"/>
                <w:color w:val="00B050"/>
                <w:sz w:val="24"/>
                <w:szCs w:val="24"/>
                <w:lang w:eastAsia="tr-TR"/>
              </w:rPr>
              <w:t>bulk</w:t>
            </w:r>
            <w:proofErr w:type="spellEnd"/>
            <w:r w:rsidRPr="002F7660">
              <w:rPr>
                <w:rFonts w:ascii="Times New Roman" w:eastAsia="Times New Roman" w:hAnsi="Times New Roman" w:cs="Times New Roman"/>
                <w:color w:val="00B050"/>
                <w:sz w:val="24"/>
                <w:szCs w:val="24"/>
                <w:lang w:eastAsia="tr-TR"/>
              </w:rPr>
              <w:t xml:space="preserve"> ürün olarak ithal edilip bitmiş ürün üretiminin ülkemizde yapılmak suretiyle piyasaya sunulması öngörülen beşeri tıbbi ürünlerde ise ithal edilmek istenilen </w:t>
            </w:r>
            <w:proofErr w:type="spellStart"/>
            <w:r w:rsidRPr="002F7660">
              <w:rPr>
                <w:rFonts w:ascii="Times New Roman" w:eastAsia="Times New Roman" w:hAnsi="Times New Roman" w:cs="Times New Roman"/>
                <w:color w:val="00B050"/>
                <w:sz w:val="24"/>
                <w:szCs w:val="24"/>
                <w:lang w:eastAsia="tr-TR"/>
              </w:rPr>
              <w:t>bulk</w:t>
            </w:r>
            <w:proofErr w:type="spellEnd"/>
            <w:r w:rsidRPr="002F7660">
              <w:rPr>
                <w:rFonts w:ascii="Times New Roman" w:eastAsia="Times New Roman" w:hAnsi="Times New Roman" w:cs="Times New Roman"/>
                <w:color w:val="00B050"/>
                <w:sz w:val="24"/>
                <w:szCs w:val="24"/>
                <w:lang w:eastAsia="tr-TR"/>
              </w:rPr>
              <w:t xml:space="preserve"> ürünün her serisi için üçüncü fıkranın (a), (b), (c), (d), (e), (f) bentlerinde yer alan hususların yanı sıra </w:t>
            </w:r>
            <w:proofErr w:type="spellStart"/>
            <w:r w:rsidRPr="002F7660">
              <w:rPr>
                <w:rFonts w:ascii="Times New Roman" w:eastAsia="Times New Roman" w:hAnsi="Times New Roman" w:cs="Times New Roman"/>
                <w:color w:val="00B050"/>
                <w:sz w:val="24"/>
                <w:szCs w:val="24"/>
                <w:lang w:eastAsia="tr-TR"/>
              </w:rPr>
              <w:t>bulk</w:t>
            </w:r>
            <w:proofErr w:type="spellEnd"/>
            <w:r w:rsidRPr="002F7660">
              <w:rPr>
                <w:rFonts w:ascii="Times New Roman" w:eastAsia="Times New Roman" w:hAnsi="Times New Roman" w:cs="Times New Roman"/>
                <w:color w:val="00B050"/>
                <w:sz w:val="24"/>
                <w:szCs w:val="24"/>
                <w:lang w:eastAsia="tr-TR"/>
              </w:rPr>
              <w:t xml:space="preserve"> üründe kullanılan plazma havuzlarının kullanıldığı diğer ürünlerin ruhsatlandırıldığı/üretildiği ülke(</w:t>
            </w:r>
            <w:proofErr w:type="spellStart"/>
            <w:r w:rsidRPr="002F7660">
              <w:rPr>
                <w:rFonts w:ascii="Times New Roman" w:eastAsia="Times New Roman" w:hAnsi="Times New Roman" w:cs="Times New Roman"/>
                <w:color w:val="00B050"/>
                <w:sz w:val="24"/>
                <w:szCs w:val="24"/>
                <w:lang w:eastAsia="tr-TR"/>
              </w:rPr>
              <w:t>ler</w:t>
            </w:r>
            <w:proofErr w:type="spellEnd"/>
            <w:r w:rsidRPr="002F7660">
              <w:rPr>
                <w:rFonts w:ascii="Times New Roman" w:eastAsia="Times New Roman" w:hAnsi="Times New Roman" w:cs="Times New Roman"/>
                <w:color w:val="00B050"/>
                <w:sz w:val="24"/>
                <w:szCs w:val="24"/>
                <w:lang w:eastAsia="tr-TR"/>
              </w:rPr>
              <w:t>) ile hangi ülke(</w:t>
            </w:r>
            <w:proofErr w:type="spellStart"/>
            <w:r w:rsidRPr="002F7660">
              <w:rPr>
                <w:rFonts w:ascii="Times New Roman" w:eastAsia="Times New Roman" w:hAnsi="Times New Roman" w:cs="Times New Roman"/>
                <w:color w:val="00B050"/>
                <w:sz w:val="24"/>
                <w:szCs w:val="24"/>
                <w:lang w:eastAsia="tr-TR"/>
              </w:rPr>
              <w:t>ler</w:t>
            </w:r>
            <w:proofErr w:type="spellEnd"/>
            <w:r w:rsidRPr="002F7660">
              <w:rPr>
                <w:rFonts w:ascii="Times New Roman" w:eastAsia="Times New Roman" w:hAnsi="Times New Roman" w:cs="Times New Roman"/>
                <w:color w:val="00B050"/>
                <w:sz w:val="24"/>
                <w:szCs w:val="24"/>
                <w:lang w:eastAsia="tr-TR"/>
              </w:rPr>
              <w:t xml:space="preserve">)de satıldığını gösteren ruhsat sahibi ve uygulanabilir olduğu durumlarda </w:t>
            </w:r>
            <w:proofErr w:type="spellStart"/>
            <w:r w:rsidRPr="002F7660">
              <w:rPr>
                <w:rFonts w:ascii="Times New Roman" w:eastAsia="Times New Roman" w:hAnsi="Times New Roman" w:cs="Times New Roman"/>
                <w:color w:val="00B050"/>
                <w:sz w:val="24"/>
                <w:szCs w:val="24"/>
                <w:lang w:eastAsia="tr-TR"/>
              </w:rPr>
              <w:t>lisansör</w:t>
            </w:r>
            <w:proofErr w:type="spellEnd"/>
            <w:r w:rsidRPr="002F7660">
              <w:rPr>
                <w:rFonts w:ascii="Times New Roman" w:eastAsia="Times New Roman" w:hAnsi="Times New Roman" w:cs="Times New Roman"/>
                <w:color w:val="00B050"/>
                <w:sz w:val="24"/>
                <w:szCs w:val="24"/>
                <w:lang w:eastAsia="tr-TR"/>
              </w:rPr>
              <w:t xml:space="preserve"> firma tarafından düzenlenmiş orijinal belgenin Kuruma sunulması gereklidir. </w:t>
            </w:r>
            <w:proofErr w:type="spellStart"/>
            <w:r w:rsidRPr="002F7660">
              <w:rPr>
                <w:rFonts w:ascii="Times New Roman" w:eastAsia="Times New Roman" w:hAnsi="Times New Roman" w:cs="Times New Roman"/>
                <w:color w:val="00B050"/>
                <w:sz w:val="24"/>
                <w:szCs w:val="24"/>
                <w:lang w:eastAsia="tr-TR"/>
              </w:rPr>
              <w:t>Bulk</w:t>
            </w:r>
            <w:proofErr w:type="spellEnd"/>
            <w:r w:rsidRPr="002F7660">
              <w:rPr>
                <w:rFonts w:ascii="Times New Roman" w:eastAsia="Times New Roman" w:hAnsi="Times New Roman" w:cs="Times New Roman"/>
                <w:color w:val="00B050"/>
                <w:sz w:val="24"/>
                <w:szCs w:val="24"/>
                <w:lang w:eastAsia="tr-TR"/>
              </w:rPr>
              <w:t xml:space="preserve"> olarak ithal edilerek ülkemizde üretimi gerçekleştirilen ve bu doğrultuda ruhsatlandırılmış ve satış izni verilmiş kan ürünleri için bu fıkra kapsamında tüm belgelerin sunulması ve ikinci fıkra uyarınca yapılan analizlerin ve ilgili bilgi ve belgelerin uygun bulunması kaydıyla, üçüncü fıkranın sadece (g) bendinde ifade edilen taahhüdün sunulması halinde piyasaya sunum izni verilir.</w:t>
            </w:r>
          </w:p>
          <w:p w14:paraId="1C87892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bookmarkStart w:id="2" w:name="_Hlk90139959"/>
            <w:r w:rsidRPr="002F7660">
              <w:rPr>
                <w:rFonts w:ascii="Times New Roman" w:eastAsia="Times New Roman" w:hAnsi="Times New Roman" w:cs="Times New Roman"/>
                <w:b/>
                <w:bCs/>
                <w:color w:val="00B050"/>
                <w:sz w:val="24"/>
                <w:szCs w:val="24"/>
                <w:lang w:eastAsia="tr-TR"/>
              </w:rPr>
              <w:t xml:space="preserve">İmmünolojik </w:t>
            </w:r>
            <w:proofErr w:type="gramStart"/>
            <w:r w:rsidRPr="002F7660">
              <w:rPr>
                <w:rFonts w:ascii="Times New Roman" w:eastAsia="Times New Roman" w:hAnsi="Times New Roman" w:cs="Times New Roman"/>
                <w:b/>
                <w:bCs/>
                <w:color w:val="00B050"/>
                <w:sz w:val="24"/>
                <w:szCs w:val="24"/>
                <w:lang w:eastAsia="tr-TR"/>
              </w:rPr>
              <w:t>beşeri</w:t>
            </w:r>
            <w:proofErr w:type="gramEnd"/>
            <w:r w:rsidRPr="002F7660">
              <w:rPr>
                <w:rFonts w:ascii="Times New Roman" w:eastAsia="Times New Roman" w:hAnsi="Times New Roman" w:cs="Times New Roman"/>
                <w:b/>
                <w:bCs/>
                <w:color w:val="00B050"/>
                <w:sz w:val="24"/>
                <w:szCs w:val="24"/>
                <w:lang w:eastAsia="tr-TR"/>
              </w:rPr>
              <w:t xml:space="preserve"> tıbbi ürünler için piyasaya sunum izni</w:t>
            </w:r>
          </w:p>
          <w:bookmarkEnd w:id="2"/>
          <w:p w14:paraId="16A549A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color w:val="00B050"/>
                <w:sz w:val="24"/>
                <w:szCs w:val="24"/>
                <w:lang w:eastAsia="tr-TR"/>
              </w:rPr>
              <w:t>MADDE 30</w:t>
            </w:r>
            <w:r w:rsidRPr="002F7660">
              <w:rPr>
                <w:rFonts w:ascii="Times New Roman" w:eastAsia="Times New Roman" w:hAnsi="Times New Roman" w:cs="Times New Roman"/>
                <w:color w:val="00B050"/>
                <w:sz w:val="24"/>
                <w:szCs w:val="24"/>
                <w:lang w:eastAsia="tr-TR"/>
              </w:rPr>
              <w:t xml:space="preserve"> – (1) Alerjen ürünler istisna olmak kaydıyla satış izni bulunan ruhsatlı veya izinli olup ruhsat başvurusunda bulunulmuş olan immünolojik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 için; ruhsat/izin sahibi, ürününü piyasaya sunmadan önce ürünün her serisi için piyasaya sunum izni almak üzere Kuruma başvurur.</w:t>
            </w:r>
          </w:p>
          <w:p w14:paraId="5E0847A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(2) İzinli olup ruhsat başvurusunda bulunulmuş olan immünolojik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ürünlerin piyasaya sunum izni öncesi Kurum laboratuvarında veya Kurum tarafından bu amaçla kabul edilmiş bir laboratuvarda ürüne göre belirlenen analizler yapılmış olmalıdır.</w:t>
            </w:r>
          </w:p>
          <w:p w14:paraId="7EB1379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(3) İzinli olup ruhsat başvurusunda bulunulmuş veya ruhsatlı olan immünolojik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ürünlere piyasaya sunum izni alınabilmesi için piyasaya sunulması talep edilen miktar bildirilerek aşağıda belirtilen belge ve bilgiler Kuruma sunulur:</w:t>
            </w:r>
          </w:p>
          <w:p w14:paraId="6FAE93F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lastRenderedPageBreak/>
              <w:t xml:space="preserve">a) Her seri için </w:t>
            </w:r>
            <w:proofErr w:type="spellStart"/>
            <w:r w:rsidRPr="002F7660">
              <w:rPr>
                <w:rFonts w:ascii="Times New Roman" w:eastAsia="Times New Roman" w:hAnsi="Times New Roman" w:cs="Times New Roman"/>
                <w:color w:val="00B050"/>
                <w:sz w:val="24"/>
                <w:szCs w:val="24"/>
                <w:lang w:eastAsia="tr-TR"/>
              </w:rPr>
              <w:t>bulk</w:t>
            </w:r>
            <w:proofErr w:type="spellEnd"/>
            <w:r w:rsidRPr="002F7660">
              <w:rPr>
                <w:rFonts w:ascii="Times New Roman" w:eastAsia="Times New Roman" w:hAnsi="Times New Roman" w:cs="Times New Roman"/>
                <w:color w:val="00B050"/>
                <w:sz w:val="24"/>
                <w:szCs w:val="24"/>
                <w:lang w:eastAsia="tr-TR"/>
              </w:rPr>
              <w:t xml:space="preserve"> veya bitmiş ürün için akredite edilmiş ulusal laboratuvar veya uluslararası laboratuvar tarafından verilen Ulusal Sağlık Otoritesi tasdikli seri serbest bırakma (</w:t>
            </w:r>
            <w:proofErr w:type="spellStart"/>
            <w:r w:rsidRPr="002F7660">
              <w:rPr>
                <w:rFonts w:ascii="Times New Roman" w:eastAsia="Times New Roman" w:hAnsi="Times New Roman" w:cs="Times New Roman"/>
                <w:color w:val="00B050"/>
                <w:sz w:val="24"/>
                <w:szCs w:val="24"/>
                <w:lang w:eastAsia="tr-TR"/>
              </w:rPr>
              <w:t>batch</w:t>
            </w:r>
            <w:proofErr w:type="spellEnd"/>
            <w:r w:rsidRPr="002F7660">
              <w:rPr>
                <w:rFonts w:ascii="Times New Roman" w:eastAsia="Times New Roman" w:hAnsi="Times New Roman" w:cs="Times New Roman"/>
                <w:color w:val="00B050"/>
                <w:sz w:val="24"/>
                <w:szCs w:val="24"/>
                <w:lang w:eastAsia="tr-TR"/>
              </w:rPr>
              <w:t xml:space="preserve">/lot </w:t>
            </w:r>
            <w:proofErr w:type="spellStart"/>
            <w:r w:rsidRPr="002F7660">
              <w:rPr>
                <w:rFonts w:ascii="Times New Roman" w:eastAsia="Times New Roman" w:hAnsi="Times New Roman" w:cs="Times New Roman"/>
                <w:color w:val="00B050"/>
                <w:sz w:val="24"/>
                <w:szCs w:val="24"/>
                <w:lang w:eastAsia="tr-TR"/>
              </w:rPr>
              <w:t>release</w:t>
            </w:r>
            <w:proofErr w:type="spellEnd"/>
            <w:r w:rsidRPr="002F7660">
              <w:rPr>
                <w:rFonts w:ascii="Times New Roman" w:eastAsia="Times New Roman" w:hAnsi="Times New Roman" w:cs="Times New Roman"/>
                <w:color w:val="00B050"/>
                <w:sz w:val="24"/>
                <w:szCs w:val="24"/>
                <w:lang w:eastAsia="tr-TR"/>
              </w:rPr>
              <w:t xml:space="preserve">) sertifikası (belgenin yurt dışından temin edilmesi halinde </w:t>
            </w:r>
            <w:proofErr w:type="spellStart"/>
            <w:r w:rsidRPr="002F7660">
              <w:rPr>
                <w:rFonts w:ascii="Times New Roman" w:eastAsia="Times New Roman" w:hAnsi="Times New Roman" w:cs="Times New Roman"/>
                <w:color w:val="00B050"/>
                <w:sz w:val="24"/>
                <w:szCs w:val="24"/>
                <w:lang w:eastAsia="tr-TR"/>
              </w:rPr>
              <w:t>apostil</w:t>
            </w:r>
            <w:proofErr w:type="spellEnd"/>
            <w:r w:rsidRPr="002F7660">
              <w:rPr>
                <w:rFonts w:ascii="Times New Roman" w:eastAsia="Times New Roman" w:hAnsi="Times New Roman" w:cs="Times New Roman"/>
                <w:color w:val="00B050"/>
                <w:sz w:val="24"/>
                <w:szCs w:val="24"/>
                <w:lang w:eastAsia="tr-TR"/>
              </w:rPr>
              <w:t xml:space="preserve"> şerhli/konsolosluk onaylı),</w:t>
            </w:r>
          </w:p>
          <w:p w14:paraId="176F4B2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b) Her seri için üretim merkezinin teknik müdürü tarafından onaylanmış analiz sertifikasının aslı,</w:t>
            </w:r>
          </w:p>
          <w:p w14:paraId="23A35B6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c) </w:t>
            </w:r>
            <w:proofErr w:type="spellStart"/>
            <w:r w:rsidRPr="002F7660">
              <w:rPr>
                <w:rFonts w:ascii="Times New Roman" w:eastAsia="Times New Roman" w:hAnsi="Times New Roman" w:cs="Times New Roman"/>
                <w:color w:val="00B050"/>
                <w:sz w:val="24"/>
                <w:szCs w:val="24"/>
                <w:lang w:eastAsia="tr-TR"/>
              </w:rPr>
              <w:t>Lisansör</w:t>
            </w:r>
            <w:proofErr w:type="spellEnd"/>
            <w:r w:rsidRPr="002F7660">
              <w:rPr>
                <w:rFonts w:ascii="Times New Roman" w:eastAsia="Times New Roman" w:hAnsi="Times New Roman" w:cs="Times New Roman"/>
                <w:color w:val="00B050"/>
                <w:sz w:val="24"/>
                <w:szCs w:val="24"/>
                <w:lang w:eastAsia="tr-TR"/>
              </w:rPr>
              <w:t xml:space="preserve"> firma ve ruhsat sahibi firma tarafından düzenlenen, ithal edilmek istenen ve seri numarası belirtilen ürüne ait güncel varyasyon taahhüdü.</w:t>
            </w:r>
          </w:p>
          <w:p w14:paraId="4CF673C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(4) İzinli olup ruhsat başvurusunda bulunulmuş veya ruhsatlı olan immünolojik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 için başvuru kapsamında sunulan belgelerin ve izinli olup ruhsat başvurusunda bulunulmuş ürünlerin analiz sonucunun uygunluğu halinde ilgili seriye piyasaya sunum izni verilir.</w:t>
            </w:r>
          </w:p>
          <w:p w14:paraId="25C39E30"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bookmarkStart w:id="3" w:name="_Hlk90139972"/>
            <w:r w:rsidRPr="002F7660">
              <w:rPr>
                <w:rFonts w:ascii="Times New Roman" w:eastAsia="Times New Roman" w:hAnsi="Times New Roman" w:cs="Times New Roman"/>
                <w:b/>
                <w:bCs/>
                <w:color w:val="00B050"/>
                <w:sz w:val="24"/>
                <w:szCs w:val="24"/>
                <w:lang w:eastAsia="tr-TR"/>
              </w:rPr>
              <w:t>Ruhsatlandırma sonrası varyasyonlar</w:t>
            </w:r>
          </w:p>
          <w:bookmarkEnd w:id="3"/>
          <w:p w14:paraId="5C98609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color w:val="00B050"/>
                <w:sz w:val="24"/>
                <w:szCs w:val="24"/>
                <w:lang w:eastAsia="tr-TR"/>
              </w:rPr>
              <w:t>MADDE 31</w:t>
            </w:r>
            <w:r w:rsidRPr="002F7660">
              <w:rPr>
                <w:rFonts w:ascii="Times New Roman" w:eastAsia="Times New Roman" w:hAnsi="Times New Roman" w:cs="Times New Roman"/>
                <w:color w:val="00B050"/>
                <w:sz w:val="24"/>
                <w:szCs w:val="24"/>
                <w:lang w:eastAsia="tr-TR"/>
              </w:rPr>
              <w:t xml:space="preserve"> – (1) </w:t>
            </w:r>
            <w:proofErr w:type="gramStart"/>
            <w:r w:rsidRPr="002F7660">
              <w:rPr>
                <w:rFonts w:ascii="Times New Roman" w:eastAsia="Times New Roman" w:hAnsi="Times New Roman" w:cs="Times New Roman"/>
                <w:color w:val="00B050"/>
                <w:sz w:val="24"/>
                <w:szCs w:val="24"/>
                <w:lang w:eastAsia="tr-TR"/>
              </w:rPr>
              <w:t xml:space="preserve">26 </w:t>
            </w:r>
            <w:proofErr w:type="spellStart"/>
            <w:r w:rsidRPr="002F7660">
              <w:rPr>
                <w:rFonts w:ascii="Times New Roman" w:eastAsia="Times New Roman" w:hAnsi="Times New Roman" w:cs="Times New Roman"/>
                <w:color w:val="00B050"/>
                <w:sz w:val="24"/>
                <w:szCs w:val="24"/>
                <w:lang w:eastAsia="tr-TR"/>
              </w:rPr>
              <w:t>ncı</w:t>
            </w:r>
            <w:proofErr w:type="spellEnd"/>
            <w:proofErr w:type="gramEnd"/>
            <w:r w:rsidRPr="002F7660">
              <w:rPr>
                <w:rFonts w:ascii="Times New Roman" w:eastAsia="Times New Roman" w:hAnsi="Times New Roman" w:cs="Times New Roman"/>
                <w:color w:val="00B050"/>
                <w:sz w:val="24"/>
                <w:szCs w:val="24"/>
                <w:lang w:eastAsia="tr-TR"/>
              </w:rPr>
              <w:t xml:space="preserve"> madde istisna olmak üzere, beşeri tıbbi ürün ruhsatlandırıldıktan </w:t>
            </w:r>
            <w:r w:rsidRPr="002F7660">
              <w:rPr>
                <w:rFonts w:ascii="Times New Roman" w:eastAsia="Times New Roman" w:hAnsi="Times New Roman" w:cs="Times New Roman"/>
                <w:sz w:val="24"/>
                <w:szCs w:val="24"/>
                <w:lang w:eastAsia="tr-TR"/>
              </w:rPr>
              <w:t>sonra bu ürüne ilişkin tüm değişiklikler</w:t>
            </w:r>
            <w:r w:rsidRPr="002F7660">
              <w:rPr>
                <w:rFonts w:ascii="Times New Roman" w:eastAsia="Times New Roman" w:hAnsi="Times New Roman" w:cs="Times New Roman"/>
                <w:color w:val="00B050"/>
                <w:sz w:val="24"/>
                <w:szCs w:val="24"/>
                <w:lang w:eastAsia="tr-TR"/>
              </w:rPr>
              <w:t xml:space="preserve"> için </w:t>
            </w:r>
            <w:r w:rsidRPr="002F7660">
              <w:rPr>
                <w:rFonts w:ascii="Times New Roman" w:eastAsia="Times New Roman" w:hAnsi="Times New Roman" w:cs="Times New Roman"/>
                <w:sz w:val="24"/>
                <w:szCs w:val="24"/>
                <w:lang w:eastAsia="tr-TR"/>
              </w:rPr>
              <w:t>ilgili</w:t>
            </w:r>
            <w:r w:rsidRPr="002F7660">
              <w:rPr>
                <w:rFonts w:ascii="Times New Roman" w:eastAsia="Times New Roman" w:hAnsi="Times New Roman" w:cs="Times New Roman"/>
                <w:color w:val="00B050"/>
                <w:sz w:val="24"/>
                <w:szCs w:val="24"/>
                <w:lang w:eastAsia="tr-TR"/>
              </w:rPr>
              <w:t xml:space="preserve"> yönetmelik ve </w:t>
            </w:r>
            <w:r w:rsidRPr="002F7660">
              <w:rPr>
                <w:rFonts w:ascii="Times New Roman" w:eastAsia="Times New Roman" w:hAnsi="Times New Roman" w:cs="Times New Roman"/>
                <w:sz w:val="24"/>
                <w:szCs w:val="24"/>
                <w:lang w:eastAsia="tr-TR"/>
              </w:rPr>
              <w:t>kılavuz hükümlerine göre ruhsat sahibi tarafından</w:t>
            </w:r>
            <w:r w:rsidRPr="002F7660">
              <w:rPr>
                <w:rFonts w:ascii="Times New Roman" w:eastAsia="Times New Roman" w:hAnsi="Times New Roman" w:cs="Times New Roman"/>
                <w:color w:val="00B050"/>
                <w:sz w:val="24"/>
                <w:szCs w:val="24"/>
                <w:lang w:eastAsia="tr-TR"/>
              </w:rPr>
              <w:t xml:space="preserve"> Kuruma başvuru yapılır.</w:t>
            </w:r>
          </w:p>
          <w:p w14:paraId="5CBD7F4E"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(2) Kurum, başvuru olması halinde fiyat tarifesinde yer alan bir ücrete tabi olmak kaydı ile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 ruhsatlandırıldıktan sonra başvuru sahibine bilimsel tavsiye verebilir.</w:t>
            </w:r>
          </w:p>
          <w:p w14:paraId="6CC9AB00" w14:textId="77777777" w:rsidR="002F7660" w:rsidRPr="002F7660" w:rsidRDefault="002F7660" w:rsidP="002F7660">
            <w:pPr>
              <w:spacing w:line="240" w:lineRule="atLeast"/>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r w:rsidRPr="002F7660">
              <w:rPr>
                <w:rFonts w:ascii="Times New Roman" w:eastAsia="Times New Roman" w:hAnsi="Times New Roman" w:cs="Times New Roman"/>
                <w:b/>
                <w:bCs/>
                <w:color w:val="00B050"/>
                <w:sz w:val="24"/>
                <w:szCs w:val="24"/>
                <w:lang w:eastAsia="tr-TR"/>
              </w:rPr>
              <w:t>DÖRDÜNCÜ BÖLÜM</w:t>
            </w:r>
          </w:p>
          <w:p w14:paraId="0FB20CC6" w14:textId="77777777" w:rsidR="002F7660" w:rsidRPr="002F7660" w:rsidRDefault="002F7660" w:rsidP="002F7660">
            <w:pPr>
              <w:spacing w:line="240" w:lineRule="atLeast"/>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bookmarkStart w:id="4" w:name="_Hlk90139240"/>
            <w:r w:rsidRPr="002F7660">
              <w:rPr>
                <w:rFonts w:ascii="Times New Roman" w:eastAsia="Times New Roman" w:hAnsi="Times New Roman" w:cs="Times New Roman"/>
                <w:b/>
                <w:bCs/>
                <w:color w:val="00B050"/>
                <w:sz w:val="24"/>
                <w:szCs w:val="24"/>
                <w:lang w:eastAsia="tr-TR"/>
              </w:rPr>
              <w:t>Koşullu ve İstisnai Durumlarda Ruhsatlandırma</w:t>
            </w:r>
          </w:p>
          <w:bookmarkEnd w:id="4"/>
          <w:p w14:paraId="3CA0BF7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color w:val="00B050"/>
                <w:sz w:val="24"/>
                <w:szCs w:val="24"/>
                <w:lang w:eastAsia="tr-TR"/>
              </w:rPr>
              <w:t>Özel durumun tespiti</w:t>
            </w:r>
          </w:p>
          <w:p w14:paraId="7DDD8F7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32 –</w:t>
            </w:r>
            <w:r w:rsidRPr="002F7660">
              <w:rPr>
                <w:rFonts w:ascii="Times New Roman" w:eastAsia="Times New Roman" w:hAnsi="Times New Roman" w:cs="Times New Roman"/>
                <w:sz w:val="24"/>
                <w:szCs w:val="24"/>
                <w:lang w:eastAsia="tr-TR"/>
              </w:rPr>
              <w:t xml:space="preserve"> (1)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ürünler için koşullu ve istisnai ruhsatlandırma ihtiyacına yönelik özel durum tespiti Öncelik Değerlendirme Kurulu tarafından yapılır. Öncelik Değerlendirme Kurulu tarafından yapılan değerlendirme sonucunda koşullu veya istisnai ruhsat başvurusunda bulunulması uygun bulunan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w:t>
            </w:r>
            <w:r w:rsidRPr="002F7660">
              <w:rPr>
                <w:rFonts w:ascii="Times New Roman" w:eastAsia="Times New Roman" w:hAnsi="Times New Roman" w:cs="Times New Roman"/>
                <w:sz w:val="24"/>
                <w:szCs w:val="24"/>
                <w:lang w:eastAsia="tr-TR"/>
              </w:rPr>
              <w:lastRenderedPageBreak/>
              <w:t xml:space="preserve">ürünler için 33 üncü veya 36 </w:t>
            </w:r>
            <w:proofErr w:type="spellStart"/>
            <w:r w:rsidRPr="002F7660">
              <w:rPr>
                <w:rFonts w:ascii="Times New Roman" w:eastAsia="Times New Roman" w:hAnsi="Times New Roman" w:cs="Times New Roman"/>
                <w:sz w:val="24"/>
                <w:szCs w:val="24"/>
                <w:lang w:eastAsia="tr-TR"/>
              </w:rPr>
              <w:t>ncı</w:t>
            </w:r>
            <w:proofErr w:type="spellEnd"/>
            <w:r w:rsidRPr="002F7660">
              <w:rPr>
                <w:rFonts w:ascii="Times New Roman" w:eastAsia="Times New Roman" w:hAnsi="Times New Roman" w:cs="Times New Roman"/>
                <w:sz w:val="24"/>
                <w:szCs w:val="24"/>
                <w:lang w:eastAsia="tr-TR"/>
              </w:rPr>
              <w:t xml:space="preserve"> madde doğrultusunda Kuruma başvuru yapılır.</w:t>
            </w:r>
          </w:p>
          <w:p w14:paraId="37D5CFA0"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Koşullu ruhsatlandırma (acil kullanım onayı) başvurusu</w:t>
            </w:r>
          </w:p>
          <w:p w14:paraId="208B0FA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33 –</w:t>
            </w:r>
            <w:r w:rsidRPr="002F7660">
              <w:rPr>
                <w:rFonts w:ascii="Times New Roman" w:eastAsia="Times New Roman" w:hAnsi="Times New Roman" w:cs="Times New Roman"/>
                <w:sz w:val="24"/>
                <w:szCs w:val="24"/>
                <w:lang w:eastAsia="tr-TR"/>
              </w:rPr>
              <w:t xml:space="preserve"> (1) Ruhsatlı bir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ürünün </w:t>
            </w:r>
            <w:proofErr w:type="spellStart"/>
            <w:r w:rsidRPr="002F7660">
              <w:rPr>
                <w:rFonts w:ascii="Times New Roman" w:eastAsia="Times New Roman" w:hAnsi="Times New Roman" w:cs="Times New Roman"/>
                <w:sz w:val="24"/>
                <w:szCs w:val="24"/>
                <w:lang w:eastAsia="tr-TR"/>
              </w:rPr>
              <w:t>terapötik</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endikasyonlarında</w:t>
            </w:r>
            <w:proofErr w:type="spellEnd"/>
            <w:r w:rsidRPr="002F7660">
              <w:rPr>
                <w:rFonts w:ascii="Times New Roman" w:eastAsia="Times New Roman" w:hAnsi="Times New Roman" w:cs="Times New Roman"/>
                <w:sz w:val="24"/>
                <w:szCs w:val="24"/>
                <w:lang w:eastAsia="tr-TR"/>
              </w:rPr>
              <w:t xml:space="preserve"> değişiklik yapılması veya yenilerinin eklenmesi ile ilgili değişiklikler hariç olmak üzere aşağıdakilerden en az biri kapsamına giren beşeri tıbbi ürünler için Kuruma koşullu ruhsatlandırma başvurusu yapılabilir:</w:t>
            </w:r>
          </w:p>
          <w:p w14:paraId="11E4746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a) Yaşamı tehdit eden veya ciddi derecede engellilik yaratan hastalıkların tedavisini, önlenmesini veya tıbbi teşhisini amaçlayan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ürünler,</w:t>
            </w:r>
          </w:p>
          <w:p w14:paraId="04525B2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b) Dünya Sağlık Örgütü veya Avrupa Birliği tarafından tanınan veya Sağlık Bakanlığı tarafından kabul edilen halk sağlığı tehditlerine karşı acil durumlarda kullanılacak olan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ürünler.</w:t>
            </w:r>
          </w:p>
          <w:p w14:paraId="667EADF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(2) Etkililik ve güvenlilik ile ilgili kapsamlı klinik verilerin henüz sağlanamamış olmasına rağmen aşağıdaki gerekliliklerin tümünün sağlanması durumunda koşullu ruhsat verilebilir:</w:t>
            </w:r>
          </w:p>
          <w:p w14:paraId="24E3F62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a)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ürünün yarar/risk dengesinin pozitif olması,</w:t>
            </w:r>
          </w:p>
          <w:p w14:paraId="58671CD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b) Başvuru sahibinin kapsamlı klinik verileri sağlayabilecek olması,</w:t>
            </w:r>
          </w:p>
          <w:p w14:paraId="06C9784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c) Karşılanmamış tıbbi ihtiyacın giderilmesi,</w:t>
            </w:r>
          </w:p>
          <w:p w14:paraId="7A1853B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sz w:val="24"/>
                <w:szCs w:val="24"/>
                <w:lang w:eastAsia="tr-TR"/>
              </w:rPr>
              <w:t>ç</w:t>
            </w:r>
            <w:proofErr w:type="gramEnd"/>
            <w:r w:rsidRPr="002F7660">
              <w:rPr>
                <w:rFonts w:ascii="Times New Roman" w:eastAsia="Times New Roman" w:hAnsi="Times New Roman" w:cs="Times New Roman"/>
                <w:sz w:val="24"/>
                <w:szCs w:val="24"/>
                <w:lang w:eastAsia="tr-TR"/>
              </w:rPr>
              <w:t>) Ek veri gerektirmesine rağmen ilgili beşeri tıbbi ürünün piyasada bulunmasının sağladığı halk sağlığına faydasının, bulunmamasının oluşturacağı riske kıyasla daha fazla olması.</w:t>
            </w:r>
          </w:p>
          <w:p w14:paraId="1251AE5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(3) İkinci fıkranın (c) bendinde belirtilen karşılanmamış tıbbi ihtiyaç, ülkemizde bu ihtiyacı yeterli derecede karşılayan bir tıbbi teşhis, hastalığı önleme veya tedavi yönteminin olmadığı veya ihtiyacı karşılayan bir yöntem mevcut olsa dahi hastalar için bu yöntemin büyük ölçüde tedavide avantaj sağlayacağı anlamına gelir.</w:t>
            </w:r>
          </w:p>
          <w:p w14:paraId="62990A8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(4) Bu madde kapsamında yapılacak başvurular Kurumca yayımlanan kılavuza uygun olarak yapılır.</w:t>
            </w:r>
          </w:p>
          <w:p w14:paraId="2434CFB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color w:val="00B050"/>
                <w:sz w:val="24"/>
                <w:szCs w:val="24"/>
                <w:lang w:eastAsia="tr-TR"/>
              </w:rPr>
              <w:lastRenderedPageBreak/>
              <w:t>Koşullu ruhsatlandırma (acil kullanım onayı) başvurularının değerlendirilmesi, koşullu ruhsatın süresi ve yenilenmesi</w:t>
            </w:r>
          </w:p>
          <w:p w14:paraId="1911FCB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34 –</w:t>
            </w:r>
            <w:r w:rsidRPr="002F7660">
              <w:rPr>
                <w:rFonts w:ascii="Times New Roman" w:eastAsia="Times New Roman" w:hAnsi="Times New Roman" w:cs="Times New Roman"/>
                <w:sz w:val="24"/>
                <w:szCs w:val="24"/>
                <w:lang w:eastAsia="tr-TR"/>
              </w:rPr>
              <w:t xml:space="preserve"> (1) </w:t>
            </w:r>
            <w:proofErr w:type="gramStart"/>
            <w:r w:rsidRPr="002F7660">
              <w:rPr>
                <w:rFonts w:ascii="Times New Roman" w:eastAsia="Times New Roman" w:hAnsi="Times New Roman" w:cs="Times New Roman"/>
                <w:sz w:val="24"/>
                <w:szCs w:val="24"/>
                <w:lang w:eastAsia="tr-TR"/>
              </w:rPr>
              <w:t>33 üncü</w:t>
            </w:r>
            <w:proofErr w:type="gramEnd"/>
            <w:r w:rsidRPr="002F7660">
              <w:rPr>
                <w:rFonts w:ascii="Times New Roman" w:eastAsia="Times New Roman" w:hAnsi="Times New Roman" w:cs="Times New Roman"/>
                <w:sz w:val="24"/>
                <w:szCs w:val="24"/>
                <w:lang w:eastAsia="tr-TR"/>
              </w:rPr>
              <w:t xml:space="preserve"> maddeye göre koşullu ruhsatlandırma başvurusunda bulunulan beşeri tıbbi ürün için aşağıdaki koşullarda; ruhsatlandırma yapılır veya ruhsatlar yenilenir.</w:t>
            </w:r>
          </w:p>
          <w:p w14:paraId="6219ED9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a) Kısa ürün bilgilerinde ve kullanma talimatında ürünün belli açılardan halen yetersiz olduğu, ruhsat geçerlilik süresinin bir yıl olduğu ve ruhsatının yıllık olarak yeniden değerlendirileceği belirtilir.</w:t>
            </w:r>
          </w:p>
          <w:p w14:paraId="17BDDC7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b) Ruhsat sahibinin ruhsat geçerlilik süresinin sonuna en az doksan gün kala tabi olduğu spesifik zorunlulukların durumuna dair ara raporla birlikte ruhsat yenileme için başvurması gerekir.</w:t>
            </w:r>
          </w:p>
          <w:p w14:paraId="69C02DD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c) Ruhsat yenileme başvurusu (b) bendinde belirtilen süre içerisinde yapılmış ise Kurum kararını bildirinceye kadar ürün piyasada kalabilir.</w:t>
            </w:r>
          </w:p>
          <w:p w14:paraId="0CABF5D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roofErr w:type="gramStart"/>
            <w:r w:rsidRPr="002F7660">
              <w:rPr>
                <w:rFonts w:ascii="Times New Roman" w:eastAsia="Times New Roman" w:hAnsi="Times New Roman" w:cs="Times New Roman"/>
                <w:sz w:val="24"/>
                <w:szCs w:val="24"/>
                <w:lang w:eastAsia="tr-TR"/>
              </w:rPr>
              <w:t>ç</w:t>
            </w:r>
            <w:proofErr w:type="gramEnd"/>
            <w:r w:rsidRPr="002F7660">
              <w:rPr>
                <w:rFonts w:ascii="Times New Roman" w:eastAsia="Times New Roman" w:hAnsi="Times New Roman" w:cs="Times New Roman"/>
                <w:sz w:val="24"/>
                <w:szCs w:val="24"/>
                <w:lang w:eastAsia="tr-TR"/>
              </w:rPr>
              <w:t>) Ruhsat sahibinin Kurum tarafından istenildiğinde derhal ya da asgari olarak altı ayda bir Kuruma periyodik yarar/risk değerlendirme raporu sunması gerekir.</w:t>
            </w:r>
          </w:p>
          <w:p w14:paraId="3C03E7D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(2) Kurum birinci fıkranın (b) bendi kapsamındaki ruhsat yenileme başvurusunu doksan gün içerisinde sonuçlandırır.</w:t>
            </w:r>
          </w:p>
          <w:p w14:paraId="7CE1102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Koşullu ruhsata (acil kullanım onayı) ilişkin spesifik zorunluluklar</w:t>
            </w:r>
          </w:p>
          <w:p w14:paraId="61363A4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35 –</w:t>
            </w:r>
            <w:r w:rsidRPr="002F7660">
              <w:rPr>
                <w:rFonts w:ascii="Times New Roman" w:eastAsia="Times New Roman" w:hAnsi="Times New Roman" w:cs="Times New Roman"/>
                <w:sz w:val="24"/>
                <w:szCs w:val="24"/>
                <w:lang w:eastAsia="tr-TR"/>
              </w:rPr>
              <w:t xml:space="preserve"> (1) Koşullu ruhsat başvurusu yapılan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ürüne özgü spesifik zorunluluklar Kurum tarafından belirlenir.</w:t>
            </w:r>
          </w:p>
          <w:p w14:paraId="7865BA8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 xml:space="preserve">(2) Spesifik zorunlulukların belirlenmesi sonrası koşullu ruhsatlandırılmış ürünler için ruhsat sahibinin </w:t>
            </w:r>
            <w:proofErr w:type="gramStart"/>
            <w:r w:rsidRPr="002F7660">
              <w:rPr>
                <w:rFonts w:ascii="Times New Roman" w:eastAsia="Times New Roman" w:hAnsi="Times New Roman" w:cs="Times New Roman"/>
                <w:sz w:val="24"/>
                <w:szCs w:val="24"/>
                <w:lang w:eastAsia="tr-TR"/>
              </w:rPr>
              <w:t>33 üncü</w:t>
            </w:r>
            <w:proofErr w:type="gramEnd"/>
            <w:r w:rsidRPr="002F7660">
              <w:rPr>
                <w:rFonts w:ascii="Times New Roman" w:eastAsia="Times New Roman" w:hAnsi="Times New Roman" w:cs="Times New Roman"/>
                <w:sz w:val="24"/>
                <w:szCs w:val="24"/>
                <w:lang w:eastAsia="tr-TR"/>
              </w:rPr>
              <w:t xml:space="preserve"> maddenin ikinci fıkrasında belirtilen gerekliliklerin yerine getirilmesini ve yarar/risk dengesinin pozitif olduğunun teyit edilmesini sağlamak üzere, devam etmekte olan çalışmaları tamamlaması ya da yeni çalışmalar gerçekleştirmesi zorunlu hale getirilir. Spesifik zorunluluklar, ek olarak </w:t>
            </w:r>
            <w:proofErr w:type="spellStart"/>
            <w:r w:rsidRPr="002F7660">
              <w:rPr>
                <w:rFonts w:ascii="Times New Roman" w:eastAsia="Times New Roman" w:hAnsi="Times New Roman" w:cs="Times New Roman"/>
                <w:sz w:val="24"/>
                <w:szCs w:val="24"/>
                <w:lang w:eastAsia="tr-TR"/>
              </w:rPr>
              <w:t>farmakovijilans</w:t>
            </w:r>
            <w:proofErr w:type="spellEnd"/>
            <w:r w:rsidRPr="002F7660">
              <w:rPr>
                <w:rFonts w:ascii="Times New Roman" w:eastAsia="Times New Roman" w:hAnsi="Times New Roman" w:cs="Times New Roman"/>
                <w:sz w:val="24"/>
                <w:szCs w:val="24"/>
                <w:lang w:eastAsia="tr-TR"/>
              </w:rPr>
              <w:t xml:space="preserve"> verilerinin toplanmasına yönelik olarak da getirilebilir.</w:t>
            </w:r>
          </w:p>
          <w:p w14:paraId="71B1FB53"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lastRenderedPageBreak/>
              <w:t>(3) Kurum, koşullu ruhsatlandırılmış ürüne ait spesifik zorunlulukları ve bu zorunlulukların tamamlanması için gereken takvimi Kurum resmî internet sayfasında yayımlar.</w:t>
            </w:r>
          </w:p>
          <w:p w14:paraId="54038C2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(4) Spesifik zorunlulukların tümünün yerine getirilmesi durumunda Kurum tarafından spesifik zorunluluklara tabi olmayan ruhsat düzenlenir.</w:t>
            </w:r>
          </w:p>
          <w:p w14:paraId="272558E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İstisnai ruhsatlandırma başvurusu, başvurunun değerlendirilmesi ve ruhsatın geçerliliği</w:t>
            </w:r>
          </w:p>
          <w:p w14:paraId="5ED0D62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36 –</w:t>
            </w:r>
            <w:r w:rsidRPr="002F7660">
              <w:rPr>
                <w:rFonts w:ascii="Times New Roman" w:eastAsia="Times New Roman" w:hAnsi="Times New Roman" w:cs="Times New Roman"/>
                <w:sz w:val="24"/>
                <w:szCs w:val="24"/>
                <w:lang w:eastAsia="tr-TR"/>
              </w:rPr>
              <w:t xml:space="preserve"> (1) Aşağıda sıralanan istisnai durumlarda, özellikle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ürünün güvenliliğiyle ilgili belirli koşulların başvuru sahibi tarafından yerine getirilmesi şartıyla istisnai ruhsatlandırma başvurusunda bulunulabilir:</w:t>
            </w:r>
          </w:p>
          <w:p w14:paraId="0CB5A65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sz w:val="24"/>
                <w:szCs w:val="24"/>
                <w:lang w:eastAsia="tr-TR"/>
              </w:rPr>
              <w:t xml:space="preserve">a) Söz konusu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w:t>
            </w:r>
            <w:r w:rsidRPr="002F7660">
              <w:rPr>
                <w:rFonts w:ascii="Times New Roman" w:eastAsia="Times New Roman" w:hAnsi="Times New Roman" w:cs="Times New Roman"/>
                <w:sz w:val="24"/>
                <w:szCs w:val="24"/>
                <w:lang w:eastAsia="tr-TR"/>
              </w:rPr>
              <w:t xml:space="preserve">ürünün </w:t>
            </w:r>
            <w:proofErr w:type="spellStart"/>
            <w:r w:rsidRPr="002F7660">
              <w:rPr>
                <w:rFonts w:ascii="Times New Roman" w:eastAsia="Times New Roman" w:hAnsi="Times New Roman" w:cs="Times New Roman"/>
                <w:sz w:val="24"/>
                <w:szCs w:val="24"/>
                <w:lang w:eastAsia="tr-TR"/>
              </w:rPr>
              <w:t>terapötik</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endikasyonlarının</w:t>
            </w:r>
            <w:proofErr w:type="spellEnd"/>
            <w:r w:rsidRPr="002F7660">
              <w:rPr>
                <w:rFonts w:ascii="Times New Roman" w:eastAsia="Times New Roman" w:hAnsi="Times New Roman" w:cs="Times New Roman"/>
                <w:sz w:val="24"/>
                <w:szCs w:val="24"/>
                <w:lang w:eastAsia="tr-TR"/>
              </w:rPr>
              <w:t xml:space="preserve"> başvuru sahibinden </w:t>
            </w:r>
            <w:r w:rsidRPr="002F7660">
              <w:rPr>
                <w:rFonts w:ascii="Times New Roman" w:eastAsia="Times New Roman" w:hAnsi="Times New Roman" w:cs="Times New Roman"/>
                <w:color w:val="00B050"/>
                <w:sz w:val="24"/>
                <w:szCs w:val="24"/>
                <w:lang w:eastAsia="tr-TR"/>
              </w:rPr>
              <w:t xml:space="preserve">kapsamlı </w:t>
            </w:r>
            <w:r w:rsidRPr="002F7660">
              <w:rPr>
                <w:rFonts w:ascii="Times New Roman" w:eastAsia="Times New Roman" w:hAnsi="Times New Roman" w:cs="Times New Roman"/>
                <w:sz w:val="24"/>
                <w:szCs w:val="24"/>
                <w:lang w:eastAsia="tr-TR"/>
              </w:rPr>
              <w:t xml:space="preserve">kanıt </w:t>
            </w:r>
            <w:r w:rsidRPr="002F7660">
              <w:rPr>
                <w:rFonts w:ascii="Times New Roman" w:eastAsia="Times New Roman" w:hAnsi="Times New Roman" w:cs="Times New Roman"/>
                <w:color w:val="00B050"/>
                <w:sz w:val="24"/>
                <w:szCs w:val="24"/>
                <w:lang w:eastAsia="tr-TR"/>
              </w:rPr>
              <w:t>sunmasının beklenilemeyeceği kadar nadir görülmesi veya,</w:t>
            </w:r>
          </w:p>
          <w:p w14:paraId="2FBBF6B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b) Mevcut bilimsel verilerin ışığı altında ayrıntılı bilginin sağlanamaması veya,</w:t>
            </w:r>
          </w:p>
          <w:p w14:paraId="58F53F9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c) Bu gibi bilgileri toplamanın genel kabul görmüş tıbbi etik ilkelerine ters düşmesi.</w:t>
            </w:r>
          </w:p>
          <w:p w14:paraId="5394A37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(2) İstisnai ruhsat; sadece tıbbi ürünün normal kullanım koşullarında etkililik ve güvenlilikle ilgili başvuru sahibinin kapsamlı veri sağlayamayacağını objektif, doğrulanabilir nedenlerle kanıtlaması durumunda verilebilir ve Ek-1’de belirtilen gereklilikleri sağlar.</w:t>
            </w:r>
          </w:p>
          <w:p w14:paraId="085128B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sz w:val="24"/>
                <w:szCs w:val="24"/>
                <w:lang w:eastAsia="tr-TR"/>
              </w:rPr>
              <w:t>(3) Ruhsatın geçerliliği bu şartların yıllık yeniden değerlendirilmesine bağlıdır.</w:t>
            </w:r>
          </w:p>
          <w:p w14:paraId="2C93A55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Zorunlu lisans</w:t>
            </w:r>
          </w:p>
          <w:p w14:paraId="373A983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MADDE 37 – </w:t>
            </w:r>
            <w:r w:rsidRPr="002F7660">
              <w:rPr>
                <w:rFonts w:ascii="Times New Roman" w:eastAsia="Times New Roman" w:hAnsi="Times New Roman" w:cs="Times New Roman"/>
                <w:sz w:val="24"/>
                <w:szCs w:val="24"/>
                <w:lang w:eastAsia="tr-TR"/>
              </w:rPr>
              <w:t xml:space="preserve">(1) Sınai Mülkiyet Kanununun </w:t>
            </w:r>
            <w:proofErr w:type="gramStart"/>
            <w:r w:rsidRPr="002F7660">
              <w:rPr>
                <w:rFonts w:ascii="Times New Roman" w:eastAsia="Times New Roman" w:hAnsi="Times New Roman" w:cs="Times New Roman"/>
                <w:sz w:val="24"/>
                <w:szCs w:val="24"/>
                <w:lang w:eastAsia="tr-TR"/>
              </w:rPr>
              <w:t xml:space="preserve">132 </w:t>
            </w:r>
            <w:proofErr w:type="spellStart"/>
            <w:r w:rsidRPr="002F7660">
              <w:rPr>
                <w:rFonts w:ascii="Times New Roman" w:eastAsia="Times New Roman" w:hAnsi="Times New Roman" w:cs="Times New Roman"/>
                <w:sz w:val="24"/>
                <w:szCs w:val="24"/>
                <w:lang w:eastAsia="tr-TR"/>
              </w:rPr>
              <w:t>nci</w:t>
            </w:r>
            <w:proofErr w:type="spellEnd"/>
            <w:proofErr w:type="gramEnd"/>
            <w:r w:rsidRPr="002F7660">
              <w:rPr>
                <w:rFonts w:ascii="Times New Roman" w:eastAsia="Times New Roman" w:hAnsi="Times New Roman" w:cs="Times New Roman"/>
                <w:sz w:val="24"/>
                <w:szCs w:val="24"/>
                <w:lang w:eastAsia="tr-TR"/>
              </w:rPr>
              <w:t xml:space="preserve"> maddesi kapsamında Cumhurbaşkanı tarafından zorunlu lisansla üretilmesi uygun bulunan ürünler için, ayrıntılı hususları Kurumca belirlenen gereklilikler dâhilinde Kuruma ruhsat başvurusu yapılabilir.</w:t>
            </w:r>
          </w:p>
          <w:p w14:paraId="5DEDD310"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Ücretlendirme</w:t>
            </w:r>
          </w:p>
          <w:p w14:paraId="07C6F44B" w14:textId="2F798905" w:rsid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lastRenderedPageBreak/>
              <w:t>MADDE 38 – </w:t>
            </w:r>
            <w:r w:rsidRPr="002F7660">
              <w:rPr>
                <w:rFonts w:ascii="Times New Roman" w:eastAsia="Times New Roman" w:hAnsi="Times New Roman" w:cs="Times New Roman"/>
                <w:sz w:val="24"/>
                <w:szCs w:val="24"/>
                <w:lang w:eastAsia="tr-TR"/>
              </w:rPr>
              <w:t>(1) Kurum bu Yönetmelik kapsamındaki faaliyetlere yönelik ücretlendirme uygulayabilir.</w:t>
            </w:r>
          </w:p>
          <w:p w14:paraId="648A4C4C" w14:textId="289DE464" w:rsidR="00DA1264" w:rsidRDefault="00DA1264"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
          <w:p w14:paraId="4C4F8F91" w14:textId="77777777" w:rsidR="00DA1264" w:rsidRPr="002F7660" w:rsidRDefault="00DA1264"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p>
          <w:p w14:paraId="76968ECD" w14:textId="77777777" w:rsidR="002F7660" w:rsidRPr="002F7660" w:rsidRDefault="002F7660" w:rsidP="002F7660">
            <w:pPr>
              <w:spacing w:line="240" w:lineRule="atLeast"/>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r w:rsidRPr="002F7660">
              <w:rPr>
                <w:rFonts w:ascii="Times New Roman" w:eastAsia="Times New Roman" w:hAnsi="Times New Roman" w:cs="Times New Roman"/>
                <w:b/>
                <w:bCs/>
                <w:color w:val="00B050"/>
                <w:sz w:val="24"/>
                <w:szCs w:val="24"/>
                <w:lang w:eastAsia="tr-TR"/>
              </w:rPr>
              <w:t>BEŞİNCİ BÖLÜM</w:t>
            </w:r>
          </w:p>
          <w:p w14:paraId="08F13919" w14:textId="77777777" w:rsidR="002F7660" w:rsidRPr="002F7660" w:rsidRDefault="002F7660" w:rsidP="002F7660">
            <w:pPr>
              <w:spacing w:line="240" w:lineRule="atLeast"/>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r w:rsidRPr="002F7660">
              <w:rPr>
                <w:rFonts w:ascii="Times New Roman" w:eastAsia="Times New Roman" w:hAnsi="Times New Roman" w:cs="Times New Roman"/>
                <w:b/>
                <w:bCs/>
                <w:color w:val="00B050"/>
                <w:sz w:val="24"/>
                <w:szCs w:val="24"/>
                <w:lang w:eastAsia="tr-TR"/>
              </w:rPr>
              <w:t>Çeşitli ve Son Hükümler</w:t>
            </w:r>
          </w:p>
          <w:p w14:paraId="292839D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r w:rsidRPr="002F7660">
              <w:rPr>
                <w:rFonts w:ascii="Times New Roman" w:eastAsia="Times New Roman" w:hAnsi="Times New Roman" w:cs="Times New Roman"/>
                <w:b/>
                <w:bCs/>
                <w:color w:val="00B050"/>
                <w:sz w:val="24"/>
                <w:szCs w:val="24"/>
                <w:lang w:eastAsia="tr-TR"/>
              </w:rPr>
              <w:t>Kılavuz</w:t>
            </w:r>
          </w:p>
          <w:p w14:paraId="073FCB1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color w:val="00B050"/>
                <w:sz w:val="24"/>
                <w:szCs w:val="24"/>
                <w:lang w:eastAsia="tr-TR"/>
              </w:rPr>
              <w:t>MADDE 39</w:t>
            </w:r>
            <w:r w:rsidRPr="002F7660">
              <w:rPr>
                <w:rFonts w:ascii="Times New Roman" w:eastAsia="Times New Roman" w:hAnsi="Times New Roman" w:cs="Times New Roman"/>
                <w:b/>
                <w:bCs/>
                <w:sz w:val="24"/>
                <w:szCs w:val="24"/>
                <w:lang w:eastAsia="tr-TR"/>
              </w:rPr>
              <w:t xml:space="preserve"> </w:t>
            </w:r>
            <w:r w:rsidRPr="002F7660">
              <w:rPr>
                <w:rFonts w:ascii="Times New Roman" w:eastAsia="Times New Roman" w:hAnsi="Times New Roman" w:cs="Times New Roman"/>
                <w:sz w:val="24"/>
                <w:szCs w:val="24"/>
                <w:lang w:eastAsia="tr-TR"/>
              </w:rPr>
              <w:t>– </w:t>
            </w:r>
            <w:r w:rsidRPr="002F7660">
              <w:rPr>
                <w:rFonts w:ascii="Times New Roman" w:eastAsia="Times New Roman" w:hAnsi="Times New Roman" w:cs="Times New Roman"/>
                <w:color w:val="00B050"/>
                <w:sz w:val="24"/>
                <w:szCs w:val="24"/>
                <w:lang w:eastAsia="tr-TR"/>
              </w:rPr>
              <w:t>(1) Kurum gerekli gördüğü durumlarda bu Yönetmeliğin uygulanmasına yönelik kılavuzlar veya tebliğler yayımlar.</w:t>
            </w:r>
          </w:p>
          <w:p w14:paraId="355E1C7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eastAsia="tr-TR"/>
              </w:rPr>
            </w:pPr>
            <w:r w:rsidRPr="002F7660">
              <w:rPr>
                <w:rFonts w:ascii="Times New Roman" w:eastAsia="Times New Roman" w:hAnsi="Times New Roman" w:cs="Times New Roman"/>
                <w:b/>
                <w:bCs/>
                <w:sz w:val="24"/>
                <w:szCs w:val="24"/>
                <w:lang w:eastAsia="tr-TR"/>
              </w:rPr>
              <w:t>Gizlilik</w:t>
            </w:r>
          </w:p>
          <w:p w14:paraId="76772AD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color w:val="00B050"/>
                <w:sz w:val="24"/>
                <w:szCs w:val="24"/>
                <w:lang w:eastAsia="tr-TR"/>
              </w:rPr>
              <w:t>MADDE 40</w:t>
            </w:r>
            <w:r w:rsidRPr="002F7660">
              <w:rPr>
                <w:rFonts w:ascii="Times New Roman" w:eastAsia="Times New Roman" w:hAnsi="Times New Roman" w:cs="Times New Roman"/>
                <w:b/>
                <w:bCs/>
                <w:sz w:val="24"/>
                <w:szCs w:val="24"/>
                <w:lang w:eastAsia="tr-TR"/>
              </w:rPr>
              <w:t xml:space="preserve"> –</w:t>
            </w:r>
            <w:r w:rsidRPr="002F7660">
              <w:rPr>
                <w:rFonts w:ascii="Times New Roman" w:eastAsia="Times New Roman" w:hAnsi="Times New Roman" w:cs="Times New Roman"/>
                <w:sz w:val="24"/>
                <w:szCs w:val="24"/>
                <w:lang w:eastAsia="tr-TR"/>
              </w:rPr>
              <w:t xml:space="preserve"> (1) Bir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w:t>
            </w:r>
            <w:r w:rsidRPr="002F7660">
              <w:rPr>
                <w:rFonts w:ascii="Times New Roman" w:eastAsia="Times New Roman" w:hAnsi="Times New Roman" w:cs="Times New Roman"/>
                <w:sz w:val="24"/>
                <w:szCs w:val="24"/>
                <w:lang w:eastAsia="tr-TR"/>
              </w:rPr>
              <w:t xml:space="preserve"> ürüne ruhsat almak üzere başvuru sahibi tarafından </w:t>
            </w:r>
            <w:r w:rsidRPr="002F7660">
              <w:rPr>
                <w:rFonts w:ascii="Times New Roman" w:eastAsia="Times New Roman" w:hAnsi="Times New Roman" w:cs="Times New Roman"/>
                <w:color w:val="00B050"/>
                <w:sz w:val="24"/>
                <w:szCs w:val="24"/>
                <w:lang w:eastAsia="tr-TR"/>
              </w:rPr>
              <w:t>Kuruma</w:t>
            </w:r>
            <w:r w:rsidRPr="002F7660">
              <w:rPr>
                <w:rFonts w:ascii="Times New Roman" w:eastAsia="Times New Roman" w:hAnsi="Times New Roman" w:cs="Times New Roman"/>
                <w:sz w:val="24"/>
                <w:szCs w:val="24"/>
                <w:lang w:eastAsia="tr-TR"/>
              </w:rPr>
              <w:t xml:space="preserve"> sunulan bilgiler gizlidir. Bu gizlilik </w:t>
            </w:r>
            <w:r w:rsidRPr="002F7660">
              <w:rPr>
                <w:rFonts w:ascii="Times New Roman" w:eastAsia="Times New Roman" w:hAnsi="Times New Roman" w:cs="Times New Roman"/>
                <w:color w:val="00B050"/>
                <w:sz w:val="24"/>
                <w:szCs w:val="24"/>
                <w:lang w:eastAsia="tr-TR"/>
              </w:rPr>
              <w:t>Kurum tarafından</w:t>
            </w:r>
            <w:r w:rsidRPr="002F7660">
              <w:rPr>
                <w:rFonts w:ascii="Times New Roman" w:eastAsia="Times New Roman" w:hAnsi="Times New Roman" w:cs="Times New Roman"/>
                <w:sz w:val="24"/>
                <w:szCs w:val="24"/>
                <w:lang w:eastAsia="tr-TR"/>
              </w:rPr>
              <w:t xml:space="preserve"> korunur.</w:t>
            </w:r>
          </w:p>
          <w:p w14:paraId="54B4697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r w:rsidRPr="002F7660">
              <w:rPr>
                <w:rFonts w:ascii="Times New Roman" w:eastAsia="Times New Roman" w:hAnsi="Times New Roman" w:cs="Times New Roman"/>
                <w:b/>
                <w:bCs/>
                <w:color w:val="00B050"/>
                <w:sz w:val="24"/>
                <w:szCs w:val="24"/>
                <w:lang w:eastAsia="tr-TR"/>
              </w:rPr>
              <w:t>Geri çekme</w:t>
            </w:r>
          </w:p>
          <w:p w14:paraId="283F5DA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color w:val="00B050"/>
                <w:sz w:val="24"/>
                <w:szCs w:val="24"/>
                <w:lang w:eastAsia="tr-TR"/>
              </w:rPr>
              <w:t>MADDE 41 – </w:t>
            </w:r>
            <w:r w:rsidRPr="002F7660">
              <w:rPr>
                <w:rFonts w:ascii="Times New Roman" w:eastAsia="Times New Roman" w:hAnsi="Times New Roman" w:cs="Times New Roman"/>
                <w:color w:val="00B050"/>
                <w:sz w:val="24"/>
                <w:szCs w:val="24"/>
                <w:lang w:eastAsia="tr-TR"/>
              </w:rPr>
              <w:t xml:space="preserve">(1) Bu Yönetmelik kapsamına giren ürünlerden; geri çekmenin söz konusu olduğu ürünlerde yapılacak toplatma ve geri çekme işlemleri için 19/11/2015 tarihli ve 29537 sayılı Resmî </w:t>
            </w:r>
            <w:proofErr w:type="spellStart"/>
            <w:r w:rsidRPr="002F7660">
              <w:rPr>
                <w:rFonts w:ascii="Times New Roman" w:eastAsia="Times New Roman" w:hAnsi="Times New Roman" w:cs="Times New Roman"/>
                <w:color w:val="00B050"/>
                <w:sz w:val="24"/>
                <w:szCs w:val="24"/>
                <w:lang w:eastAsia="tr-TR"/>
              </w:rPr>
              <w:t>Gazete'de</w:t>
            </w:r>
            <w:proofErr w:type="spellEnd"/>
            <w:r w:rsidRPr="002F7660">
              <w:rPr>
                <w:rFonts w:ascii="Times New Roman" w:eastAsia="Times New Roman" w:hAnsi="Times New Roman" w:cs="Times New Roman"/>
                <w:color w:val="00B050"/>
                <w:sz w:val="24"/>
                <w:szCs w:val="24"/>
                <w:lang w:eastAsia="tr-TR"/>
              </w:rPr>
              <w:t xml:space="preserve"> yayımlanan Geri Çekme Yönetmeliği hükümleri uygulanır.</w:t>
            </w:r>
          </w:p>
          <w:p w14:paraId="21F81AC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 xml:space="preserve">Yürürlükten kaldırılan </w:t>
            </w:r>
            <w:r w:rsidRPr="002F7660">
              <w:rPr>
                <w:rFonts w:ascii="Times New Roman" w:eastAsia="Times New Roman" w:hAnsi="Times New Roman" w:cs="Times New Roman"/>
                <w:b/>
                <w:bCs/>
                <w:color w:val="00B050"/>
                <w:sz w:val="24"/>
                <w:szCs w:val="24"/>
                <w:lang w:eastAsia="tr-TR"/>
              </w:rPr>
              <w:t>yönetmelikler</w:t>
            </w:r>
          </w:p>
          <w:p w14:paraId="4627C84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sz w:val="24"/>
                <w:szCs w:val="24"/>
                <w:lang w:eastAsia="tr-TR"/>
              </w:rPr>
              <w:t xml:space="preserve">MADDE </w:t>
            </w:r>
            <w:r w:rsidRPr="002F7660">
              <w:rPr>
                <w:rFonts w:ascii="Times New Roman" w:eastAsia="Times New Roman" w:hAnsi="Times New Roman" w:cs="Times New Roman"/>
                <w:b/>
                <w:bCs/>
                <w:color w:val="00B050"/>
                <w:sz w:val="24"/>
                <w:szCs w:val="24"/>
                <w:lang w:eastAsia="tr-TR"/>
              </w:rPr>
              <w:t>42</w:t>
            </w:r>
            <w:r w:rsidRPr="002F7660">
              <w:rPr>
                <w:rFonts w:ascii="Times New Roman" w:eastAsia="Times New Roman" w:hAnsi="Times New Roman" w:cs="Times New Roman"/>
                <w:b/>
                <w:bCs/>
                <w:sz w:val="24"/>
                <w:szCs w:val="24"/>
                <w:lang w:eastAsia="tr-TR"/>
              </w:rPr>
              <w:t xml:space="preserve"> –</w:t>
            </w:r>
            <w:r w:rsidRPr="002F7660">
              <w:rPr>
                <w:rFonts w:ascii="Times New Roman" w:eastAsia="Times New Roman" w:hAnsi="Times New Roman" w:cs="Times New Roman"/>
                <w:sz w:val="24"/>
                <w:szCs w:val="24"/>
                <w:lang w:eastAsia="tr-TR"/>
              </w:rPr>
              <w:t xml:space="preserve"> (1) 19/1/2005 tarihli ve 25705 sayılı Resmî </w:t>
            </w:r>
            <w:proofErr w:type="spellStart"/>
            <w:r w:rsidRPr="002F7660">
              <w:rPr>
                <w:rFonts w:ascii="Times New Roman" w:eastAsia="Times New Roman" w:hAnsi="Times New Roman" w:cs="Times New Roman"/>
                <w:sz w:val="24"/>
                <w:szCs w:val="24"/>
                <w:lang w:eastAsia="tr-TR"/>
              </w:rPr>
              <w:t>Gazete’de</w:t>
            </w:r>
            <w:proofErr w:type="spellEnd"/>
            <w:r w:rsidRPr="002F7660">
              <w:rPr>
                <w:rFonts w:ascii="Times New Roman" w:eastAsia="Times New Roman" w:hAnsi="Times New Roman" w:cs="Times New Roman"/>
                <w:sz w:val="24"/>
                <w:szCs w:val="24"/>
                <w:lang w:eastAsia="tr-TR"/>
              </w:rPr>
              <w:t xml:space="preserve"> yayımlanan </w:t>
            </w:r>
            <w:proofErr w:type="gramStart"/>
            <w:r w:rsidRPr="002F7660">
              <w:rPr>
                <w:rFonts w:ascii="Times New Roman" w:eastAsia="Times New Roman" w:hAnsi="Times New Roman" w:cs="Times New Roman"/>
                <w:sz w:val="24"/>
                <w:szCs w:val="24"/>
                <w:lang w:eastAsia="tr-TR"/>
              </w:rPr>
              <w:t>Beşeri</w:t>
            </w:r>
            <w:proofErr w:type="gramEnd"/>
            <w:r w:rsidRPr="002F7660">
              <w:rPr>
                <w:rFonts w:ascii="Times New Roman" w:eastAsia="Times New Roman" w:hAnsi="Times New Roman" w:cs="Times New Roman"/>
                <w:sz w:val="24"/>
                <w:szCs w:val="24"/>
                <w:lang w:eastAsia="tr-TR"/>
              </w:rPr>
              <w:t xml:space="preserve"> Tıbbi Ürünler Ruhsatlandırma Yönetmeliği ile 27/5/1994 tarihli ve 21942 sayılı Resmî </w:t>
            </w:r>
            <w:proofErr w:type="spellStart"/>
            <w:r w:rsidRPr="002F7660">
              <w:rPr>
                <w:rFonts w:ascii="Times New Roman" w:eastAsia="Times New Roman" w:hAnsi="Times New Roman" w:cs="Times New Roman"/>
                <w:sz w:val="24"/>
                <w:szCs w:val="24"/>
                <w:lang w:eastAsia="tr-TR"/>
              </w:rPr>
              <w:t>Gazete’de</w:t>
            </w:r>
            <w:proofErr w:type="spellEnd"/>
            <w:r w:rsidRPr="002F7660">
              <w:rPr>
                <w:rFonts w:ascii="Times New Roman" w:eastAsia="Times New Roman" w:hAnsi="Times New Roman" w:cs="Times New Roman"/>
                <w:sz w:val="24"/>
                <w:szCs w:val="24"/>
                <w:lang w:eastAsia="tr-TR"/>
              </w:rPr>
              <w:t xml:space="preserve"> yayımlanan </w:t>
            </w:r>
            <w:proofErr w:type="spellStart"/>
            <w:r w:rsidRPr="002F7660">
              <w:rPr>
                <w:rFonts w:ascii="Times New Roman" w:eastAsia="Times New Roman" w:hAnsi="Times New Roman" w:cs="Times New Roman"/>
                <w:sz w:val="24"/>
                <w:szCs w:val="24"/>
                <w:lang w:eastAsia="tr-TR"/>
              </w:rPr>
              <w:t>Farmasötik</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Müstehzarların</w:t>
            </w:r>
            <w:proofErr w:type="spellEnd"/>
            <w:r w:rsidRPr="002F7660">
              <w:rPr>
                <w:rFonts w:ascii="Times New Roman" w:eastAsia="Times New Roman" w:hAnsi="Times New Roman" w:cs="Times New Roman"/>
                <w:sz w:val="24"/>
                <w:szCs w:val="24"/>
                <w:lang w:eastAsia="tr-TR"/>
              </w:rPr>
              <w:t xml:space="preserve"> </w:t>
            </w:r>
            <w:proofErr w:type="spellStart"/>
            <w:r w:rsidRPr="002F7660">
              <w:rPr>
                <w:rFonts w:ascii="Times New Roman" w:eastAsia="Times New Roman" w:hAnsi="Times New Roman" w:cs="Times New Roman"/>
                <w:sz w:val="24"/>
                <w:szCs w:val="24"/>
                <w:lang w:eastAsia="tr-TR"/>
              </w:rPr>
              <w:t>Biyoyararlanım</w:t>
            </w:r>
            <w:proofErr w:type="spellEnd"/>
            <w:r w:rsidRPr="002F7660">
              <w:rPr>
                <w:rFonts w:ascii="Times New Roman" w:eastAsia="Times New Roman" w:hAnsi="Times New Roman" w:cs="Times New Roman"/>
                <w:sz w:val="24"/>
                <w:szCs w:val="24"/>
                <w:lang w:eastAsia="tr-TR"/>
              </w:rPr>
              <w:t xml:space="preserve"> ve </w:t>
            </w:r>
            <w:proofErr w:type="spellStart"/>
            <w:r w:rsidRPr="002F7660">
              <w:rPr>
                <w:rFonts w:ascii="Times New Roman" w:eastAsia="Times New Roman" w:hAnsi="Times New Roman" w:cs="Times New Roman"/>
                <w:sz w:val="24"/>
                <w:szCs w:val="24"/>
                <w:lang w:eastAsia="tr-TR"/>
              </w:rPr>
              <w:t>Biyoeşdeğerliliğinin</w:t>
            </w:r>
            <w:proofErr w:type="spellEnd"/>
            <w:r w:rsidRPr="002F7660">
              <w:rPr>
                <w:rFonts w:ascii="Times New Roman" w:eastAsia="Times New Roman" w:hAnsi="Times New Roman" w:cs="Times New Roman"/>
                <w:sz w:val="24"/>
                <w:szCs w:val="24"/>
                <w:lang w:eastAsia="tr-TR"/>
              </w:rPr>
              <w:t xml:space="preserve"> Değerlendirilmesi Hakkında Yönetmelik yürürlükten kaldırılmıştır.</w:t>
            </w:r>
          </w:p>
          <w:p w14:paraId="7F3AA43A"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r w:rsidRPr="002F7660">
              <w:rPr>
                <w:rFonts w:ascii="Times New Roman" w:eastAsia="Times New Roman" w:hAnsi="Times New Roman" w:cs="Times New Roman"/>
                <w:b/>
                <w:bCs/>
                <w:color w:val="00B050"/>
                <w:sz w:val="24"/>
                <w:szCs w:val="24"/>
                <w:lang w:eastAsia="tr-TR"/>
              </w:rPr>
              <w:t>Atıflar</w:t>
            </w:r>
          </w:p>
          <w:p w14:paraId="07BB48D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r w:rsidRPr="002F7660">
              <w:rPr>
                <w:rFonts w:ascii="Times New Roman" w:eastAsia="Times New Roman" w:hAnsi="Times New Roman" w:cs="Times New Roman"/>
                <w:b/>
                <w:bCs/>
                <w:color w:val="00B050"/>
                <w:sz w:val="24"/>
                <w:szCs w:val="24"/>
                <w:lang w:eastAsia="tr-TR"/>
              </w:rPr>
              <w:t xml:space="preserve">MADDE 43 </w:t>
            </w:r>
            <w:r w:rsidRPr="002F7660">
              <w:rPr>
                <w:rFonts w:ascii="Times New Roman" w:eastAsia="Times New Roman" w:hAnsi="Times New Roman" w:cs="Times New Roman"/>
                <w:color w:val="00B050"/>
                <w:sz w:val="24"/>
                <w:szCs w:val="24"/>
                <w:lang w:eastAsia="tr-TR"/>
              </w:rPr>
              <w:t xml:space="preserve">– (1) </w:t>
            </w:r>
            <w:proofErr w:type="gramStart"/>
            <w:r w:rsidRPr="002F7660">
              <w:rPr>
                <w:rFonts w:ascii="Times New Roman" w:eastAsia="Times New Roman" w:hAnsi="Times New Roman" w:cs="Times New Roman"/>
                <w:color w:val="00B050"/>
                <w:sz w:val="24"/>
                <w:szCs w:val="24"/>
                <w:lang w:eastAsia="tr-TR"/>
              </w:rPr>
              <w:t xml:space="preserve">42 </w:t>
            </w:r>
            <w:proofErr w:type="spellStart"/>
            <w:r w:rsidRPr="002F7660">
              <w:rPr>
                <w:rFonts w:ascii="Times New Roman" w:eastAsia="Times New Roman" w:hAnsi="Times New Roman" w:cs="Times New Roman"/>
                <w:color w:val="00B050"/>
                <w:sz w:val="24"/>
                <w:szCs w:val="24"/>
                <w:lang w:eastAsia="tr-TR"/>
              </w:rPr>
              <w:t>nci</w:t>
            </w:r>
            <w:proofErr w:type="spellEnd"/>
            <w:proofErr w:type="gramEnd"/>
            <w:r w:rsidRPr="002F7660">
              <w:rPr>
                <w:rFonts w:ascii="Times New Roman" w:eastAsia="Times New Roman" w:hAnsi="Times New Roman" w:cs="Times New Roman"/>
                <w:color w:val="00B050"/>
                <w:sz w:val="24"/>
                <w:szCs w:val="24"/>
                <w:lang w:eastAsia="tr-TR"/>
              </w:rPr>
              <w:t xml:space="preserve"> madde ile yürürlükten kaldırılan Beşeri Tıbbi Ürünler Ruhsatlandırma Yönetmeliğine yapılan atıflar bu Yönetmeliğe yapılmış sayılır.</w:t>
            </w:r>
          </w:p>
          <w:p w14:paraId="36E759F8"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r w:rsidRPr="002F7660">
              <w:rPr>
                <w:rFonts w:ascii="Times New Roman" w:eastAsia="Times New Roman" w:hAnsi="Times New Roman" w:cs="Times New Roman"/>
                <w:b/>
                <w:bCs/>
                <w:color w:val="00B050"/>
                <w:sz w:val="24"/>
                <w:szCs w:val="24"/>
                <w:lang w:eastAsia="tr-TR"/>
              </w:rPr>
              <w:t>Avrupa Birliği mevzuatına uyum</w:t>
            </w:r>
          </w:p>
          <w:p w14:paraId="6473597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color w:val="00B050"/>
                <w:sz w:val="24"/>
                <w:szCs w:val="24"/>
                <w:lang w:eastAsia="tr-TR"/>
              </w:rPr>
              <w:lastRenderedPageBreak/>
              <w:t>MADDE 44 – </w:t>
            </w:r>
            <w:r w:rsidRPr="002F7660">
              <w:rPr>
                <w:rFonts w:ascii="Times New Roman" w:eastAsia="Times New Roman" w:hAnsi="Times New Roman" w:cs="Times New Roman"/>
                <w:color w:val="00B050"/>
                <w:sz w:val="24"/>
                <w:szCs w:val="24"/>
                <w:lang w:eastAsia="tr-TR"/>
              </w:rPr>
              <w:t xml:space="preserve">(1) Bu Yönetmelik, 6/11/2001 tarihli ve 2001/83/AT sayılı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 Hakkındaki Avrupa Parlamentosu ve Konsey Direktifi ile 29/3/2006 tarihli ve 507/2006/AT sayılı Beşeri Tıbbi Ürünler İçin Koşullu Ruhsata Dair Komisyon Tüzüğü dikkate alınarak Avrupa Birliği mevzuatına uyum çerçevesinde hazırlanmıştır.</w:t>
            </w:r>
          </w:p>
          <w:p w14:paraId="383BB99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tr-TR"/>
              </w:rPr>
            </w:pPr>
            <w:r w:rsidRPr="002F7660">
              <w:rPr>
                <w:rFonts w:ascii="Times New Roman" w:eastAsia="Times New Roman" w:hAnsi="Times New Roman" w:cs="Times New Roman"/>
                <w:b/>
                <w:bCs/>
                <w:color w:val="00B050"/>
                <w:sz w:val="24"/>
                <w:szCs w:val="24"/>
                <w:lang w:eastAsia="tr-TR"/>
              </w:rPr>
              <w:t>İzinli ve tescil belgeli ürünler</w:t>
            </w:r>
          </w:p>
          <w:p w14:paraId="664BB8C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color w:val="00B050"/>
                <w:sz w:val="24"/>
                <w:szCs w:val="24"/>
                <w:lang w:eastAsia="tr-TR"/>
              </w:rPr>
              <w:t>GEÇİCİ MADDE 1</w:t>
            </w:r>
            <w:r w:rsidRPr="002F7660">
              <w:rPr>
                <w:rFonts w:ascii="Times New Roman" w:eastAsia="Times New Roman" w:hAnsi="Times New Roman" w:cs="Times New Roman"/>
                <w:color w:val="00B050"/>
                <w:sz w:val="24"/>
                <w:szCs w:val="24"/>
                <w:lang w:eastAsia="tr-TR"/>
              </w:rPr>
              <w:t xml:space="preserve"> – (1) 6/10/2010 tarihli ve 27721 sayılı Resmî </w:t>
            </w:r>
            <w:proofErr w:type="spellStart"/>
            <w:r w:rsidRPr="002F7660">
              <w:rPr>
                <w:rFonts w:ascii="Times New Roman" w:eastAsia="Times New Roman" w:hAnsi="Times New Roman" w:cs="Times New Roman"/>
                <w:color w:val="00B050"/>
                <w:sz w:val="24"/>
                <w:szCs w:val="24"/>
                <w:lang w:eastAsia="tr-TR"/>
              </w:rPr>
              <w:t>Gazete’de</w:t>
            </w:r>
            <w:proofErr w:type="spellEnd"/>
            <w:r w:rsidRPr="002F7660">
              <w:rPr>
                <w:rFonts w:ascii="Times New Roman" w:eastAsia="Times New Roman" w:hAnsi="Times New Roman" w:cs="Times New Roman"/>
                <w:color w:val="00B050"/>
                <w:sz w:val="24"/>
                <w:szCs w:val="24"/>
                <w:lang w:eastAsia="tr-TR"/>
              </w:rPr>
              <w:t xml:space="preserve"> yayımlanan Geleneksel Bitkisel Tıbbi Ürünler Yönetmeliğinin geçici 1 inci ve geçici 2 </w:t>
            </w:r>
            <w:proofErr w:type="spellStart"/>
            <w:r w:rsidRPr="002F7660">
              <w:rPr>
                <w:rFonts w:ascii="Times New Roman" w:eastAsia="Times New Roman" w:hAnsi="Times New Roman" w:cs="Times New Roman"/>
                <w:color w:val="00B050"/>
                <w:sz w:val="24"/>
                <w:szCs w:val="24"/>
                <w:lang w:eastAsia="tr-TR"/>
              </w:rPr>
              <w:t>nci</w:t>
            </w:r>
            <w:proofErr w:type="spellEnd"/>
            <w:r w:rsidRPr="002F7660">
              <w:rPr>
                <w:rFonts w:ascii="Times New Roman" w:eastAsia="Times New Roman" w:hAnsi="Times New Roman" w:cs="Times New Roman"/>
                <w:color w:val="00B050"/>
                <w:sz w:val="24"/>
                <w:szCs w:val="24"/>
                <w:lang w:eastAsia="tr-TR"/>
              </w:rPr>
              <w:t xml:space="preserve"> maddeleri gereği ara ürün izin belgesine sahip olan veya ara ürün izin belgesine yönelik işlemleri devam ederken ruhsat başvurusunda bulunulan ve beşeri tıbbi ürün kapsamında değerlendirilmesine karar verilmiş ve ruhsatlandırılma süreci devam eden ürünler için bu Yönetmeliğin yürürlüğe girdiği tarihten itibaren bir yıl içerisinde ruhsatlandırma sürecinin tamamlanması zorunludur. Bu süre zarfında ruhsat alamayan ürünlerin ara ürün izin belgesine sahip olanlarının izin belgeleri iptal edilir ve ruhsat başvuruları iade edilir. Ara ürün izin belgeleri iptal edilen bu ürünlerin üretimine, ithalatına ve piyasaya arzına izin verilmez. Piyasada bulunan ürünler raf ömrü sonuna kadar piyasada bulunabilir. Ruhsatlandırma işlemi bu Yönetmeliğin yürürlüğe girdiği tarihten itibaren bir yıl içerisinde tamamlanmayan ve izin belgesine sahip olmayan ürünlere ait ruhsat başvuruları da iade edilir.</w:t>
            </w:r>
          </w:p>
          <w:p w14:paraId="01FBE1B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(2) Aşağıdaki ürünler için bu Yönetmeliğin yürürlüğe girdiği tarihten itibaren bir yıl içerisinde ruhsatlandırma sürecinin tamamlanması zorunludur. Bu süre zarfında ruhsat alamayan ürünlerin ithalat izinleri, izin belgeleri ve tescil belgeleri geçersiz olur:</w:t>
            </w:r>
          </w:p>
          <w:p w14:paraId="370DF667"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a) Tescil belgesi ile piyasaya arz edilen ve ruhsat başvurusunda bulunulan </w:t>
            </w:r>
            <w:proofErr w:type="spellStart"/>
            <w:r w:rsidRPr="002F7660">
              <w:rPr>
                <w:rFonts w:ascii="Times New Roman" w:eastAsia="Times New Roman" w:hAnsi="Times New Roman" w:cs="Times New Roman"/>
                <w:color w:val="00B050"/>
                <w:sz w:val="24"/>
                <w:szCs w:val="24"/>
                <w:lang w:eastAsia="tr-TR"/>
              </w:rPr>
              <w:t>radyonüklid</w:t>
            </w:r>
            <w:proofErr w:type="spellEnd"/>
            <w:r w:rsidRPr="002F7660">
              <w:rPr>
                <w:rFonts w:ascii="Times New Roman" w:eastAsia="Times New Roman" w:hAnsi="Times New Roman" w:cs="Times New Roman"/>
                <w:color w:val="00B050"/>
                <w:sz w:val="24"/>
                <w:szCs w:val="24"/>
                <w:lang w:eastAsia="tr-TR"/>
              </w:rPr>
              <w:t xml:space="preserve"> jeneratörler, kitler, </w:t>
            </w:r>
            <w:proofErr w:type="spellStart"/>
            <w:r w:rsidRPr="002F7660">
              <w:rPr>
                <w:rFonts w:ascii="Times New Roman" w:eastAsia="Times New Roman" w:hAnsi="Times New Roman" w:cs="Times New Roman"/>
                <w:color w:val="00B050"/>
                <w:sz w:val="24"/>
                <w:szCs w:val="24"/>
                <w:lang w:eastAsia="tr-TR"/>
              </w:rPr>
              <w:t>radyonüklid</w:t>
            </w:r>
            <w:proofErr w:type="spellEnd"/>
            <w:r w:rsidRPr="002F7660">
              <w:rPr>
                <w:rFonts w:ascii="Times New Roman" w:eastAsia="Times New Roman" w:hAnsi="Times New Roman" w:cs="Times New Roman"/>
                <w:color w:val="00B050"/>
                <w:sz w:val="24"/>
                <w:szCs w:val="24"/>
                <w:lang w:eastAsia="tr-TR"/>
              </w:rPr>
              <w:t xml:space="preserve"> </w:t>
            </w:r>
            <w:proofErr w:type="spellStart"/>
            <w:r w:rsidRPr="002F7660">
              <w:rPr>
                <w:rFonts w:ascii="Times New Roman" w:eastAsia="Times New Roman" w:hAnsi="Times New Roman" w:cs="Times New Roman"/>
                <w:color w:val="00B050"/>
                <w:sz w:val="24"/>
                <w:szCs w:val="24"/>
                <w:lang w:eastAsia="tr-TR"/>
              </w:rPr>
              <w:t>prekürsör</w:t>
            </w:r>
            <w:proofErr w:type="spellEnd"/>
            <w:r w:rsidRPr="002F7660">
              <w:rPr>
                <w:rFonts w:ascii="Times New Roman" w:eastAsia="Times New Roman" w:hAnsi="Times New Roman" w:cs="Times New Roman"/>
                <w:color w:val="00B050"/>
                <w:sz w:val="24"/>
                <w:szCs w:val="24"/>
                <w:lang w:eastAsia="tr-TR"/>
              </w:rPr>
              <w:t xml:space="preserve"> </w:t>
            </w:r>
            <w:proofErr w:type="spellStart"/>
            <w:r w:rsidRPr="002F7660">
              <w:rPr>
                <w:rFonts w:ascii="Times New Roman" w:eastAsia="Times New Roman" w:hAnsi="Times New Roman" w:cs="Times New Roman"/>
                <w:color w:val="00B050"/>
                <w:sz w:val="24"/>
                <w:szCs w:val="24"/>
                <w:lang w:eastAsia="tr-TR"/>
              </w:rPr>
              <w:t>radyofarmasötikler</w:t>
            </w:r>
            <w:proofErr w:type="spellEnd"/>
            <w:r w:rsidRPr="002F7660">
              <w:rPr>
                <w:rFonts w:ascii="Times New Roman" w:eastAsia="Times New Roman" w:hAnsi="Times New Roman" w:cs="Times New Roman"/>
                <w:color w:val="00B050"/>
                <w:sz w:val="24"/>
                <w:szCs w:val="24"/>
                <w:lang w:eastAsia="tr-TR"/>
              </w:rPr>
              <w:t xml:space="preserve"> ve endüstriyel olarak hazırlanmış </w:t>
            </w:r>
            <w:proofErr w:type="spellStart"/>
            <w:r w:rsidRPr="002F7660">
              <w:rPr>
                <w:rFonts w:ascii="Times New Roman" w:eastAsia="Times New Roman" w:hAnsi="Times New Roman" w:cs="Times New Roman"/>
                <w:color w:val="00B050"/>
                <w:sz w:val="24"/>
                <w:szCs w:val="24"/>
                <w:lang w:eastAsia="tr-TR"/>
              </w:rPr>
              <w:t>radyofarmasötikler</w:t>
            </w:r>
            <w:proofErr w:type="spellEnd"/>
            <w:r w:rsidRPr="002F7660">
              <w:rPr>
                <w:rFonts w:ascii="Times New Roman" w:eastAsia="Times New Roman" w:hAnsi="Times New Roman" w:cs="Times New Roman"/>
                <w:color w:val="00B050"/>
                <w:sz w:val="24"/>
                <w:szCs w:val="24"/>
                <w:lang w:eastAsia="tr-TR"/>
              </w:rPr>
              <w:t>.</w:t>
            </w:r>
          </w:p>
          <w:p w14:paraId="2DB2A29D"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lastRenderedPageBreak/>
              <w:t xml:space="preserve">b) İthalat izni ile piyasaya arz edilen ve ruhsat başvurusunda bulunulan kan ürünü ve immünolojik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w:t>
            </w:r>
          </w:p>
          <w:p w14:paraId="39153FAC"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r w:rsidRPr="002F7660">
              <w:rPr>
                <w:rFonts w:ascii="Times New Roman" w:eastAsia="Times New Roman" w:hAnsi="Times New Roman" w:cs="Times New Roman"/>
                <w:b/>
                <w:bCs/>
                <w:color w:val="00B050"/>
                <w:sz w:val="24"/>
                <w:szCs w:val="24"/>
                <w:lang w:eastAsia="tr-TR"/>
              </w:rPr>
              <w:t>Sertifikalı ruhsata geçiş</w:t>
            </w:r>
          </w:p>
          <w:p w14:paraId="7F386CC4"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color w:val="00B050"/>
                <w:sz w:val="24"/>
                <w:szCs w:val="24"/>
                <w:lang w:eastAsia="tr-TR"/>
              </w:rPr>
              <w:t>GEÇİCİ MADDE 2</w:t>
            </w:r>
            <w:r w:rsidRPr="002F7660">
              <w:rPr>
                <w:rFonts w:ascii="Times New Roman" w:eastAsia="Times New Roman" w:hAnsi="Times New Roman" w:cs="Times New Roman"/>
                <w:color w:val="00B050"/>
                <w:sz w:val="24"/>
                <w:szCs w:val="24"/>
                <w:lang w:eastAsia="tr-TR"/>
              </w:rPr>
              <w:t xml:space="preserve"> – (1) Sertifikalı ruhsatı olmayan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 için, Kurum tarafından ilan edilen geçiş takvimi doğrultusunda bu Yönetmeliğin yürürlüğe girdiği tarihten itibaren altmış ay içerisinde Kuruma sertifikalı ruhsata geçiş başvurusu yapılır. Bu kapsamda başvuru yapmak için ruhsat aslı sunulamayan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 için zayi ruhsat başvurusu yapılır.</w:t>
            </w:r>
          </w:p>
          <w:p w14:paraId="32B19FC1"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(2) Birinci fıkrada belirtilen takvimdeki süreler içerisinde sertifikalı ruhsata geçiş başvurusu yapılmayan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ürünlere ait Kuruma yapılan varyasyon başvuruları işleme alınmaz.</w:t>
            </w:r>
          </w:p>
          <w:p w14:paraId="634A6F06"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color w:val="00B050"/>
                <w:sz w:val="24"/>
                <w:szCs w:val="24"/>
                <w:lang w:eastAsia="tr-TR"/>
              </w:rPr>
              <w:t xml:space="preserve">(3) Ruhsatı askıya alınan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 için sertifikalı ruhsata geçiş başvurusunun yapılması zorunlu değildir. Ruhsatı askıya alınan ve sertifikalı ruhsatı olmayan bir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 piyasaya sunulmadan önce söz konusu ürün için sertifikalı ruhsatın alınması gereklidir.</w:t>
            </w:r>
          </w:p>
          <w:p w14:paraId="3992370F"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r w:rsidRPr="002F7660">
              <w:rPr>
                <w:rFonts w:ascii="Times New Roman" w:eastAsia="Times New Roman" w:hAnsi="Times New Roman" w:cs="Times New Roman"/>
                <w:b/>
                <w:bCs/>
                <w:color w:val="00B050"/>
                <w:sz w:val="24"/>
                <w:szCs w:val="24"/>
                <w:lang w:eastAsia="tr-TR"/>
              </w:rPr>
              <w:t xml:space="preserve">İmmünolojik </w:t>
            </w:r>
            <w:proofErr w:type="gramStart"/>
            <w:r w:rsidRPr="002F7660">
              <w:rPr>
                <w:rFonts w:ascii="Times New Roman" w:eastAsia="Times New Roman" w:hAnsi="Times New Roman" w:cs="Times New Roman"/>
                <w:b/>
                <w:bCs/>
                <w:color w:val="00B050"/>
                <w:sz w:val="24"/>
                <w:szCs w:val="24"/>
                <w:lang w:eastAsia="tr-TR"/>
              </w:rPr>
              <w:t>beşeri</w:t>
            </w:r>
            <w:proofErr w:type="gramEnd"/>
            <w:r w:rsidRPr="002F7660">
              <w:rPr>
                <w:rFonts w:ascii="Times New Roman" w:eastAsia="Times New Roman" w:hAnsi="Times New Roman" w:cs="Times New Roman"/>
                <w:b/>
                <w:bCs/>
                <w:color w:val="00B050"/>
                <w:sz w:val="24"/>
                <w:szCs w:val="24"/>
                <w:lang w:eastAsia="tr-TR"/>
              </w:rPr>
              <w:t xml:space="preserve"> tıbbi ürün ruhsatına geçiş başvurusu</w:t>
            </w:r>
          </w:p>
          <w:p w14:paraId="39571A49"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color w:val="00B050"/>
                <w:sz w:val="24"/>
                <w:szCs w:val="24"/>
                <w:lang w:eastAsia="tr-TR"/>
              </w:rPr>
              <w:t>GEÇİCİ MADDE 3</w:t>
            </w:r>
            <w:r w:rsidRPr="002F7660">
              <w:rPr>
                <w:rFonts w:ascii="Times New Roman" w:eastAsia="Times New Roman" w:hAnsi="Times New Roman" w:cs="Times New Roman"/>
                <w:color w:val="00B050"/>
                <w:sz w:val="24"/>
                <w:szCs w:val="24"/>
                <w:lang w:eastAsia="tr-TR"/>
              </w:rPr>
              <w:t xml:space="preserve"> – (1) Etkin madde/maddeleri insan kanı ya da plazmasından elde edilmeyen ancak üretim prosesinde insan kanı ya da plazmasından elde edilen kan bileşenlerinin yer aldığı kan bileşenlerine dayalı, hâlihazırda kan ürünü olarak ruhsatlandırılan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 için bu Yönetmeliğin yürürlüğe girdiği tarihten itibaren bir yıl içerisinde Kuruma immünolojik beşeri tıbbi ürün ruhsat başvurusu yapılır. Bu başvurular için, başvuru tarihinden itibaren bir yıl içerisinde ruhsat değişiklik sürecinin tamamlanması zorunludur. Bu süre içinde ruhsat değişiklik süreci tamamlanmayan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 için 22 </w:t>
            </w:r>
            <w:proofErr w:type="spellStart"/>
            <w:r w:rsidRPr="002F7660">
              <w:rPr>
                <w:rFonts w:ascii="Times New Roman" w:eastAsia="Times New Roman" w:hAnsi="Times New Roman" w:cs="Times New Roman"/>
                <w:color w:val="00B050"/>
                <w:sz w:val="24"/>
                <w:szCs w:val="24"/>
                <w:lang w:eastAsia="tr-TR"/>
              </w:rPr>
              <w:t>nci</w:t>
            </w:r>
            <w:proofErr w:type="spellEnd"/>
            <w:r w:rsidRPr="002F7660">
              <w:rPr>
                <w:rFonts w:ascii="Times New Roman" w:eastAsia="Times New Roman" w:hAnsi="Times New Roman" w:cs="Times New Roman"/>
                <w:color w:val="00B050"/>
                <w:sz w:val="24"/>
                <w:szCs w:val="24"/>
                <w:lang w:eastAsia="tr-TR"/>
              </w:rPr>
              <w:t xml:space="preserve"> maddenin birinci fıkrasının (h) bendi doğrultusunda ruhsat askıya alma işlemi uygulanır.</w:t>
            </w:r>
          </w:p>
          <w:p w14:paraId="5D98223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r w:rsidRPr="002F7660">
              <w:rPr>
                <w:rFonts w:ascii="Times New Roman" w:eastAsia="Times New Roman" w:hAnsi="Times New Roman" w:cs="Times New Roman"/>
                <w:b/>
                <w:bCs/>
                <w:color w:val="00B050"/>
                <w:sz w:val="24"/>
                <w:szCs w:val="24"/>
                <w:lang w:eastAsia="tr-TR"/>
              </w:rPr>
              <w:t>Kan ürünleri için piyasaya sunum izni analizi</w:t>
            </w:r>
          </w:p>
          <w:p w14:paraId="3065343B"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color w:val="00B050"/>
                <w:sz w:val="24"/>
                <w:szCs w:val="24"/>
                <w:lang w:eastAsia="tr-TR"/>
              </w:rPr>
              <w:t>GEÇİCİ MADDE 4</w:t>
            </w:r>
            <w:r w:rsidRPr="002F7660">
              <w:rPr>
                <w:rFonts w:ascii="Times New Roman" w:eastAsia="Times New Roman" w:hAnsi="Times New Roman" w:cs="Times New Roman"/>
                <w:color w:val="00B050"/>
                <w:sz w:val="24"/>
                <w:szCs w:val="24"/>
                <w:lang w:eastAsia="tr-TR"/>
              </w:rPr>
              <w:t xml:space="preserve"> – (1) 29 uncu maddenin birinci fıkrası yürürlüğe girene kadar,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ürünün her serisi için ürüne göre </w:t>
            </w:r>
            <w:r w:rsidRPr="002F7660">
              <w:rPr>
                <w:rFonts w:ascii="Times New Roman" w:eastAsia="Times New Roman" w:hAnsi="Times New Roman" w:cs="Times New Roman"/>
                <w:color w:val="00B050"/>
                <w:sz w:val="24"/>
                <w:szCs w:val="24"/>
                <w:lang w:eastAsia="tr-TR"/>
              </w:rPr>
              <w:lastRenderedPageBreak/>
              <w:t>Kurum tarafından belirlenen analizler, Kurum laboratuvarında veya Kurum tarafından bu amaçla kabul edilmiş bir laboratuvarda yapılmış olmalıdır.</w:t>
            </w:r>
          </w:p>
          <w:p w14:paraId="35918145"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B050"/>
                <w:sz w:val="24"/>
                <w:szCs w:val="24"/>
                <w:lang w:eastAsia="tr-TR"/>
              </w:rPr>
            </w:pPr>
            <w:r w:rsidRPr="002F7660">
              <w:rPr>
                <w:rFonts w:ascii="Times New Roman" w:eastAsia="Times New Roman" w:hAnsi="Times New Roman" w:cs="Times New Roman"/>
                <w:b/>
                <w:bCs/>
                <w:color w:val="00B050"/>
                <w:sz w:val="24"/>
                <w:szCs w:val="24"/>
                <w:lang w:eastAsia="tr-TR"/>
              </w:rPr>
              <w:t xml:space="preserve">Ortak pazarlanan </w:t>
            </w:r>
            <w:proofErr w:type="gramStart"/>
            <w:r w:rsidRPr="002F7660">
              <w:rPr>
                <w:rFonts w:ascii="Times New Roman" w:eastAsia="Times New Roman" w:hAnsi="Times New Roman" w:cs="Times New Roman"/>
                <w:b/>
                <w:bCs/>
                <w:color w:val="00B050"/>
                <w:sz w:val="24"/>
                <w:szCs w:val="24"/>
                <w:lang w:eastAsia="tr-TR"/>
              </w:rPr>
              <w:t>beşeri</w:t>
            </w:r>
            <w:proofErr w:type="gramEnd"/>
            <w:r w:rsidRPr="002F7660">
              <w:rPr>
                <w:rFonts w:ascii="Times New Roman" w:eastAsia="Times New Roman" w:hAnsi="Times New Roman" w:cs="Times New Roman"/>
                <w:b/>
                <w:bCs/>
                <w:color w:val="00B050"/>
                <w:sz w:val="24"/>
                <w:szCs w:val="24"/>
                <w:lang w:eastAsia="tr-TR"/>
              </w:rPr>
              <w:t xml:space="preserve"> tıbbi ürünler</w:t>
            </w:r>
          </w:p>
          <w:p w14:paraId="2A18F2A2" w14:textId="77777777" w:rsidR="002F7660" w:rsidRPr="002F7660" w:rsidRDefault="002F7660" w:rsidP="002F7660">
            <w:pPr>
              <w:spacing w:line="240" w:lineRule="atLeast"/>
              <w:ind w:firstLine="566"/>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B050"/>
                <w:sz w:val="24"/>
                <w:szCs w:val="24"/>
                <w:lang w:eastAsia="tr-TR"/>
              </w:rPr>
            </w:pPr>
            <w:r w:rsidRPr="002F7660">
              <w:rPr>
                <w:rFonts w:ascii="Times New Roman" w:eastAsia="Times New Roman" w:hAnsi="Times New Roman" w:cs="Times New Roman"/>
                <w:b/>
                <w:bCs/>
                <w:color w:val="00B050"/>
                <w:sz w:val="24"/>
                <w:szCs w:val="24"/>
                <w:lang w:eastAsia="tr-TR"/>
              </w:rPr>
              <w:t>GEÇİCİ MADDE 5</w:t>
            </w:r>
            <w:r w:rsidRPr="002F7660">
              <w:rPr>
                <w:rFonts w:ascii="Times New Roman" w:eastAsia="Times New Roman" w:hAnsi="Times New Roman" w:cs="Times New Roman"/>
                <w:color w:val="00B050"/>
                <w:sz w:val="24"/>
                <w:szCs w:val="24"/>
                <w:lang w:eastAsia="tr-TR"/>
              </w:rPr>
              <w:t xml:space="preserve"> – (1) Bu Yönetmeliğin yayımı tarihinden önce yalnızca Ek-1’e uygun olarak hazırlanan Modül 1 sunularak ortak pazarlama ruhsat başvurusu yapılmış, ruhsat süreci devam eden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 için, ruhsat sahipleri başvuru dosyalarını tam ve eksiksiz dosya haline getirmek istemeleri durumunda gerekli tüm modülleri Yönetmeliğin yayımından itibaren otuz gün içinde Kuruma sunar.</w:t>
            </w:r>
          </w:p>
          <w:p w14:paraId="347ABDFA" w14:textId="1A20FE08" w:rsidR="00D45AF7" w:rsidRPr="002F7660" w:rsidRDefault="002F7660" w:rsidP="002F7660">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tr-TR"/>
              </w:rPr>
            </w:pPr>
            <w:r w:rsidRPr="002F7660">
              <w:rPr>
                <w:rFonts w:ascii="Times New Roman" w:eastAsia="Times New Roman" w:hAnsi="Times New Roman" w:cs="Times New Roman"/>
                <w:color w:val="00B050"/>
                <w:sz w:val="24"/>
                <w:szCs w:val="24"/>
                <w:lang w:eastAsia="tr-TR"/>
              </w:rPr>
              <w:t xml:space="preserve">(2) Bu Yönetmeliğin yayımı tarihinden önce yalnızca Ek-1’e uygun olarak hazırlanan Modül 1 sunularak ruhsatlandırılmış ortak pazarlamaya konu </w:t>
            </w:r>
            <w:proofErr w:type="gramStart"/>
            <w:r w:rsidRPr="002F7660">
              <w:rPr>
                <w:rFonts w:ascii="Times New Roman" w:eastAsia="Times New Roman" w:hAnsi="Times New Roman" w:cs="Times New Roman"/>
                <w:color w:val="00B050"/>
                <w:sz w:val="24"/>
                <w:szCs w:val="24"/>
                <w:lang w:eastAsia="tr-TR"/>
              </w:rPr>
              <w:t>beşeri</w:t>
            </w:r>
            <w:proofErr w:type="gramEnd"/>
            <w:r w:rsidRPr="002F7660">
              <w:rPr>
                <w:rFonts w:ascii="Times New Roman" w:eastAsia="Times New Roman" w:hAnsi="Times New Roman" w:cs="Times New Roman"/>
                <w:color w:val="00B050"/>
                <w:sz w:val="24"/>
                <w:szCs w:val="24"/>
                <w:lang w:eastAsia="tr-TR"/>
              </w:rPr>
              <w:t xml:space="preserve"> tıbbi ürünler için, ruhsat sahipleri ruhsat dosyalarını tam ve eksiksiz dosya haline getirmek istemeleri durumunda gerekli tüm modülleri Yönetmeliğin yayımından sonra altı ay içinde Kuruma güncellenmiş olarak sunar.</w:t>
            </w:r>
          </w:p>
        </w:tc>
      </w:tr>
    </w:tbl>
    <w:p w14:paraId="333B4969" w14:textId="77777777" w:rsidR="00EA2449" w:rsidRPr="002F7660" w:rsidRDefault="00EA2449">
      <w:pPr>
        <w:rPr>
          <w:rFonts w:ascii="Times New Roman" w:hAnsi="Times New Roman" w:cs="Times New Roman"/>
          <w:sz w:val="24"/>
          <w:szCs w:val="24"/>
        </w:rPr>
      </w:pPr>
    </w:p>
    <w:sectPr w:rsidR="00EA2449" w:rsidRPr="002F7660" w:rsidSect="00D45AF7">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7A2"/>
    <w:rsid w:val="0024145D"/>
    <w:rsid w:val="002F7660"/>
    <w:rsid w:val="0041753B"/>
    <w:rsid w:val="007C27A2"/>
    <w:rsid w:val="00A1087B"/>
    <w:rsid w:val="00BF364E"/>
    <w:rsid w:val="00D45AF7"/>
    <w:rsid w:val="00DA1264"/>
    <w:rsid w:val="00EA244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D0200"/>
  <w15:chartTrackingRefBased/>
  <w15:docId w15:val="{0AA48A3F-D4C6-466F-A7A8-0D2B40D6D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AF7"/>
  </w:style>
  <w:style w:type="paragraph" w:styleId="Balk3">
    <w:name w:val="heading 3"/>
    <w:basedOn w:val="Normal"/>
    <w:link w:val="Balk3Char"/>
    <w:uiPriority w:val="9"/>
    <w:semiHidden/>
    <w:unhideWhenUsed/>
    <w:qFormat/>
    <w:rsid w:val="00D45AF7"/>
    <w:pPr>
      <w:spacing w:before="100" w:beforeAutospacing="1" w:after="100" w:afterAutospacing="1" w:line="240" w:lineRule="auto"/>
      <w:outlineLvl w:val="2"/>
    </w:pPr>
    <w:rPr>
      <w:rFonts w:ascii="Times New Roman" w:eastAsiaTheme="minorEastAsia" w:hAnsi="Times New Roman" w:cs="Times New Roman"/>
      <w:b/>
      <w:bCs/>
      <w:sz w:val="27"/>
      <w:szCs w:val="27"/>
      <w:lang w:eastAsia="tr-TR"/>
    </w:rPr>
  </w:style>
  <w:style w:type="paragraph" w:styleId="Balk4">
    <w:name w:val="heading 4"/>
    <w:basedOn w:val="Normal"/>
    <w:link w:val="Balk4Char"/>
    <w:uiPriority w:val="9"/>
    <w:semiHidden/>
    <w:unhideWhenUsed/>
    <w:qFormat/>
    <w:rsid w:val="00D45AF7"/>
    <w:pPr>
      <w:spacing w:before="100" w:beforeAutospacing="1" w:after="100" w:afterAutospacing="1" w:line="240" w:lineRule="auto"/>
      <w:outlineLvl w:val="3"/>
    </w:pPr>
    <w:rPr>
      <w:rFonts w:ascii="Times New Roman" w:eastAsiaTheme="minorEastAsia" w:hAnsi="Times New Roman" w:cs="Times New Roman"/>
      <w:b/>
      <w:bCs/>
      <w:sz w:val="24"/>
      <w:szCs w:val="24"/>
      <w:lang w:eastAsia="tr-TR"/>
    </w:rPr>
  </w:style>
  <w:style w:type="paragraph" w:styleId="Balk5">
    <w:name w:val="heading 5"/>
    <w:basedOn w:val="Normal"/>
    <w:link w:val="Balk5Char"/>
    <w:uiPriority w:val="9"/>
    <w:semiHidden/>
    <w:unhideWhenUsed/>
    <w:qFormat/>
    <w:rsid w:val="00D45AF7"/>
    <w:pPr>
      <w:spacing w:before="100" w:beforeAutospacing="1" w:after="100" w:afterAutospacing="1" w:line="240" w:lineRule="auto"/>
      <w:outlineLvl w:val="4"/>
    </w:pPr>
    <w:rPr>
      <w:rFonts w:ascii="Times New Roman" w:eastAsiaTheme="minorEastAsia" w:hAnsi="Times New Roman" w:cs="Times New Roman"/>
      <w:b/>
      <w:bCs/>
      <w:sz w:val="20"/>
      <w:szCs w:val="20"/>
      <w:lang w:eastAsia="tr-TR"/>
    </w:rPr>
  </w:style>
  <w:style w:type="paragraph" w:styleId="Balk6">
    <w:name w:val="heading 6"/>
    <w:basedOn w:val="Normal"/>
    <w:link w:val="Balk6Char"/>
    <w:uiPriority w:val="9"/>
    <w:semiHidden/>
    <w:unhideWhenUsed/>
    <w:qFormat/>
    <w:rsid w:val="00D45AF7"/>
    <w:pPr>
      <w:spacing w:before="100" w:beforeAutospacing="1" w:after="100" w:afterAutospacing="1" w:line="240" w:lineRule="auto"/>
      <w:outlineLvl w:val="5"/>
    </w:pPr>
    <w:rPr>
      <w:rFonts w:ascii="Times New Roman" w:eastAsiaTheme="minorEastAsia" w:hAnsi="Times New Roman" w:cs="Times New Roman"/>
      <w:b/>
      <w:bCs/>
      <w:sz w:val="15"/>
      <w:szCs w:val="15"/>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D45AF7"/>
    <w:rPr>
      <w:rFonts w:ascii="Times New Roman" w:eastAsiaTheme="minorEastAsia" w:hAnsi="Times New Roman" w:cs="Times New Roman"/>
      <w:b/>
      <w:bCs/>
      <w:sz w:val="27"/>
      <w:szCs w:val="27"/>
      <w:lang w:eastAsia="tr-TR"/>
    </w:rPr>
  </w:style>
  <w:style w:type="character" w:customStyle="1" w:styleId="Balk4Char">
    <w:name w:val="Başlık 4 Char"/>
    <w:basedOn w:val="VarsaylanParagrafYazTipi"/>
    <w:link w:val="Balk4"/>
    <w:uiPriority w:val="9"/>
    <w:semiHidden/>
    <w:rsid w:val="00D45AF7"/>
    <w:rPr>
      <w:rFonts w:ascii="Times New Roman" w:eastAsiaTheme="minorEastAsia" w:hAnsi="Times New Roman" w:cs="Times New Roman"/>
      <w:b/>
      <w:bCs/>
      <w:sz w:val="24"/>
      <w:szCs w:val="24"/>
      <w:lang w:eastAsia="tr-TR"/>
    </w:rPr>
  </w:style>
  <w:style w:type="character" w:customStyle="1" w:styleId="Balk5Char">
    <w:name w:val="Başlık 5 Char"/>
    <w:basedOn w:val="VarsaylanParagrafYazTipi"/>
    <w:link w:val="Balk5"/>
    <w:uiPriority w:val="9"/>
    <w:semiHidden/>
    <w:rsid w:val="00D45AF7"/>
    <w:rPr>
      <w:rFonts w:ascii="Times New Roman" w:eastAsiaTheme="minorEastAsia" w:hAnsi="Times New Roman" w:cs="Times New Roman"/>
      <w:b/>
      <w:bCs/>
      <w:sz w:val="20"/>
      <w:szCs w:val="20"/>
      <w:lang w:eastAsia="tr-TR"/>
    </w:rPr>
  </w:style>
  <w:style w:type="character" w:customStyle="1" w:styleId="Balk6Char">
    <w:name w:val="Başlık 6 Char"/>
    <w:basedOn w:val="VarsaylanParagrafYazTipi"/>
    <w:link w:val="Balk6"/>
    <w:uiPriority w:val="9"/>
    <w:semiHidden/>
    <w:rsid w:val="00D45AF7"/>
    <w:rPr>
      <w:rFonts w:ascii="Times New Roman" w:eastAsiaTheme="minorEastAsia" w:hAnsi="Times New Roman" w:cs="Times New Roman"/>
      <w:b/>
      <w:bCs/>
      <w:sz w:val="15"/>
      <w:szCs w:val="15"/>
      <w:lang w:eastAsia="tr-TR"/>
    </w:rPr>
  </w:style>
  <w:style w:type="table" w:styleId="TabloKlavuzu">
    <w:name w:val="Table Grid"/>
    <w:basedOn w:val="NormalTablo"/>
    <w:uiPriority w:val="39"/>
    <w:rsid w:val="00D45A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uiPriority w:val="10"/>
    <w:qFormat/>
    <w:rsid w:val="00D45AF7"/>
    <w:pPr>
      <w:spacing w:before="100" w:beforeAutospacing="1" w:after="100" w:afterAutospacing="1" w:line="240" w:lineRule="auto"/>
    </w:pPr>
    <w:rPr>
      <w:rFonts w:ascii="Times New Roman" w:eastAsiaTheme="minorEastAsia" w:hAnsi="Times New Roman" w:cs="Times New Roman"/>
      <w:sz w:val="24"/>
      <w:szCs w:val="24"/>
      <w:lang w:eastAsia="tr-TR"/>
    </w:rPr>
  </w:style>
  <w:style w:type="character" w:customStyle="1" w:styleId="KonuBalChar">
    <w:name w:val="Konu Başlığı Char"/>
    <w:basedOn w:val="VarsaylanParagrafYazTipi"/>
    <w:link w:val="KonuBal"/>
    <w:uiPriority w:val="10"/>
    <w:rsid w:val="00D45AF7"/>
    <w:rPr>
      <w:rFonts w:ascii="Times New Roman" w:eastAsiaTheme="minorEastAsia" w:hAnsi="Times New Roman" w:cs="Times New Roman"/>
      <w:sz w:val="24"/>
      <w:szCs w:val="24"/>
      <w:lang w:eastAsia="tr-TR"/>
    </w:rPr>
  </w:style>
  <w:style w:type="paragraph" w:styleId="GvdeMetni2">
    <w:name w:val="Body Text 2"/>
    <w:basedOn w:val="Normal"/>
    <w:link w:val="GvdeMetni2Char"/>
    <w:uiPriority w:val="99"/>
    <w:semiHidden/>
    <w:unhideWhenUsed/>
    <w:rsid w:val="00D45AF7"/>
    <w:pPr>
      <w:spacing w:before="100" w:beforeAutospacing="1" w:after="100" w:afterAutospacing="1" w:line="240" w:lineRule="auto"/>
    </w:pPr>
    <w:rPr>
      <w:rFonts w:ascii="Times New Roman" w:eastAsiaTheme="minorEastAsia" w:hAnsi="Times New Roman" w:cs="Times New Roman"/>
      <w:sz w:val="24"/>
      <w:szCs w:val="24"/>
      <w:lang w:eastAsia="tr-TR"/>
    </w:rPr>
  </w:style>
  <w:style w:type="character" w:customStyle="1" w:styleId="GvdeMetni2Char">
    <w:name w:val="Gövde Metni 2 Char"/>
    <w:basedOn w:val="VarsaylanParagrafYazTipi"/>
    <w:link w:val="GvdeMetni2"/>
    <w:uiPriority w:val="99"/>
    <w:semiHidden/>
    <w:rsid w:val="00D45AF7"/>
    <w:rPr>
      <w:rFonts w:ascii="Times New Roman" w:eastAsiaTheme="minorEastAsia" w:hAnsi="Times New Roman" w:cs="Times New Roman"/>
      <w:sz w:val="24"/>
      <w:szCs w:val="24"/>
      <w:lang w:eastAsia="tr-TR"/>
    </w:rPr>
  </w:style>
  <w:style w:type="paragraph" w:styleId="GvdeMetni3">
    <w:name w:val="Body Text 3"/>
    <w:basedOn w:val="Normal"/>
    <w:link w:val="GvdeMetni3Char"/>
    <w:uiPriority w:val="99"/>
    <w:semiHidden/>
    <w:unhideWhenUsed/>
    <w:rsid w:val="00D45AF7"/>
    <w:pPr>
      <w:spacing w:before="100" w:beforeAutospacing="1" w:after="100" w:afterAutospacing="1" w:line="240" w:lineRule="auto"/>
    </w:pPr>
    <w:rPr>
      <w:rFonts w:ascii="Times New Roman" w:eastAsiaTheme="minorEastAsia" w:hAnsi="Times New Roman" w:cs="Times New Roman"/>
      <w:sz w:val="24"/>
      <w:szCs w:val="24"/>
      <w:lang w:eastAsia="tr-TR"/>
    </w:rPr>
  </w:style>
  <w:style w:type="character" w:customStyle="1" w:styleId="GvdeMetni3Char">
    <w:name w:val="Gövde Metni 3 Char"/>
    <w:basedOn w:val="VarsaylanParagrafYazTipi"/>
    <w:link w:val="GvdeMetni3"/>
    <w:uiPriority w:val="99"/>
    <w:semiHidden/>
    <w:rsid w:val="00D45AF7"/>
    <w:rPr>
      <w:rFonts w:ascii="Times New Roman" w:eastAsiaTheme="minorEastAsia" w:hAnsi="Times New Roman" w:cs="Times New Roman"/>
      <w:sz w:val="24"/>
      <w:szCs w:val="24"/>
      <w:lang w:eastAsia="tr-TR"/>
    </w:rPr>
  </w:style>
  <w:style w:type="paragraph" w:customStyle="1" w:styleId="msobodytextindent">
    <w:name w:val="msobodytextindent"/>
    <w:basedOn w:val="Normal"/>
    <w:uiPriority w:val="99"/>
    <w:semiHidden/>
    <w:rsid w:val="00D45AF7"/>
    <w:pPr>
      <w:spacing w:before="100" w:beforeAutospacing="1" w:after="100" w:afterAutospacing="1" w:line="240" w:lineRule="auto"/>
    </w:pPr>
    <w:rPr>
      <w:rFonts w:ascii="Times New Roman" w:eastAsiaTheme="minorEastAsia" w:hAnsi="Times New Roman" w:cs="Times New Roman"/>
      <w:sz w:val="24"/>
      <w:szCs w:val="24"/>
      <w:lang w:eastAsia="tr-TR"/>
    </w:rPr>
  </w:style>
  <w:style w:type="paragraph" w:customStyle="1" w:styleId="msobodytextindent2">
    <w:name w:val="msobodytextindent2"/>
    <w:basedOn w:val="Normal"/>
    <w:uiPriority w:val="99"/>
    <w:semiHidden/>
    <w:rsid w:val="00D45AF7"/>
    <w:pPr>
      <w:spacing w:before="100" w:beforeAutospacing="1" w:after="100" w:afterAutospacing="1" w:line="240" w:lineRule="auto"/>
    </w:pPr>
    <w:rPr>
      <w:rFonts w:ascii="Times New Roman" w:eastAsiaTheme="minorEastAsia" w:hAnsi="Times New Roman" w:cs="Times New Roman"/>
      <w:sz w:val="24"/>
      <w:szCs w:val="24"/>
      <w:lang w:eastAsia="tr-TR"/>
    </w:rPr>
  </w:style>
  <w:style w:type="paragraph" w:customStyle="1" w:styleId="msobodytextindent3">
    <w:name w:val="msobodytextindent3"/>
    <w:basedOn w:val="Normal"/>
    <w:uiPriority w:val="99"/>
    <w:semiHidden/>
    <w:rsid w:val="00D45AF7"/>
    <w:pPr>
      <w:spacing w:before="100" w:beforeAutospacing="1" w:after="100" w:afterAutospacing="1" w:line="240" w:lineRule="auto"/>
    </w:pPr>
    <w:rPr>
      <w:rFonts w:ascii="Times New Roman" w:eastAsiaTheme="minorEastAsia" w:hAnsi="Times New Roman" w:cs="Times New Roman"/>
      <w:sz w:val="24"/>
      <w:szCs w:val="24"/>
      <w:lang w:eastAsia="tr-TR"/>
    </w:rPr>
  </w:style>
  <w:style w:type="character" w:customStyle="1" w:styleId="apple-style-span">
    <w:name w:val="apple-style-span"/>
    <w:basedOn w:val="VarsaylanParagrafYazTipi"/>
    <w:rsid w:val="00D45AF7"/>
  </w:style>
  <w:style w:type="paragraph" w:styleId="NormalWeb">
    <w:name w:val="Normal (Web)"/>
    <w:basedOn w:val="Normal"/>
    <w:uiPriority w:val="99"/>
    <w:semiHidden/>
    <w:unhideWhenUsed/>
    <w:rsid w:val="00D45AF7"/>
    <w:pPr>
      <w:spacing w:before="100" w:beforeAutospacing="1" w:after="100" w:afterAutospacing="1" w:line="240" w:lineRule="auto"/>
    </w:pPr>
    <w:rPr>
      <w:rFonts w:ascii="Times New Roman" w:eastAsia="Times New Roman" w:hAnsi="Times New Roman" w:cs="Times New Roman"/>
      <w:sz w:val="24"/>
      <w:szCs w:val="24"/>
      <w:lang w:eastAsia="tr-TR"/>
    </w:rPr>
  </w:style>
  <w:style w:type="table" w:styleId="DzTablo1">
    <w:name w:val="Plain Table 1"/>
    <w:basedOn w:val="NormalTablo"/>
    <w:uiPriority w:val="41"/>
    <w:rsid w:val="002F766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3498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46</Pages>
  <Words>18667</Words>
  <Characters>106406</Characters>
  <Application>Microsoft Office Word</Application>
  <DocSecurity>0</DocSecurity>
  <Lines>886</Lines>
  <Paragraphs>249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Ezgi ETRAL</dc:creator>
  <cp:keywords/>
  <dc:description/>
  <cp:lastModifiedBy>Ezgi ETRAL</cp:lastModifiedBy>
  <cp:revision>7</cp:revision>
  <dcterms:created xsi:type="dcterms:W3CDTF">2021-12-11T16:23:00Z</dcterms:created>
  <dcterms:modified xsi:type="dcterms:W3CDTF">2021-12-11T16:43:00Z</dcterms:modified>
</cp:coreProperties>
</file>